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FF485" w14:textId="2F3AF117" w:rsidR="00DE5D1A" w:rsidRDefault="00DE5D1A" w:rsidP="00ED0980">
      <w:pPr>
        <w:jc w:val="both"/>
        <w:rPr>
          <w:sz w:val="28"/>
          <w:szCs w:val="28"/>
        </w:rPr>
      </w:pPr>
    </w:p>
    <w:p w14:paraId="074488B5" w14:textId="56490365" w:rsidR="00DE5D1A" w:rsidRDefault="00DE5D1A" w:rsidP="00ED0980">
      <w:pPr>
        <w:jc w:val="both"/>
        <w:rPr>
          <w:sz w:val="28"/>
          <w:szCs w:val="28"/>
          <w:rtl/>
        </w:rPr>
      </w:pPr>
    </w:p>
    <w:p w14:paraId="0123E43A" w14:textId="5DF9FA41" w:rsidR="00CC7835" w:rsidRPr="005A5A5B" w:rsidRDefault="00CC7835" w:rsidP="00871CAE">
      <w:pPr>
        <w:spacing w:line="240" w:lineRule="auto"/>
        <w:jc w:val="center"/>
        <w:rPr>
          <w:rFonts w:asciiTheme="majorBidi" w:hAnsiTheme="majorBidi" w:cstheme="majorBidi"/>
          <w:b/>
          <w:bCs/>
          <w:sz w:val="32"/>
          <w:szCs w:val="32"/>
        </w:rPr>
      </w:pPr>
      <w:r w:rsidRPr="005A5A5B">
        <w:rPr>
          <w:rFonts w:asciiTheme="majorBidi" w:hAnsiTheme="majorBidi" w:cstheme="majorBidi"/>
          <w:b/>
          <w:bCs/>
          <w:sz w:val="32"/>
          <w:szCs w:val="32"/>
          <w:lang w:bidi="ar-EG"/>
        </w:rPr>
        <w:t xml:space="preserve">BRIFING ON </w:t>
      </w:r>
      <w:r>
        <w:rPr>
          <w:rFonts w:asciiTheme="majorBidi" w:hAnsiTheme="majorBidi" w:cstheme="majorBidi"/>
          <w:b/>
          <w:bCs/>
          <w:sz w:val="32"/>
          <w:szCs w:val="32"/>
          <w:lang w:bidi="ar-EG"/>
        </w:rPr>
        <w:t xml:space="preserve">SOMALIA </w:t>
      </w:r>
      <w:r w:rsidRPr="005A5A5B">
        <w:rPr>
          <w:rFonts w:asciiTheme="majorBidi" w:hAnsiTheme="majorBidi" w:cstheme="majorBidi"/>
          <w:b/>
          <w:sz w:val="32"/>
          <w:szCs w:val="32"/>
        </w:rPr>
        <w:t>FOR THE HUMAN RIGHTS COMMITTEE, LIST OF ISSUES PRIOR TO REPORTING,</w:t>
      </w:r>
      <w:r w:rsidRPr="005A5A5B">
        <w:rPr>
          <w:rFonts w:asciiTheme="majorBidi" w:hAnsiTheme="majorBidi" w:cstheme="majorBidi"/>
          <w:b/>
          <w:bCs/>
          <w:sz w:val="32"/>
          <w:szCs w:val="32"/>
        </w:rPr>
        <w:t>12</w:t>
      </w:r>
      <w:r>
        <w:rPr>
          <w:rFonts w:asciiTheme="majorBidi" w:hAnsiTheme="majorBidi" w:cstheme="majorBidi" w:hint="cs"/>
          <w:b/>
          <w:bCs/>
          <w:sz w:val="32"/>
          <w:szCs w:val="32"/>
          <w:rtl/>
        </w:rPr>
        <w:t>8</w:t>
      </w:r>
      <w:proofErr w:type="spellStart"/>
      <w:r w:rsidRPr="005A5A5B">
        <w:rPr>
          <w:rFonts w:asciiTheme="majorBidi" w:hAnsiTheme="majorBidi" w:cstheme="majorBidi"/>
          <w:b/>
          <w:bCs/>
          <w:sz w:val="32"/>
          <w:szCs w:val="32"/>
          <w:vertAlign w:val="superscript"/>
        </w:rPr>
        <w:t>th</w:t>
      </w:r>
      <w:proofErr w:type="spellEnd"/>
      <w:r w:rsidRPr="005A5A5B">
        <w:rPr>
          <w:rFonts w:asciiTheme="majorBidi" w:hAnsiTheme="majorBidi" w:cstheme="majorBidi"/>
          <w:b/>
          <w:bCs/>
          <w:sz w:val="32"/>
          <w:szCs w:val="32"/>
        </w:rPr>
        <w:t xml:space="preserve"> SESSION (</w:t>
      </w:r>
      <w:r>
        <w:rPr>
          <w:rFonts w:asciiTheme="majorBidi" w:hAnsiTheme="majorBidi" w:cstheme="majorBidi"/>
          <w:b/>
          <w:bCs/>
          <w:sz w:val="32"/>
          <w:szCs w:val="32"/>
        </w:rPr>
        <w:t>2</w:t>
      </w:r>
      <w:r w:rsidRPr="005A5A5B">
        <w:rPr>
          <w:rFonts w:asciiTheme="majorBidi" w:hAnsiTheme="majorBidi" w:cstheme="majorBidi"/>
          <w:b/>
          <w:bCs/>
          <w:sz w:val="32"/>
          <w:szCs w:val="32"/>
        </w:rPr>
        <w:t xml:space="preserve"> to 2</w:t>
      </w:r>
      <w:r>
        <w:rPr>
          <w:rFonts w:asciiTheme="majorBidi" w:hAnsiTheme="majorBidi" w:cstheme="majorBidi"/>
          <w:b/>
          <w:bCs/>
          <w:sz w:val="32"/>
          <w:szCs w:val="32"/>
        </w:rPr>
        <w:t>7</w:t>
      </w:r>
      <w:r w:rsidRPr="005A5A5B">
        <w:rPr>
          <w:rFonts w:asciiTheme="majorBidi" w:hAnsiTheme="majorBidi" w:cstheme="majorBidi"/>
          <w:b/>
          <w:bCs/>
          <w:sz w:val="32"/>
          <w:szCs w:val="32"/>
        </w:rPr>
        <w:t xml:space="preserve"> </w:t>
      </w:r>
      <w:r>
        <w:rPr>
          <w:rFonts w:asciiTheme="majorBidi" w:hAnsiTheme="majorBidi" w:cstheme="majorBidi"/>
          <w:b/>
          <w:bCs/>
          <w:sz w:val="32"/>
          <w:szCs w:val="32"/>
        </w:rPr>
        <w:t>March</w:t>
      </w:r>
      <w:r w:rsidRPr="005A5A5B">
        <w:rPr>
          <w:rFonts w:asciiTheme="majorBidi" w:hAnsiTheme="majorBidi" w:cstheme="majorBidi"/>
          <w:b/>
          <w:bCs/>
          <w:sz w:val="32"/>
          <w:szCs w:val="32"/>
        </w:rPr>
        <w:t xml:space="preserve"> </w:t>
      </w:r>
      <w:r>
        <w:rPr>
          <w:rFonts w:asciiTheme="majorBidi" w:hAnsiTheme="majorBidi" w:cstheme="majorBidi"/>
          <w:b/>
          <w:bCs/>
          <w:sz w:val="32"/>
          <w:szCs w:val="32"/>
        </w:rPr>
        <w:t>2020</w:t>
      </w:r>
      <w:r w:rsidRPr="005A5A5B">
        <w:rPr>
          <w:rFonts w:asciiTheme="majorBidi" w:hAnsiTheme="majorBidi" w:cstheme="majorBidi"/>
          <w:b/>
          <w:bCs/>
          <w:sz w:val="32"/>
          <w:szCs w:val="32"/>
        </w:rPr>
        <w:t>)</w:t>
      </w:r>
    </w:p>
    <w:p w14:paraId="58F7322D" w14:textId="77777777" w:rsidR="00CC7835" w:rsidRPr="005A5A5B" w:rsidRDefault="00CC7835" w:rsidP="00ED0980">
      <w:pPr>
        <w:spacing w:line="240" w:lineRule="auto"/>
        <w:jc w:val="both"/>
        <w:rPr>
          <w:rFonts w:asciiTheme="majorBidi" w:hAnsiTheme="majorBidi" w:cstheme="majorBidi"/>
          <w:sz w:val="28"/>
          <w:szCs w:val="28"/>
          <w:lang w:bidi="ar-EG"/>
        </w:rPr>
      </w:pPr>
      <w:r w:rsidRPr="005A5A5B">
        <w:rPr>
          <w:rFonts w:asciiTheme="majorBidi" w:hAnsiTheme="majorBidi" w:cstheme="majorBidi"/>
          <w:sz w:val="28"/>
          <w:szCs w:val="28"/>
          <w:lang w:bidi="ar-EG"/>
        </w:rPr>
        <w:t xml:space="preserve"> </w:t>
      </w:r>
    </w:p>
    <w:p w14:paraId="1E4CCF87" w14:textId="77777777" w:rsidR="00CC7835" w:rsidRPr="005A5A5B" w:rsidRDefault="00CC7835" w:rsidP="00ED0980">
      <w:pPr>
        <w:spacing w:line="240" w:lineRule="auto"/>
        <w:jc w:val="both"/>
        <w:rPr>
          <w:rFonts w:asciiTheme="majorBidi" w:hAnsiTheme="majorBidi" w:cstheme="majorBidi"/>
          <w:sz w:val="28"/>
          <w:szCs w:val="28"/>
          <w:lang w:bidi="ar-EG"/>
        </w:rPr>
      </w:pPr>
    </w:p>
    <w:p w14:paraId="03C2318F" w14:textId="77777777" w:rsidR="00CC7835" w:rsidRPr="005A5A5B" w:rsidRDefault="00CC7835" w:rsidP="00ED0980">
      <w:pPr>
        <w:spacing w:line="240" w:lineRule="auto"/>
        <w:jc w:val="both"/>
        <w:rPr>
          <w:rFonts w:asciiTheme="majorBidi" w:hAnsiTheme="majorBidi" w:cstheme="majorBidi"/>
          <w:sz w:val="28"/>
          <w:szCs w:val="28"/>
          <w:lang w:bidi="ar-EG"/>
        </w:rPr>
      </w:pPr>
    </w:p>
    <w:p w14:paraId="4BF3E150" w14:textId="77777777" w:rsidR="00CC7835" w:rsidRPr="005A5A5B" w:rsidRDefault="00CC7835" w:rsidP="00ED0980">
      <w:pPr>
        <w:spacing w:line="240" w:lineRule="auto"/>
        <w:jc w:val="both"/>
        <w:rPr>
          <w:rFonts w:asciiTheme="majorBidi" w:hAnsiTheme="majorBidi" w:cstheme="majorBidi"/>
          <w:sz w:val="28"/>
          <w:szCs w:val="28"/>
          <w:lang w:bidi="ar-EG"/>
        </w:rPr>
      </w:pPr>
    </w:p>
    <w:p w14:paraId="661793E6" w14:textId="77777777" w:rsidR="00CC7835" w:rsidRPr="005A5A5B" w:rsidRDefault="00CC7835" w:rsidP="00ED0980">
      <w:pPr>
        <w:spacing w:line="240" w:lineRule="auto"/>
        <w:jc w:val="both"/>
        <w:rPr>
          <w:rFonts w:asciiTheme="majorBidi" w:hAnsiTheme="majorBidi" w:cstheme="majorBidi"/>
          <w:b/>
          <w:bCs/>
          <w:sz w:val="28"/>
          <w:szCs w:val="28"/>
          <w:lang w:bidi="ar-EG"/>
        </w:rPr>
      </w:pPr>
      <w:r w:rsidRPr="005A5A5B">
        <w:rPr>
          <w:rFonts w:asciiTheme="majorBidi" w:hAnsiTheme="majorBidi" w:cstheme="majorBidi"/>
          <w:b/>
          <w:bCs/>
          <w:sz w:val="28"/>
          <w:szCs w:val="28"/>
          <w:lang w:bidi="ar-EG"/>
        </w:rPr>
        <w:t>Submitted by:</w:t>
      </w:r>
    </w:p>
    <w:p w14:paraId="3191D697" w14:textId="77777777" w:rsidR="00CC7835" w:rsidRPr="005A5A5B" w:rsidRDefault="00CC7835" w:rsidP="00ED0980">
      <w:pPr>
        <w:jc w:val="both"/>
        <w:rPr>
          <w:rFonts w:asciiTheme="majorBidi" w:hAnsiTheme="majorBidi" w:cstheme="majorBidi"/>
          <w:sz w:val="24"/>
          <w:szCs w:val="24"/>
          <w:lang w:bidi="ar-EG"/>
        </w:rPr>
      </w:pPr>
      <w:r w:rsidRPr="005A5A5B">
        <w:rPr>
          <w:rFonts w:asciiTheme="majorBidi" w:hAnsiTheme="majorBidi" w:cstheme="majorBidi"/>
          <w:sz w:val="24"/>
          <w:szCs w:val="24"/>
          <w:lang w:bidi="ar-EG"/>
        </w:rPr>
        <w:t>International Alliance for peace and development</w:t>
      </w:r>
    </w:p>
    <w:p w14:paraId="42E2383F" w14:textId="77777777" w:rsidR="00CC7835" w:rsidRPr="005A5A5B" w:rsidRDefault="00CC7835" w:rsidP="00ED0980">
      <w:pPr>
        <w:jc w:val="both"/>
        <w:rPr>
          <w:rFonts w:asciiTheme="majorBidi" w:hAnsiTheme="majorBidi" w:cstheme="majorBidi"/>
          <w:sz w:val="24"/>
          <w:szCs w:val="24"/>
          <w:lang w:bidi="ar-EG"/>
        </w:rPr>
      </w:pPr>
      <w:r w:rsidRPr="005A5A5B">
        <w:rPr>
          <w:rFonts w:asciiTheme="majorBidi" w:hAnsiTheme="majorBidi" w:cstheme="majorBidi"/>
          <w:noProof/>
          <w:sz w:val="28"/>
          <w:szCs w:val="28"/>
        </w:rPr>
        <w:drawing>
          <wp:inline distT="0" distB="0" distL="0" distR="0" wp14:anchorId="5FCF85EF" wp14:editId="375209AD">
            <wp:extent cx="2362200"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1590675"/>
                    </a:xfrm>
                    <a:prstGeom prst="rect">
                      <a:avLst/>
                    </a:prstGeom>
                  </pic:spPr>
                </pic:pic>
              </a:graphicData>
            </a:graphic>
          </wp:inline>
        </w:drawing>
      </w:r>
    </w:p>
    <w:p w14:paraId="7B94971C" w14:textId="77777777" w:rsidR="00CC7835" w:rsidRPr="005A5A5B" w:rsidRDefault="00CC7835" w:rsidP="00ED0980">
      <w:pPr>
        <w:spacing w:line="240" w:lineRule="auto"/>
        <w:jc w:val="both"/>
        <w:rPr>
          <w:rStyle w:val="Hyperlink"/>
          <w:rFonts w:asciiTheme="majorBidi" w:hAnsiTheme="majorBidi" w:cstheme="majorBidi"/>
        </w:rPr>
      </w:pPr>
      <w:hyperlink r:id="rId9" w:history="1">
        <w:r w:rsidRPr="005A5A5B">
          <w:rPr>
            <w:rStyle w:val="Hyperlink"/>
            <w:rFonts w:asciiTheme="majorBidi" w:hAnsiTheme="majorBidi" w:cstheme="majorBidi"/>
          </w:rPr>
          <w:t>https://iapd.international/en/</w:t>
        </w:r>
      </w:hyperlink>
    </w:p>
    <w:p w14:paraId="0E75FF4B" w14:textId="77777777" w:rsidR="00CC7835" w:rsidRPr="005A5A5B" w:rsidRDefault="00CC7835" w:rsidP="00ED0980">
      <w:pPr>
        <w:spacing w:line="240" w:lineRule="auto"/>
        <w:jc w:val="both"/>
        <w:rPr>
          <w:rFonts w:asciiTheme="majorBidi" w:hAnsiTheme="majorBidi" w:cstheme="majorBidi"/>
          <w:sz w:val="28"/>
          <w:szCs w:val="28"/>
          <w:lang w:bidi="ar-EG"/>
        </w:rPr>
      </w:pPr>
      <w:r w:rsidRPr="005A5A5B">
        <w:rPr>
          <w:rFonts w:asciiTheme="majorBidi" w:hAnsiTheme="majorBidi" w:cstheme="majorBidi"/>
          <w:sz w:val="28"/>
          <w:szCs w:val="28"/>
        </w:rPr>
        <w:t>The IAPDA seeks to promote for peace and sustainable development all over the world. The IAPDA works to counter hatred, violence and extremism and to work side by side with the UN mechanism and other affective institutions all over the world. The IAPDA follows its vision by networking in order to mobilize efforts, cooperation and integration</w:t>
      </w:r>
      <w:r w:rsidRPr="005A5A5B">
        <w:rPr>
          <w:rFonts w:asciiTheme="majorBidi" w:hAnsiTheme="majorBidi" w:cstheme="majorBidi"/>
          <w:sz w:val="28"/>
          <w:szCs w:val="28"/>
          <w:shd w:val="clear" w:color="auto" w:fill="FAFAFA"/>
        </w:rPr>
        <w:t>.</w:t>
      </w:r>
      <w:r w:rsidRPr="005A5A5B">
        <w:rPr>
          <w:rFonts w:asciiTheme="majorBidi" w:hAnsiTheme="majorBidi" w:cstheme="majorBidi"/>
          <w:sz w:val="28"/>
          <w:szCs w:val="28"/>
        </w:rPr>
        <w:t xml:space="preserve"> IAPD goals are</w:t>
      </w:r>
      <w:r w:rsidRPr="005A5A5B">
        <w:rPr>
          <w:rFonts w:asciiTheme="majorBidi" w:hAnsiTheme="majorBidi" w:cstheme="majorBidi"/>
          <w:sz w:val="28"/>
          <w:szCs w:val="28"/>
          <w:shd w:val="clear" w:color="auto" w:fill="FAFAFA"/>
        </w:rPr>
        <w:t xml:space="preserve"> </w:t>
      </w:r>
      <w:r w:rsidRPr="005A5A5B">
        <w:rPr>
          <w:rFonts w:asciiTheme="majorBidi" w:hAnsiTheme="majorBidi" w:cstheme="majorBidi"/>
          <w:sz w:val="28"/>
          <w:szCs w:val="28"/>
        </w:rPr>
        <w:t xml:space="preserve">Promote respecting human rights and strengthening communication with international mechanisms to protect human rights and Support UN, international and regional bodies in achieving sustainable development goals 2030. </w:t>
      </w:r>
    </w:p>
    <w:p w14:paraId="4A142031" w14:textId="77777777" w:rsidR="00CC7835" w:rsidRDefault="00CC7835" w:rsidP="00ED0980">
      <w:pPr>
        <w:jc w:val="both"/>
        <w:rPr>
          <w:sz w:val="28"/>
          <w:szCs w:val="28"/>
        </w:rPr>
      </w:pPr>
    </w:p>
    <w:p w14:paraId="3EA4B368" w14:textId="0D0011E4" w:rsidR="00DE5D1A" w:rsidRDefault="00DE5D1A" w:rsidP="00ED0980">
      <w:pPr>
        <w:jc w:val="both"/>
        <w:rPr>
          <w:b/>
          <w:bCs/>
          <w:sz w:val="28"/>
          <w:szCs w:val="28"/>
          <w:rtl/>
        </w:rPr>
      </w:pPr>
    </w:p>
    <w:p w14:paraId="56BB0A07" w14:textId="607CA334" w:rsidR="00A803D0" w:rsidRDefault="00A803D0" w:rsidP="00ED0980">
      <w:pPr>
        <w:jc w:val="both"/>
        <w:rPr>
          <w:b/>
          <w:bCs/>
          <w:sz w:val="28"/>
          <w:szCs w:val="28"/>
          <w:rtl/>
        </w:rPr>
      </w:pPr>
    </w:p>
    <w:p w14:paraId="6E0572C6" w14:textId="77777777" w:rsidR="00A803D0" w:rsidRPr="009C7369" w:rsidRDefault="00A803D0" w:rsidP="00ED0980">
      <w:pPr>
        <w:jc w:val="both"/>
        <w:rPr>
          <w:b/>
          <w:bCs/>
          <w:sz w:val="28"/>
          <w:szCs w:val="28"/>
        </w:rPr>
      </w:pPr>
    </w:p>
    <w:p w14:paraId="4F836F20" w14:textId="376181CE" w:rsidR="00DE5D1A" w:rsidRDefault="00ED0980" w:rsidP="00ED0980">
      <w:pPr>
        <w:shd w:val="clear" w:color="auto" w:fill="FBE4D5" w:themeFill="accent2" w:themeFillTint="33"/>
        <w:jc w:val="both"/>
        <w:rPr>
          <w:b/>
          <w:bCs/>
          <w:sz w:val="28"/>
          <w:szCs w:val="28"/>
        </w:rPr>
      </w:pPr>
      <w:r>
        <w:rPr>
          <w:b/>
          <w:bCs/>
          <w:sz w:val="28"/>
          <w:szCs w:val="28"/>
        </w:rPr>
        <w:lastRenderedPageBreak/>
        <w:t xml:space="preserve">Summary </w:t>
      </w:r>
    </w:p>
    <w:p w14:paraId="004B105F" w14:textId="5D128A16" w:rsidR="00DE5D1A" w:rsidRPr="00DE5D1A" w:rsidRDefault="00671ECA" w:rsidP="00ED0980">
      <w:pPr>
        <w:jc w:val="both"/>
        <w:rPr>
          <w:sz w:val="28"/>
          <w:szCs w:val="28"/>
        </w:rPr>
      </w:pPr>
      <w:r w:rsidRPr="00671ECA">
        <w:rPr>
          <w:sz w:val="28"/>
          <w:szCs w:val="28"/>
        </w:rPr>
        <w:t xml:space="preserve">The situation </w:t>
      </w:r>
      <w:r w:rsidRPr="00DE5D1A">
        <w:rPr>
          <w:sz w:val="28"/>
          <w:szCs w:val="28"/>
        </w:rPr>
        <w:t>of human rights</w:t>
      </w:r>
      <w:r>
        <w:rPr>
          <w:sz w:val="28"/>
          <w:szCs w:val="28"/>
        </w:rPr>
        <w:t xml:space="preserve"> in Somalia</w:t>
      </w:r>
      <w:r w:rsidRPr="00DE5D1A">
        <w:rPr>
          <w:sz w:val="28"/>
          <w:szCs w:val="28"/>
        </w:rPr>
        <w:t xml:space="preserve"> </w:t>
      </w:r>
      <w:r w:rsidRPr="00671ECA">
        <w:rPr>
          <w:sz w:val="28"/>
          <w:szCs w:val="28"/>
        </w:rPr>
        <w:t>has been deter</w:t>
      </w:r>
      <w:r>
        <w:rPr>
          <w:sz w:val="28"/>
          <w:szCs w:val="28"/>
        </w:rPr>
        <w:t xml:space="preserve">iorating over the last 10 years, </w:t>
      </w:r>
      <w:r w:rsidR="00A55E87">
        <w:rPr>
          <w:sz w:val="28"/>
          <w:szCs w:val="28"/>
        </w:rPr>
        <w:t>as the</w:t>
      </w:r>
      <w:r w:rsidR="00DE5D1A" w:rsidRPr="00DE5D1A">
        <w:rPr>
          <w:sz w:val="28"/>
          <w:szCs w:val="28"/>
        </w:rPr>
        <w:t xml:space="preserve"> </w:t>
      </w:r>
      <w:r w:rsidR="00A55E87" w:rsidRPr="00A55E87">
        <w:rPr>
          <w:sz w:val="28"/>
          <w:szCs w:val="28"/>
        </w:rPr>
        <w:t xml:space="preserve">successive governments of </w:t>
      </w:r>
      <w:r w:rsidR="00CC7835" w:rsidRPr="00A55E87">
        <w:rPr>
          <w:sz w:val="28"/>
          <w:szCs w:val="28"/>
        </w:rPr>
        <w:t>Somalia</w:t>
      </w:r>
      <w:r w:rsidR="00CC7835">
        <w:rPr>
          <w:sz w:val="28"/>
          <w:szCs w:val="28"/>
        </w:rPr>
        <w:t xml:space="preserve"> </w:t>
      </w:r>
      <w:r w:rsidR="00A55E87" w:rsidRPr="00A55E87">
        <w:rPr>
          <w:sz w:val="28"/>
          <w:szCs w:val="28"/>
        </w:rPr>
        <w:t>and</w:t>
      </w:r>
      <w:r w:rsidR="00DE5D1A" w:rsidRPr="00A55E87">
        <w:rPr>
          <w:sz w:val="28"/>
          <w:szCs w:val="28"/>
        </w:rPr>
        <w:t xml:space="preserve"> </w:t>
      </w:r>
      <w:r w:rsidR="00DE5D1A" w:rsidRPr="00DE5D1A">
        <w:rPr>
          <w:sz w:val="28"/>
          <w:szCs w:val="28"/>
        </w:rPr>
        <w:t>practice</w:t>
      </w:r>
      <w:r w:rsidR="00CB1933">
        <w:rPr>
          <w:sz w:val="28"/>
          <w:szCs w:val="28"/>
        </w:rPr>
        <w:t>d violent</w:t>
      </w:r>
      <w:r w:rsidR="00DE5D1A" w:rsidRPr="00DE5D1A">
        <w:rPr>
          <w:sz w:val="28"/>
          <w:szCs w:val="28"/>
        </w:rPr>
        <w:t xml:space="preserve"> repression and persecution, </w:t>
      </w:r>
      <w:r w:rsidR="00CB1933">
        <w:rPr>
          <w:sz w:val="28"/>
          <w:szCs w:val="28"/>
        </w:rPr>
        <w:t>including but not restricted to t</w:t>
      </w:r>
      <w:r w:rsidR="00DE5D1A" w:rsidRPr="00DE5D1A">
        <w:rPr>
          <w:sz w:val="28"/>
          <w:szCs w:val="28"/>
        </w:rPr>
        <w:t xml:space="preserve">he emergency situations imposed on the country, systematic impunity and lack of accountability, </w:t>
      </w:r>
      <w:r w:rsidR="00CB1933">
        <w:rPr>
          <w:sz w:val="28"/>
          <w:szCs w:val="28"/>
        </w:rPr>
        <w:t>hence the</w:t>
      </w:r>
      <w:r w:rsidR="00DE5D1A" w:rsidRPr="00DE5D1A">
        <w:rPr>
          <w:sz w:val="28"/>
          <w:szCs w:val="28"/>
        </w:rPr>
        <w:t xml:space="preserve"> need </w:t>
      </w:r>
      <w:r w:rsidR="00CB1933">
        <w:rPr>
          <w:sz w:val="28"/>
          <w:szCs w:val="28"/>
        </w:rPr>
        <w:t>for</w:t>
      </w:r>
      <w:r w:rsidR="00DE5D1A" w:rsidRPr="00DE5D1A">
        <w:rPr>
          <w:sz w:val="28"/>
          <w:szCs w:val="28"/>
        </w:rPr>
        <w:t xml:space="preserve"> </w:t>
      </w:r>
      <w:r w:rsidR="00CB1933">
        <w:rPr>
          <w:sz w:val="28"/>
          <w:szCs w:val="28"/>
        </w:rPr>
        <w:t>establishing</w:t>
      </w:r>
      <w:r w:rsidR="00DE5D1A" w:rsidRPr="00DE5D1A">
        <w:rPr>
          <w:sz w:val="28"/>
          <w:szCs w:val="28"/>
        </w:rPr>
        <w:t xml:space="preserve"> </w:t>
      </w:r>
      <w:r w:rsidR="00371450" w:rsidRPr="00DE5D1A">
        <w:rPr>
          <w:sz w:val="28"/>
          <w:szCs w:val="28"/>
        </w:rPr>
        <w:t xml:space="preserve">mechanisms and </w:t>
      </w:r>
      <w:r w:rsidR="00DE5D1A" w:rsidRPr="00DE5D1A">
        <w:rPr>
          <w:sz w:val="28"/>
          <w:szCs w:val="28"/>
        </w:rPr>
        <w:t xml:space="preserve">national institutions </w:t>
      </w:r>
      <w:r w:rsidR="00371450">
        <w:rPr>
          <w:sz w:val="28"/>
          <w:szCs w:val="28"/>
        </w:rPr>
        <w:t>capable of</w:t>
      </w:r>
      <w:r w:rsidR="00DE5D1A" w:rsidRPr="00DE5D1A">
        <w:rPr>
          <w:sz w:val="28"/>
          <w:szCs w:val="28"/>
        </w:rPr>
        <w:t xml:space="preserve"> </w:t>
      </w:r>
      <w:r w:rsidR="00371450">
        <w:rPr>
          <w:sz w:val="28"/>
          <w:szCs w:val="28"/>
        </w:rPr>
        <w:t>responding properly</w:t>
      </w:r>
      <w:r w:rsidR="00DE5D1A" w:rsidRPr="00DE5D1A">
        <w:rPr>
          <w:sz w:val="28"/>
          <w:szCs w:val="28"/>
        </w:rPr>
        <w:t xml:space="preserve"> to the various human rights challenges in the country.</w:t>
      </w:r>
    </w:p>
    <w:p w14:paraId="5ABFB5A5" w14:textId="774870DF" w:rsidR="00DE5D1A" w:rsidRPr="00DE5D1A" w:rsidRDefault="00CC7835" w:rsidP="00ED0980">
      <w:pPr>
        <w:jc w:val="both"/>
        <w:rPr>
          <w:sz w:val="28"/>
          <w:szCs w:val="28"/>
        </w:rPr>
      </w:pPr>
      <w:r>
        <w:rPr>
          <w:sz w:val="28"/>
          <w:szCs w:val="28"/>
        </w:rPr>
        <w:t>S</w:t>
      </w:r>
      <w:r w:rsidR="00DE5D1A" w:rsidRPr="00DE5D1A">
        <w:rPr>
          <w:sz w:val="28"/>
          <w:szCs w:val="28"/>
        </w:rPr>
        <w:t xml:space="preserve">omalia </w:t>
      </w:r>
      <w:r w:rsidR="00371450">
        <w:rPr>
          <w:sz w:val="28"/>
          <w:szCs w:val="28"/>
        </w:rPr>
        <w:t xml:space="preserve">has </w:t>
      </w:r>
      <w:r w:rsidR="00DE5D1A" w:rsidRPr="00DE5D1A">
        <w:rPr>
          <w:sz w:val="28"/>
          <w:szCs w:val="28"/>
        </w:rPr>
        <w:t xml:space="preserve">ratified </w:t>
      </w:r>
      <w:r w:rsidR="00371450">
        <w:rPr>
          <w:sz w:val="28"/>
          <w:szCs w:val="28"/>
        </w:rPr>
        <w:t>t</w:t>
      </w:r>
      <w:r w:rsidR="00371450" w:rsidRPr="00371450">
        <w:rPr>
          <w:sz w:val="28"/>
          <w:szCs w:val="28"/>
        </w:rPr>
        <w:t xml:space="preserve">he International Covenant on Civil and Political Rights (ICCPR) </w:t>
      </w:r>
      <w:r w:rsidR="00DE5D1A" w:rsidRPr="00DE5D1A">
        <w:rPr>
          <w:sz w:val="28"/>
          <w:szCs w:val="28"/>
        </w:rPr>
        <w:t xml:space="preserve">on January 24, 1990, but has not yet ratified the first and second Optional Protocols to the Covenant. Also, since </w:t>
      </w:r>
      <w:r w:rsidR="00371450">
        <w:rPr>
          <w:sz w:val="28"/>
          <w:szCs w:val="28"/>
        </w:rPr>
        <w:t>joining</w:t>
      </w:r>
      <w:r w:rsidR="00DE5D1A" w:rsidRPr="00DE5D1A">
        <w:rPr>
          <w:sz w:val="28"/>
          <w:szCs w:val="28"/>
        </w:rPr>
        <w:t xml:space="preserve"> the Convention, Somalia did not participate in the review process before the Human Rights</w:t>
      </w:r>
      <w:r w:rsidR="00371450">
        <w:rPr>
          <w:sz w:val="28"/>
          <w:szCs w:val="28"/>
        </w:rPr>
        <w:t xml:space="preserve"> Committee</w:t>
      </w:r>
      <w:r w:rsidR="00DE5D1A" w:rsidRPr="00DE5D1A">
        <w:rPr>
          <w:sz w:val="28"/>
          <w:szCs w:val="28"/>
        </w:rPr>
        <w:t>, as</w:t>
      </w:r>
      <w:r w:rsidR="00F112B7">
        <w:rPr>
          <w:sz w:val="28"/>
          <w:szCs w:val="28"/>
        </w:rPr>
        <w:t xml:space="preserve"> the</w:t>
      </w:r>
      <w:r w:rsidR="00DE5D1A" w:rsidRPr="00DE5D1A">
        <w:rPr>
          <w:sz w:val="28"/>
          <w:szCs w:val="28"/>
        </w:rPr>
        <w:t xml:space="preserve"> </w:t>
      </w:r>
      <w:r w:rsidR="00F112B7">
        <w:rPr>
          <w:sz w:val="28"/>
          <w:szCs w:val="28"/>
        </w:rPr>
        <w:t>initial</w:t>
      </w:r>
      <w:r w:rsidR="00F112B7" w:rsidRPr="00DE5D1A">
        <w:rPr>
          <w:sz w:val="28"/>
          <w:szCs w:val="28"/>
        </w:rPr>
        <w:t xml:space="preserve"> national report </w:t>
      </w:r>
      <w:r w:rsidR="00F112B7">
        <w:rPr>
          <w:sz w:val="28"/>
          <w:szCs w:val="28"/>
        </w:rPr>
        <w:t xml:space="preserve">of </w:t>
      </w:r>
      <w:r w:rsidR="00DE5D1A" w:rsidRPr="00DE5D1A">
        <w:rPr>
          <w:sz w:val="28"/>
          <w:szCs w:val="28"/>
        </w:rPr>
        <w:t xml:space="preserve">Somalia </w:t>
      </w:r>
      <w:r w:rsidR="00F112B7">
        <w:rPr>
          <w:sz w:val="28"/>
          <w:szCs w:val="28"/>
        </w:rPr>
        <w:t xml:space="preserve">that was due </w:t>
      </w:r>
      <w:r w:rsidR="00DE5D1A" w:rsidRPr="00DE5D1A">
        <w:rPr>
          <w:sz w:val="28"/>
          <w:szCs w:val="28"/>
        </w:rPr>
        <w:t xml:space="preserve">on </w:t>
      </w:r>
      <w:r w:rsidR="00F112B7" w:rsidRPr="00DE5D1A">
        <w:rPr>
          <w:sz w:val="28"/>
          <w:szCs w:val="28"/>
        </w:rPr>
        <w:t>23</w:t>
      </w:r>
      <w:r w:rsidR="00F112B7">
        <w:rPr>
          <w:sz w:val="28"/>
          <w:szCs w:val="28"/>
        </w:rPr>
        <w:t xml:space="preserve"> </w:t>
      </w:r>
      <w:r w:rsidR="00DE5D1A" w:rsidRPr="00DE5D1A">
        <w:rPr>
          <w:sz w:val="28"/>
          <w:szCs w:val="28"/>
        </w:rPr>
        <w:t>April 1991</w:t>
      </w:r>
      <w:r w:rsidR="00A9081F">
        <w:rPr>
          <w:sz w:val="28"/>
          <w:szCs w:val="28"/>
        </w:rPr>
        <w:t>, has not submitted yet</w:t>
      </w:r>
      <w:r w:rsidR="00DE5D1A" w:rsidRPr="00DE5D1A">
        <w:rPr>
          <w:sz w:val="28"/>
          <w:szCs w:val="28"/>
        </w:rPr>
        <w:t xml:space="preserve">. </w:t>
      </w:r>
    </w:p>
    <w:p w14:paraId="63EE0CFE" w14:textId="202ABE09" w:rsidR="00A039F2" w:rsidRPr="00DE5D1A" w:rsidRDefault="00DE5D1A" w:rsidP="00ED0980">
      <w:pPr>
        <w:jc w:val="both"/>
        <w:rPr>
          <w:sz w:val="28"/>
          <w:szCs w:val="28"/>
        </w:rPr>
      </w:pPr>
      <w:r w:rsidRPr="00DE5D1A">
        <w:rPr>
          <w:sz w:val="28"/>
          <w:szCs w:val="28"/>
        </w:rPr>
        <w:t xml:space="preserve">In this context, the International </w:t>
      </w:r>
      <w:r w:rsidR="00A9081F" w:rsidRPr="00DE5D1A">
        <w:rPr>
          <w:sz w:val="28"/>
          <w:szCs w:val="28"/>
        </w:rPr>
        <w:t xml:space="preserve">Alliance </w:t>
      </w:r>
      <w:r w:rsidR="00A9081F">
        <w:rPr>
          <w:sz w:val="28"/>
          <w:szCs w:val="28"/>
        </w:rPr>
        <w:t xml:space="preserve">for </w:t>
      </w:r>
      <w:r w:rsidRPr="00DE5D1A">
        <w:rPr>
          <w:sz w:val="28"/>
          <w:szCs w:val="28"/>
        </w:rPr>
        <w:t xml:space="preserve">Peace and Development </w:t>
      </w:r>
      <w:r w:rsidR="00ED0980">
        <w:rPr>
          <w:sz w:val="28"/>
          <w:szCs w:val="28"/>
        </w:rPr>
        <w:t>(</w:t>
      </w:r>
      <w:r w:rsidR="00ED0980" w:rsidRPr="00DE5D1A">
        <w:rPr>
          <w:sz w:val="28"/>
          <w:szCs w:val="28"/>
        </w:rPr>
        <w:t>Geneva) submit</w:t>
      </w:r>
      <w:r w:rsidR="00ED0980">
        <w:rPr>
          <w:sz w:val="28"/>
          <w:szCs w:val="28"/>
        </w:rPr>
        <w:t xml:space="preserve">s </w:t>
      </w:r>
      <w:r w:rsidR="00ED0980" w:rsidRPr="00DE5D1A">
        <w:rPr>
          <w:sz w:val="28"/>
          <w:szCs w:val="28"/>
        </w:rPr>
        <w:t>this</w:t>
      </w:r>
      <w:r w:rsidRPr="00DE5D1A">
        <w:rPr>
          <w:sz w:val="28"/>
          <w:szCs w:val="28"/>
        </w:rPr>
        <w:t xml:space="preserve"> r</w:t>
      </w:r>
      <w:r w:rsidR="00A9081F">
        <w:rPr>
          <w:sz w:val="28"/>
          <w:szCs w:val="28"/>
        </w:rPr>
        <w:t xml:space="preserve">eport to </w:t>
      </w:r>
      <w:r w:rsidR="00ED0980">
        <w:rPr>
          <w:sz w:val="28"/>
          <w:szCs w:val="28"/>
        </w:rPr>
        <w:t>h</w:t>
      </w:r>
      <w:r w:rsidR="00ED0980" w:rsidRPr="00ED0980">
        <w:rPr>
          <w:sz w:val="28"/>
          <w:szCs w:val="28"/>
        </w:rPr>
        <w:t>ighlight</w:t>
      </w:r>
      <w:r w:rsidR="00ED0980">
        <w:rPr>
          <w:sz w:val="28"/>
          <w:szCs w:val="28"/>
        </w:rPr>
        <w:t xml:space="preserve"> </w:t>
      </w:r>
      <w:r w:rsidR="00A9081F">
        <w:rPr>
          <w:sz w:val="28"/>
          <w:szCs w:val="28"/>
        </w:rPr>
        <w:t xml:space="preserve">on </w:t>
      </w:r>
      <w:r w:rsidRPr="00DE5D1A">
        <w:rPr>
          <w:sz w:val="28"/>
          <w:szCs w:val="28"/>
        </w:rPr>
        <w:t xml:space="preserve">violations committed by the Somali authorities against </w:t>
      </w:r>
      <w:r w:rsidR="001B070A" w:rsidRPr="00DE5D1A">
        <w:rPr>
          <w:sz w:val="28"/>
          <w:szCs w:val="28"/>
        </w:rPr>
        <w:t>citizens</w:t>
      </w:r>
      <w:r w:rsidR="001B070A">
        <w:rPr>
          <w:sz w:val="28"/>
          <w:szCs w:val="28"/>
        </w:rPr>
        <w:t xml:space="preserve">, </w:t>
      </w:r>
      <w:r w:rsidR="001B070A" w:rsidRPr="00DE5D1A">
        <w:rPr>
          <w:sz w:val="28"/>
          <w:szCs w:val="28"/>
        </w:rPr>
        <w:t>and</w:t>
      </w:r>
      <w:bookmarkStart w:id="0" w:name="_GoBack"/>
      <w:bookmarkEnd w:id="0"/>
      <w:r w:rsidRPr="00DE5D1A">
        <w:rPr>
          <w:sz w:val="28"/>
          <w:szCs w:val="28"/>
        </w:rPr>
        <w:t xml:space="preserve"> </w:t>
      </w:r>
      <w:r w:rsidR="00A9081F">
        <w:rPr>
          <w:sz w:val="28"/>
          <w:szCs w:val="28"/>
        </w:rPr>
        <w:t>suggest</w:t>
      </w:r>
      <w:r w:rsidRPr="00DE5D1A">
        <w:rPr>
          <w:sz w:val="28"/>
          <w:szCs w:val="28"/>
        </w:rPr>
        <w:t xml:space="preserve"> </w:t>
      </w:r>
      <w:r w:rsidR="00A9081F">
        <w:rPr>
          <w:sz w:val="28"/>
          <w:szCs w:val="28"/>
        </w:rPr>
        <w:t>a number of</w:t>
      </w:r>
      <w:r w:rsidRPr="00DE5D1A">
        <w:rPr>
          <w:sz w:val="28"/>
          <w:szCs w:val="28"/>
        </w:rPr>
        <w:t xml:space="preserve"> recommendations to the State party in order to </w:t>
      </w:r>
      <w:r w:rsidR="00A039F2">
        <w:rPr>
          <w:sz w:val="28"/>
          <w:szCs w:val="28"/>
        </w:rPr>
        <w:t xml:space="preserve">adopt an alternative, more humane and suitable approach for </w:t>
      </w:r>
      <w:r w:rsidRPr="00DE5D1A">
        <w:rPr>
          <w:sz w:val="28"/>
          <w:szCs w:val="28"/>
        </w:rPr>
        <w:t>deal</w:t>
      </w:r>
      <w:r w:rsidR="00A039F2">
        <w:rPr>
          <w:sz w:val="28"/>
          <w:szCs w:val="28"/>
        </w:rPr>
        <w:t>ing</w:t>
      </w:r>
      <w:r w:rsidRPr="00DE5D1A">
        <w:rPr>
          <w:sz w:val="28"/>
          <w:szCs w:val="28"/>
        </w:rPr>
        <w:t xml:space="preserve"> w</w:t>
      </w:r>
      <w:r w:rsidR="00A039F2">
        <w:rPr>
          <w:sz w:val="28"/>
          <w:szCs w:val="28"/>
        </w:rPr>
        <w:t>ith the human rights situation.</w:t>
      </w:r>
    </w:p>
    <w:p w14:paraId="3E754EBB" w14:textId="77777777" w:rsidR="00DE5D1A" w:rsidRPr="00A039F2" w:rsidRDefault="00A07739" w:rsidP="00ED0980">
      <w:pPr>
        <w:shd w:val="clear" w:color="auto" w:fill="FBE4D5" w:themeFill="accent2" w:themeFillTint="33"/>
        <w:jc w:val="both"/>
        <w:rPr>
          <w:b/>
          <w:bCs/>
          <w:sz w:val="28"/>
          <w:szCs w:val="28"/>
        </w:rPr>
      </w:pPr>
      <w:r>
        <w:rPr>
          <w:b/>
          <w:bCs/>
          <w:sz w:val="28"/>
          <w:szCs w:val="28"/>
        </w:rPr>
        <w:t>Restrictions on Freedom of Opinion and E</w:t>
      </w:r>
      <w:r w:rsidR="00DE5D1A" w:rsidRPr="00A039F2">
        <w:rPr>
          <w:b/>
          <w:bCs/>
          <w:sz w:val="28"/>
          <w:szCs w:val="28"/>
        </w:rPr>
        <w:t>xpression</w:t>
      </w:r>
    </w:p>
    <w:p w14:paraId="355A2956" w14:textId="4FB4FBCF" w:rsidR="00DE5D1A" w:rsidRPr="00DE5D1A" w:rsidRDefault="00DE5D1A" w:rsidP="00ED0980">
      <w:pPr>
        <w:jc w:val="both"/>
        <w:rPr>
          <w:sz w:val="28"/>
          <w:szCs w:val="28"/>
        </w:rPr>
      </w:pPr>
      <w:r w:rsidRPr="00DE5D1A">
        <w:rPr>
          <w:sz w:val="28"/>
          <w:szCs w:val="28"/>
        </w:rPr>
        <w:t>Although the Constitution of</w:t>
      </w:r>
      <w:r w:rsidR="005F5532">
        <w:rPr>
          <w:sz w:val="28"/>
          <w:szCs w:val="28"/>
        </w:rPr>
        <w:t xml:space="preserve"> Somalia in</w:t>
      </w:r>
      <w:r w:rsidRPr="00DE5D1A">
        <w:rPr>
          <w:sz w:val="28"/>
          <w:szCs w:val="28"/>
        </w:rPr>
        <w:t xml:space="preserve"> 2012 provide</w:t>
      </w:r>
      <w:r w:rsidR="005F5532">
        <w:rPr>
          <w:sz w:val="28"/>
          <w:szCs w:val="28"/>
        </w:rPr>
        <w:t>d</w:t>
      </w:r>
      <w:r w:rsidRPr="00DE5D1A">
        <w:rPr>
          <w:sz w:val="28"/>
          <w:szCs w:val="28"/>
        </w:rPr>
        <w:t xml:space="preserve"> for freedom of opinion and expression in its article (18), which states that "everyone has</w:t>
      </w:r>
      <w:r w:rsidR="00A07739">
        <w:rPr>
          <w:sz w:val="28"/>
          <w:szCs w:val="28"/>
        </w:rPr>
        <w:t xml:space="preserve"> the right to express his views,</w:t>
      </w:r>
      <w:r w:rsidRPr="00DE5D1A">
        <w:rPr>
          <w:sz w:val="28"/>
          <w:szCs w:val="28"/>
        </w:rPr>
        <w:t xml:space="preserve"> and that freedom of expression includes freedom of the media, </w:t>
      </w:r>
      <w:r w:rsidR="00A07739">
        <w:rPr>
          <w:sz w:val="28"/>
          <w:szCs w:val="28"/>
        </w:rPr>
        <w:t>including</w:t>
      </w:r>
      <w:r w:rsidRPr="00DE5D1A">
        <w:rPr>
          <w:sz w:val="28"/>
          <w:szCs w:val="28"/>
        </w:rPr>
        <w:t xml:space="preserve"> the internet</w:t>
      </w:r>
      <w:r w:rsidR="00A07739">
        <w:rPr>
          <w:sz w:val="28"/>
          <w:szCs w:val="28"/>
        </w:rPr>
        <w:t xml:space="preserve"> media</w:t>
      </w:r>
      <w:r w:rsidRPr="00DE5D1A">
        <w:rPr>
          <w:sz w:val="28"/>
          <w:szCs w:val="28"/>
        </w:rPr>
        <w:t>."</w:t>
      </w:r>
      <w:r w:rsidR="00A07739">
        <w:rPr>
          <w:rStyle w:val="FootnoteReference"/>
          <w:sz w:val="28"/>
          <w:szCs w:val="28"/>
        </w:rPr>
        <w:footnoteReference w:id="1"/>
      </w:r>
      <w:r w:rsidRPr="00DE5D1A">
        <w:rPr>
          <w:sz w:val="28"/>
          <w:szCs w:val="28"/>
        </w:rPr>
        <w:t xml:space="preserve"> However, </w:t>
      </w:r>
      <w:r w:rsidR="0013537F" w:rsidRPr="00DE5D1A">
        <w:rPr>
          <w:sz w:val="28"/>
          <w:szCs w:val="28"/>
        </w:rPr>
        <w:t>the authorities</w:t>
      </w:r>
      <w:r w:rsidR="0013537F">
        <w:rPr>
          <w:sz w:val="28"/>
          <w:szCs w:val="28"/>
        </w:rPr>
        <w:t xml:space="preserve"> are still using </w:t>
      </w:r>
      <w:r w:rsidR="0013537F" w:rsidRPr="0013537F">
        <w:rPr>
          <w:sz w:val="28"/>
          <w:szCs w:val="28"/>
        </w:rPr>
        <w:t>intolerable</w:t>
      </w:r>
      <w:r w:rsidR="0013537F" w:rsidRPr="00DE5D1A">
        <w:rPr>
          <w:sz w:val="28"/>
          <w:szCs w:val="28"/>
        </w:rPr>
        <w:t xml:space="preserve"> </w:t>
      </w:r>
      <w:r w:rsidRPr="00DE5D1A">
        <w:rPr>
          <w:sz w:val="28"/>
          <w:szCs w:val="28"/>
        </w:rPr>
        <w:t>repressive practices against journalists and bloggers. In July 2017, the government passed a repressive law establishing a legal regulatory body, whose members are appointed by the Minister of Information, to monitor the content of print and broadcast media</w:t>
      </w:r>
      <w:r w:rsidR="00235DE1">
        <w:rPr>
          <w:sz w:val="28"/>
          <w:szCs w:val="28"/>
        </w:rPr>
        <w:t>.</w:t>
      </w:r>
      <w:r w:rsidRPr="00DE5D1A">
        <w:rPr>
          <w:sz w:val="28"/>
          <w:szCs w:val="28"/>
        </w:rPr>
        <w:t xml:space="preserve"> </w:t>
      </w:r>
      <w:r w:rsidR="00235DE1" w:rsidRPr="00DE5D1A">
        <w:rPr>
          <w:sz w:val="28"/>
          <w:szCs w:val="28"/>
        </w:rPr>
        <w:t>T</w:t>
      </w:r>
      <w:r w:rsidRPr="00DE5D1A">
        <w:rPr>
          <w:sz w:val="28"/>
          <w:szCs w:val="28"/>
        </w:rPr>
        <w:t>he</w:t>
      </w:r>
      <w:r w:rsidR="00235DE1">
        <w:rPr>
          <w:sz w:val="28"/>
          <w:szCs w:val="28"/>
        </w:rPr>
        <w:t xml:space="preserve"> law imposed</w:t>
      </w:r>
      <w:r w:rsidRPr="00DE5D1A">
        <w:rPr>
          <w:sz w:val="28"/>
          <w:szCs w:val="28"/>
        </w:rPr>
        <w:t xml:space="preserve"> a comprehensive ban on </w:t>
      </w:r>
      <w:r w:rsidR="003309E4">
        <w:rPr>
          <w:sz w:val="28"/>
          <w:szCs w:val="28"/>
        </w:rPr>
        <w:t xml:space="preserve">information considered </w:t>
      </w:r>
      <w:r w:rsidRPr="00DE5D1A">
        <w:rPr>
          <w:sz w:val="28"/>
          <w:szCs w:val="28"/>
        </w:rPr>
        <w:t xml:space="preserve">false and to publish </w:t>
      </w:r>
      <w:r w:rsidR="003309E4">
        <w:rPr>
          <w:sz w:val="28"/>
          <w:szCs w:val="28"/>
        </w:rPr>
        <w:t>“promotional” material</w:t>
      </w:r>
      <w:r w:rsidRPr="00DE5D1A">
        <w:rPr>
          <w:sz w:val="28"/>
          <w:szCs w:val="28"/>
        </w:rPr>
        <w:t xml:space="preserve">. It </w:t>
      </w:r>
      <w:r w:rsidR="003309E4">
        <w:rPr>
          <w:sz w:val="28"/>
          <w:szCs w:val="28"/>
        </w:rPr>
        <w:t xml:space="preserve">also </w:t>
      </w:r>
      <w:r w:rsidRPr="00DE5D1A">
        <w:rPr>
          <w:sz w:val="28"/>
          <w:szCs w:val="28"/>
        </w:rPr>
        <w:t xml:space="preserve">gives the authorities broad discretion to </w:t>
      </w:r>
      <w:r w:rsidRPr="00DE5D1A">
        <w:rPr>
          <w:sz w:val="28"/>
          <w:szCs w:val="28"/>
        </w:rPr>
        <w:lastRenderedPageBreak/>
        <w:t xml:space="preserve">prosecute </w:t>
      </w:r>
      <w:r w:rsidR="00265671" w:rsidRPr="00265671">
        <w:rPr>
          <w:sz w:val="28"/>
          <w:szCs w:val="28"/>
        </w:rPr>
        <w:t xml:space="preserve">media professionals </w:t>
      </w:r>
      <w:r w:rsidRPr="00265671">
        <w:rPr>
          <w:sz w:val="28"/>
          <w:szCs w:val="28"/>
        </w:rPr>
        <w:t>a</w:t>
      </w:r>
      <w:r w:rsidRPr="00DE5D1A">
        <w:rPr>
          <w:sz w:val="28"/>
          <w:szCs w:val="28"/>
        </w:rPr>
        <w:t>nd human rights defenders.</w:t>
      </w:r>
      <w:r w:rsidR="00265671">
        <w:rPr>
          <w:rStyle w:val="FootnoteReference"/>
          <w:sz w:val="28"/>
          <w:szCs w:val="28"/>
        </w:rPr>
        <w:footnoteReference w:id="2"/>
      </w:r>
      <w:r w:rsidRPr="00DE5D1A">
        <w:rPr>
          <w:sz w:val="28"/>
          <w:szCs w:val="28"/>
        </w:rPr>
        <w:t xml:space="preserve"> Somali law also imposes fines of up to $ 3000 under the name of defamation crimes.</w:t>
      </w:r>
      <w:r w:rsidR="00265671">
        <w:rPr>
          <w:rStyle w:val="FootnoteReference"/>
          <w:sz w:val="28"/>
          <w:szCs w:val="28"/>
        </w:rPr>
        <w:footnoteReference w:id="3"/>
      </w:r>
    </w:p>
    <w:p w14:paraId="5EF09411" w14:textId="272A68C4" w:rsidR="00DE5D1A" w:rsidRPr="00DE5D1A" w:rsidRDefault="00DE5D1A" w:rsidP="00ED0980">
      <w:pPr>
        <w:jc w:val="both"/>
        <w:rPr>
          <w:sz w:val="28"/>
          <w:szCs w:val="28"/>
        </w:rPr>
      </w:pPr>
      <w:r w:rsidRPr="00DE5D1A">
        <w:rPr>
          <w:sz w:val="28"/>
          <w:szCs w:val="28"/>
        </w:rPr>
        <w:t xml:space="preserve">The Somali government interferes in the work of the </w:t>
      </w:r>
      <w:r w:rsidR="002A6DC6">
        <w:rPr>
          <w:sz w:val="28"/>
          <w:szCs w:val="28"/>
        </w:rPr>
        <w:t>Media</w:t>
      </w:r>
      <w:r w:rsidRPr="00DE5D1A">
        <w:rPr>
          <w:sz w:val="28"/>
          <w:szCs w:val="28"/>
        </w:rPr>
        <w:t xml:space="preserve"> Council,</w:t>
      </w:r>
      <w:r w:rsidR="00265671">
        <w:rPr>
          <w:rStyle w:val="FootnoteReference"/>
          <w:sz w:val="28"/>
          <w:szCs w:val="28"/>
        </w:rPr>
        <w:footnoteReference w:id="4"/>
      </w:r>
      <w:r w:rsidRPr="00DE5D1A">
        <w:rPr>
          <w:sz w:val="28"/>
          <w:szCs w:val="28"/>
        </w:rPr>
        <w:t xml:space="preserve"> and the </w:t>
      </w:r>
      <w:r w:rsidR="00EC4C49" w:rsidRPr="00EC4C49">
        <w:rPr>
          <w:sz w:val="28"/>
          <w:szCs w:val="28"/>
        </w:rPr>
        <w:t>Draft Media Law of Somalia,</w:t>
      </w:r>
      <w:r w:rsidR="00EC4C49">
        <w:rPr>
          <w:sz w:val="28"/>
          <w:szCs w:val="28"/>
        </w:rPr>
        <w:t xml:space="preserve"> </w:t>
      </w:r>
      <w:r w:rsidRPr="00EC4C49">
        <w:rPr>
          <w:sz w:val="28"/>
          <w:szCs w:val="28"/>
        </w:rPr>
        <w:t>w</w:t>
      </w:r>
      <w:r w:rsidRPr="00DE5D1A">
        <w:rPr>
          <w:sz w:val="28"/>
          <w:szCs w:val="28"/>
        </w:rPr>
        <w:t>as not implemented des</w:t>
      </w:r>
      <w:r w:rsidR="00EC4C49">
        <w:rPr>
          <w:sz w:val="28"/>
          <w:szCs w:val="28"/>
        </w:rPr>
        <w:t>pite being</w:t>
      </w:r>
      <w:r w:rsidR="00EC4C49" w:rsidRPr="00EC4C49">
        <w:t xml:space="preserve"> </w:t>
      </w:r>
      <w:r w:rsidR="00EC4C49" w:rsidRPr="00EC4C49">
        <w:rPr>
          <w:sz w:val="28"/>
          <w:szCs w:val="28"/>
        </w:rPr>
        <w:t>appro</w:t>
      </w:r>
      <w:r w:rsidR="00EC4C49">
        <w:rPr>
          <w:sz w:val="28"/>
          <w:szCs w:val="28"/>
        </w:rPr>
        <w:t>ved by the C</w:t>
      </w:r>
      <w:r w:rsidR="002A6DC6">
        <w:rPr>
          <w:sz w:val="28"/>
          <w:szCs w:val="28"/>
        </w:rPr>
        <w:t xml:space="preserve">abinet </w:t>
      </w:r>
      <w:r w:rsidR="00EC4C49">
        <w:rPr>
          <w:sz w:val="28"/>
          <w:szCs w:val="28"/>
        </w:rPr>
        <w:t>of Ministers.</w:t>
      </w:r>
      <w:r w:rsidRPr="00DE5D1A">
        <w:rPr>
          <w:sz w:val="28"/>
          <w:szCs w:val="28"/>
        </w:rPr>
        <w:t xml:space="preserve"> </w:t>
      </w:r>
      <w:r w:rsidR="00EC4C49">
        <w:rPr>
          <w:sz w:val="28"/>
          <w:szCs w:val="28"/>
        </w:rPr>
        <w:t xml:space="preserve">This law, regardless of having some positive points, </w:t>
      </w:r>
      <w:r w:rsidRPr="00DE5D1A">
        <w:rPr>
          <w:sz w:val="28"/>
          <w:szCs w:val="28"/>
        </w:rPr>
        <w:t xml:space="preserve">has </w:t>
      </w:r>
      <w:r w:rsidR="00EC4C49">
        <w:rPr>
          <w:sz w:val="28"/>
          <w:szCs w:val="28"/>
        </w:rPr>
        <w:t>consolidated</w:t>
      </w:r>
      <w:r w:rsidRPr="00DE5D1A">
        <w:rPr>
          <w:sz w:val="28"/>
          <w:szCs w:val="28"/>
        </w:rPr>
        <w:t xml:space="preserve"> the </w:t>
      </w:r>
      <w:r w:rsidR="00EC4C49" w:rsidRPr="00DE5D1A">
        <w:rPr>
          <w:sz w:val="28"/>
          <w:szCs w:val="28"/>
        </w:rPr>
        <w:t>government</w:t>
      </w:r>
      <w:r w:rsidR="00EC4C49">
        <w:rPr>
          <w:sz w:val="28"/>
          <w:szCs w:val="28"/>
        </w:rPr>
        <w:t>’s</w:t>
      </w:r>
      <w:r w:rsidR="00EC4C49" w:rsidRPr="00DE5D1A">
        <w:rPr>
          <w:sz w:val="28"/>
          <w:szCs w:val="28"/>
        </w:rPr>
        <w:t xml:space="preserve"> control</w:t>
      </w:r>
      <w:r w:rsidR="00EC4C49">
        <w:rPr>
          <w:sz w:val="28"/>
          <w:szCs w:val="28"/>
        </w:rPr>
        <w:t xml:space="preserve"> over</w:t>
      </w:r>
      <w:r w:rsidR="00EC4C49" w:rsidRPr="00DE5D1A">
        <w:rPr>
          <w:sz w:val="28"/>
          <w:szCs w:val="28"/>
        </w:rPr>
        <w:t xml:space="preserve"> </w:t>
      </w:r>
      <w:r w:rsidRPr="00DE5D1A">
        <w:rPr>
          <w:sz w:val="28"/>
          <w:szCs w:val="28"/>
        </w:rPr>
        <w:t xml:space="preserve">media, and </w:t>
      </w:r>
      <w:r w:rsidR="00EC4C49">
        <w:rPr>
          <w:sz w:val="28"/>
          <w:szCs w:val="28"/>
        </w:rPr>
        <w:t>also</w:t>
      </w:r>
      <w:r w:rsidRPr="00DE5D1A">
        <w:rPr>
          <w:sz w:val="28"/>
          <w:szCs w:val="28"/>
        </w:rPr>
        <w:t xml:space="preserve"> imposed a number of difficult measures on </w:t>
      </w:r>
      <w:r w:rsidR="00746527">
        <w:rPr>
          <w:sz w:val="28"/>
          <w:szCs w:val="28"/>
        </w:rPr>
        <w:t>media li</w:t>
      </w:r>
      <w:r w:rsidR="00746527" w:rsidRPr="00746527">
        <w:rPr>
          <w:sz w:val="28"/>
          <w:szCs w:val="28"/>
        </w:rPr>
        <w:t>censing and registration procedures</w:t>
      </w:r>
      <w:r w:rsidR="00746527">
        <w:rPr>
          <w:sz w:val="28"/>
          <w:szCs w:val="28"/>
        </w:rPr>
        <w:t xml:space="preserve">, </w:t>
      </w:r>
      <w:r w:rsidR="00746527" w:rsidRPr="007F5256">
        <w:rPr>
          <w:sz w:val="28"/>
          <w:szCs w:val="28"/>
        </w:rPr>
        <w:t>to be operated</w:t>
      </w:r>
      <w:r w:rsidRPr="00DE5D1A">
        <w:rPr>
          <w:sz w:val="28"/>
          <w:szCs w:val="28"/>
        </w:rPr>
        <w:t xml:space="preserve"> under the supervision of the Ministry of Information.</w:t>
      </w:r>
      <w:r w:rsidR="00746527">
        <w:rPr>
          <w:rStyle w:val="FootnoteReference"/>
          <w:sz w:val="28"/>
          <w:szCs w:val="28"/>
        </w:rPr>
        <w:footnoteReference w:id="5"/>
      </w:r>
    </w:p>
    <w:p w14:paraId="4E6D497C" w14:textId="12420E7D" w:rsidR="009C42E8" w:rsidRPr="00DE5D1A" w:rsidRDefault="00045301" w:rsidP="00ED0980">
      <w:pPr>
        <w:jc w:val="both"/>
        <w:rPr>
          <w:sz w:val="28"/>
          <w:szCs w:val="28"/>
        </w:rPr>
      </w:pPr>
      <w:r>
        <w:rPr>
          <w:sz w:val="28"/>
          <w:szCs w:val="28"/>
        </w:rPr>
        <w:t xml:space="preserve">Government </w:t>
      </w:r>
      <w:proofErr w:type="gramStart"/>
      <w:r>
        <w:rPr>
          <w:sz w:val="28"/>
          <w:szCs w:val="28"/>
        </w:rPr>
        <w:t>o</w:t>
      </w:r>
      <w:r w:rsidR="00DE5D1A" w:rsidRPr="00045301">
        <w:rPr>
          <w:sz w:val="28"/>
          <w:szCs w:val="28"/>
        </w:rPr>
        <w:t xml:space="preserve">fficials </w:t>
      </w:r>
      <w:r>
        <w:rPr>
          <w:sz w:val="28"/>
          <w:szCs w:val="28"/>
        </w:rPr>
        <w:t xml:space="preserve"> also</w:t>
      </w:r>
      <w:proofErr w:type="gramEnd"/>
      <w:r>
        <w:rPr>
          <w:sz w:val="28"/>
          <w:szCs w:val="28"/>
        </w:rPr>
        <w:t xml:space="preserve"> </w:t>
      </w:r>
      <w:r w:rsidR="00DE5D1A" w:rsidRPr="00045301">
        <w:rPr>
          <w:sz w:val="28"/>
          <w:szCs w:val="28"/>
        </w:rPr>
        <w:t xml:space="preserve">did not escape </w:t>
      </w:r>
      <w:r>
        <w:rPr>
          <w:sz w:val="28"/>
          <w:szCs w:val="28"/>
        </w:rPr>
        <w:t>from</w:t>
      </w:r>
      <w:r w:rsidR="00DE5D1A" w:rsidRPr="00045301">
        <w:rPr>
          <w:sz w:val="28"/>
          <w:szCs w:val="28"/>
        </w:rPr>
        <w:t xml:space="preserve"> restrictions imposed on freedom of opinion and expression, as the Somali Prime Minister issued a decision on </w:t>
      </w:r>
      <w:r w:rsidR="00746527" w:rsidRPr="00045301">
        <w:rPr>
          <w:sz w:val="28"/>
          <w:szCs w:val="28"/>
        </w:rPr>
        <w:t xml:space="preserve">26 </w:t>
      </w:r>
      <w:r w:rsidR="00DE5D1A" w:rsidRPr="00045301">
        <w:rPr>
          <w:sz w:val="28"/>
          <w:szCs w:val="28"/>
        </w:rPr>
        <w:t>August 2017, prohibiting federal government ministers from posting political tweets on social media</w:t>
      </w:r>
      <w:r w:rsidR="00DE5D1A" w:rsidRPr="00DE5D1A">
        <w:rPr>
          <w:sz w:val="28"/>
          <w:szCs w:val="28"/>
        </w:rPr>
        <w:t>.</w:t>
      </w:r>
    </w:p>
    <w:p w14:paraId="51A8F6CF" w14:textId="77777777" w:rsidR="00DE5D1A" w:rsidRPr="00DE5D1A" w:rsidRDefault="00DE5D1A" w:rsidP="00ED0980">
      <w:pPr>
        <w:jc w:val="both"/>
        <w:rPr>
          <w:sz w:val="28"/>
          <w:szCs w:val="28"/>
        </w:rPr>
      </w:pPr>
      <w:r w:rsidRPr="00DE5D1A">
        <w:rPr>
          <w:sz w:val="28"/>
          <w:szCs w:val="28"/>
        </w:rPr>
        <w:t>Although the Somali government allowed the establishment of an independent</w:t>
      </w:r>
      <w:r w:rsidR="00BE4B5B">
        <w:rPr>
          <w:sz w:val="28"/>
          <w:szCs w:val="28"/>
        </w:rPr>
        <w:t xml:space="preserve"> press committee, it</w:t>
      </w:r>
      <w:r w:rsidRPr="00DE5D1A">
        <w:rPr>
          <w:sz w:val="28"/>
          <w:szCs w:val="28"/>
        </w:rPr>
        <w:t xml:space="preserve"> made </w:t>
      </w:r>
      <w:r w:rsidR="00BE4B5B">
        <w:rPr>
          <w:sz w:val="28"/>
          <w:szCs w:val="28"/>
        </w:rPr>
        <w:t>the committee,</w:t>
      </w:r>
      <w:r w:rsidRPr="00DE5D1A">
        <w:rPr>
          <w:sz w:val="28"/>
          <w:szCs w:val="28"/>
        </w:rPr>
        <w:t xml:space="preserve"> </w:t>
      </w:r>
      <w:r w:rsidR="00BE4B5B">
        <w:rPr>
          <w:sz w:val="28"/>
          <w:szCs w:val="28"/>
        </w:rPr>
        <w:t>in return, under</w:t>
      </w:r>
      <w:r w:rsidRPr="00DE5D1A">
        <w:rPr>
          <w:sz w:val="28"/>
          <w:szCs w:val="28"/>
        </w:rPr>
        <w:t xml:space="preserve"> the control of the Ministry of Information. In addition to the restrictions imposed by Somali authorities on publishing, it continues</w:t>
      </w:r>
      <w:r w:rsidR="00BE4B5B">
        <w:rPr>
          <w:sz w:val="28"/>
          <w:szCs w:val="28"/>
        </w:rPr>
        <w:t xml:space="preserve"> </w:t>
      </w:r>
      <w:r w:rsidR="00BE4B5B" w:rsidRPr="00BE4B5B">
        <w:rPr>
          <w:sz w:val="28"/>
          <w:szCs w:val="28"/>
        </w:rPr>
        <w:t>crackdown on</w:t>
      </w:r>
      <w:r w:rsidRPr="00BE4B5B">
        <w:rPr>
          <w:sz w:val="28"/>
          <w:szCs w:val="28"/>
        </w:rPr>
        <w:t xml:space="preserve"> </w:t>
      </w:r>
      <w:r w:rsidRPr="00DE5D1A">
        <w:rPr>
          <w:sz w:val="28"/>
          <w:szCs w:val="28"/>
        </w:rPr>
        <w:t xml:space="preserve">the </w:t>
      </w:r>
      <w:r w:rsidR="00BE4B5B" w:rsidRPr="00BE4B5B">
        <w:rPr>
          <w:sz w:val="28"/>
          <w:szCs w:val="28"/>
        </w:rPr>
        <w:t>independent press</w:t>
      </w:r>
      <w:r w:rsidR="00BE4B5B">
        <w:rPr>
          <w:sz w:val="28"/>
          <w:szCs w:val="28"/>
        </w:rPr>
        <w:t xml:space="preserve"> and the</w:t>
      </w:r>
      <w:r w:rsidR="00BE4B5B" w:rsidRPr="00BE4B5B">
        <w:rPr>
          <w:sz w:val="28"/>
          <w:szCs w:val="28"/>
        </w:rPr>
        <w:t xml:space="preserve"> </w:t>
      </w:r>
      <w:r w:rsidRPr="00DE5D1A">
        <w:rPr>
          <w:sz w:val="28"/>
          <w:szCs w:val="28"/>
        </w:rPr>
        <w:t xml:space="preserve">work of journalists, as 30 journalists were arrested during 2019 for criticizing the government. The authorities have </w:t>
      </w:r>
      <w:r w:rsidR="00BE4B5B">
        <w:rPr>
          <w:sz w:val="28"/>
          <w:szCs w:val="28"/>
        </w:rPr>
        <w:t>also widened its crackdown on</w:t>
      </w:r>
      <w:r w:rsidRPr="00DE5D1A">
        <w:rPr>
          <w:sz w:val="28"/>
          <w:szCs w:val="28"/>
        </w:rPr>
        <w:t xml:space="preserve"> the work of human rights activists alongside journalists through </w:t>
      </w:r>
      <w:r w:rsidR="00673972">
        <w:rPr>
          <w:sz w:val="28"/>
          <w:szCs w:val="28"/>
        </w:rPr>
        <w:t xml:space="preserve">what is </w:t>
      </w:r>
      <w:r w:rsidRPr="00DE5D1A">
        <w:rPr>
          <w:sz w:val="28"/>
          <w:szCs w:val="28"/>
        </w:rPr>
        <w:t>called "security excep</w:t>
      </w:r>
      <w:r w:rsidR="00673972">
        <w:rPr>
          <w:sz w:val="28"/>
          <w:szCs w:val="28"/>
        </w:rPr>
        <w:t xml:space="preserve">tions", </w:t>
      </w:r>
      <w:r w:rsidRPr="00DE5D1A">
        <w:rPr>
          <w:sz w:val="28"/>
          <w:szCs w:val="28"/>
        </w:rPr>
        <w:t>often used as a</w:t>
      </w:r>
      <w:r w:rsidR="00673972">
        <w:rPr>
          <w:sz w:val="28"/>
          <w:szCs w:val="28"/>
        </w:rPr>
        <w:t xml:space="preserve"> cover to suppress human rights,</w:t>
      </w:r>
      <w:r w:rsidR="00673972">
        <w:rPr>
          <w:rStyle w:val="FootnoteReference"/>
          <w:sz w:val="28"/>
          <w:szCs w:val="28"/>
        </w:rPr>
        <w:footnoteReference w:id="6"/>
      </w:r>
      <w:r w:rsidRPr="00DE5D1A">
        <w:rPr>
          <w:sz w:val="28"/>
          <w:szCs w:val="28"/>
        </w:rPr>
        <w:t xml:space="preserve"> </w:t>
      </w:r>
      <w:r w:rsidR="00673972">
        <w:rPr>
          <w:sz w:val="28"/>
          <w:szCs w:val="28"/>
        </w:rPr>
        <w:t>which</w:t>
      </w:r>
      <w:r w:rsidRPr="00DE5D1A">
        <w:rPr>
          <w:sz w:val="28"/>
          <w:szCs w:val="28"/>
        </w:rPr>
        <w:t xml:space="preserve"> is contrary to Article 19 of the International Covenant on Civil and Political Rights, which stipulates that everyone has the right </w:t>
      </w:r>
      <w:r w:rsidR="00813ECC" w:rsidRPr="00813ECC">
        <w:rPr>
          <w:sz w:val="28"/>
          <w:szCs w:val="28"/>
        </w:rPr>
        <w:t>to hold opinions without interference</w:t>
      </w:r>
      <w:r w:rsidR="00813ECC">
        <w:rPr>
          <w:sz w:val="28"/>
          <w:szCs w:val="28"/>
        </w:rPr>
        <w:t xml:space="preserve"> or harassment</w:t>
      </w:r>
      <w:r w:rsidRPr="00DE5D1A">
        <w:rPr>
          <w:sz w:val="28"/>
          <w:szCs w:val="28"/>
        </w:rPr>
        <w:t xml:space="preserve">, and everyone has the right to freedom of </w:t>
      </w:r>
      <w:r w:rsidR="00813ECC">
        <w:rPr>
          <w:sz w:val="28"/>
          <w:szCs w:val="28"/>
        </w:rPr>
        <w:t xml:space="preserve">opinion and </w:t>
      </w:r>
      <w:r w:rsidRPr="00DE5D1A">
        <w:rPr>
          <w:sz w:val="28"/>
          <w:szCs w:val="28"/>
        </w:rPr>
        <w:t xml:space="preserve">expression </w:t>
      </w:r>
      <w:r w:rsidR="00813ECC" w:rsidRPr="00813ECC">
        <w:rPr>
          <w:sz w:val="28"/>
          <w:szCs w:val="28"/>
        </w:rPr>
        <w:t>; this right includes freedom to hold opinions without interference and to seek, receive and impart information and ideas through any me</w:t>
      </w:r>
      <w:r w:rsidR="00813ECC">
        <w:rPr>
          <w:sz w:val="28"/>
          <w:szCs w:val="28"/>
        </w:rPr>
        <w:t>dia and regardless of frontiers,</w:t>
      </w:r>
      <w:r w:rsidRPr="00DE5D1A">
        <w:rPr>
          <w:sz w:val="28"/>
          <w:szCs w:val="28"/>
        </w:rPr>
        <w:t xml:space="preserve"> in </w:t>
      </w:r>
      <w:r w:rsidR="00813ECC">
        <w:rPr>
          <w:sz w:val="28"/>
          <w:szCs w:val="28"/>
        </w:rPr>
        <w:t xml:space="preserve">a </w:t>
      </w:r>
      <w:r w:rsidRPr="00DE5D1A">
        <w:rPr>
          <w:sz w:val="28"/>
          <w:szCs w:val="28"/>
        </w:rPr>
        <w:t>written or printed form.</w:t>
      </w:r>
    </w:p>
    <w:p w14:paraId="5A113817" w14:textId="77777777" w:rsidR="00DE5D1A" w:rsidRPr="00813ECC" w:rsidRDefault="00DE5D1A" w:rsidP="00871CAE">
      <w:pPr>
        <w:shd w:val="clear" w:color="auto" w:fill="FBE4D5" w:themeFill="accent2" w:themeFillTint="33"/>
        <w:jc w:val="both"/>
        <w:rPr>
          <w:b/>
          <w:bCs/>
          <w:sz w:val="28"/>
          <w:szCs w:val="28"/>
        </w:rPr>
      </w:pPr>
      <w:r w:rsidRPr="00813ECC">
        <w:rPr>
          <w:b/>
          <w:bCs/>
          <w:sz w:val="28"/>
          <w:szCs w:val="28"/>
        </w:rPr>
        <w:lastRenderedPageBreak/>
        <w:t>Restrictio</w:t>
      </w:r>
      <w:r w:rsidR="00813ECC" w:rsidRPr="00813ECC">
        <w:rPr>
          <w:b/>
          <w:bCs/>
          <w:sz w:val="28"/>
          <w:szCs w:val="28"/>
        </w:rPr>
        <w:t>ns on the Work of Human Rights D</w:t>
      </w:r>
      <w:r w:rsidRPr="00813ECC">
        <w:rPr>
          <w:b/>
          <w:bCs/>
          <w:sz w:val="28"/>
          <w:szCs w:val="28"/>
        </w:rPr>
        <w:t>efenders</w:t>
      </w:r>
    </w:p>
    <w:p w14:paraId="61A1C2D7" w14:textId="0A901FCF" w:rsidR="00DE5D1A" w:rsidRPr="00DE5D1A" w:rsidRDefault="00DE5D1A" w:rsidP="00ED0980">
      <w:pPr>
        <w:jc w:val="both"/>
        <w:rPr>
          <w:sz w:val="28"/>
          <w:szCs w:val="28"/>
        </w:rPr>
      </w:pPr>
      <w:r w:rsidRPr="00DE5D1A">
        <w:rPr>
          <w:sz w:val="28"/>
          <w:szCs w:val="28"/>
        </w:rPr>
        <w:t xml:space="preserve">The </w:t>
      </w:r>
      <w:r w:rsidR="00813ECC">
        <w:rPr>
          <w:sz w:val="28"/>
          <w:szCs w:val="28"/>
        </w:rPr>
        <w:t>Somali authorities continued widening its crackdown on</w:t>
      </w:r>
      <w:r w:rsidRPr="00DE5D1A">
        <w:rPr>
          <w:sz w:val="28"/>
          <w:szCs w:val="28"/>
        </w:rPr>
        <w:t xml:space="preserve"> the work of journalists and human rights activists, by targeting, killing, arresting </w:t>
      </w:r>
      <w:r w:rsidR="00045301">
        <w:rPr>
          <w:sz w:val="28"/>
          <w:szCs w:val="28"/>
        </w:rPr>
        <w:t>and</w:t>
      </w:r>
      <w:r w:rsidRPr="00DE5D1A">
        <w:rPr>
          <w:sz w:val="28"/>
          <w:szCs w:val="28"/>
        </w:rPr>
        <w:t xml:space="preserve"> harassing them. The </w:t>
      </w:r>
      <w:r w:rsidR="005B28A3" w:rsidRPr="005B28A3">
        <w:rPr>
          <w:sz w:val="28"/>
          <w:szCs w:val="28"/>
        </w:rPr>
        <w:t xml:space="preserve">prominent rights activist </w:t>
      </w:r>
      <w:r w:rsidR="00045301">
        <w:rPr>
          <w:sz w:val="28"/>
          <w:szCs w:val="28"/>
        </w:rPr>
        <w:t>“</w:t>
      </w:r>
      <w:proofErr w:type="spellStart"/>
      <w:r w:rsidR="005B28A3" w:rsidRPr="00DE5D1A">
        <w:rPr>
          <w:sz w:val="28"/>
          <w:szCs w:val="28"/>
        </w:rPr>
        <w:t>Almaas</w:t>
      </w:r>
      <w:proofErr w:type="spellEnd"/>
      <w:r w:rsidR="005B28A3" w:rsidRPr="00DE5D1A">
        <w:rPr>
          <w:sz w:val="28"/>
          <w:szCs w:val="28"/>
        </w:rPr>
        <w:t xml:space="preserve"> Elman</w:t>
      </w:r>
      <w:r w:rsidR="00045301">
        <w:rPr>
          <w:sz w:val="28"/>
          <w:szCs w:val="28"/>
        </w:rPr>
        <w:t>”</w:t>
      </w:r>
      <w:r w:rsidR="005B28A3">
        <w:rPr>
          <w:sz w:val="28"/>
          <w:szCs w:val="28"/>
        </w:rPr>
        <w:t xml:space="preserve"> who</w:t>
      </w:r>
      <w:r w:rsidR="005B28A3" w:rsidRPr="005B28A3">
        <w:rPr>
          <w:sz w:val="28"/>
          <w:szCs w:val="28"/>
        </w:rPr>
        <w:t xml:space="preserve"> was shot dead in Somalia's capital Mogadishu </w:t>
      </w:r>
      <w:r w:rsidRPr="00DE5D1A">
        <w:rPr>
          <w:sz w:val="28"/>
          <w:szCs w:val="28"/>
        </w:rPr>
        <w:t xml:space="preserve">airport </w:t>
      </w:r>
      <w:r w:rsidR="005B28A3" w:rsidRPr="005B28A3">
        <w:rPr>
          <w:sz w:val="28"/>
          <w:szCs w:val="28"/>
        </w:rPr>
        <w:t>after attending a meeting at the Elman Peace Centre</w:t>
      </w:r>
      <w:r w:rsidR="005B28A3">
        <w:rPr>
          <w:sz w:val="28"/>
          <w:szCs w:val="28"/>
        </w:rPr>
        <w:t xml:space="preserve"> working to end violence in Somalia</w:t>
      </w:r>
      <w:r w:rsidR="005B28A3">
        <w:rPr>
          <w:rStyle w:val="FootnoteReference"/>
          <w:sz w:val="28"/>
          <w:szCs w:val="28"/>
        </w:rPr>
        <w:footnoteReference w:id="7"/>
      </w:r>
      <w:r w:rsidR="00045301">
        <w:rPr>
          <w:sz w:val="28"/>
          <w:szCs w:val="28"/>
        </w:rPr>
        <w:t>.</w:t>
      </w:r>
    </w:p>
    <w:p w14:paraId="15BC8EF2" w14:textId="77777777" w:rsidR="00DE5D1A" w:rsidRPr="00DE5D1A" w:rsidRDefault="00DE5D1A" w:rsidP="00ED0980">
      <w:pPr>
        <w:jc w:val="both"/>
        <w:rPr>
          <w:sz w:val="28"/>
          <w:szCs w:val="28"/>
        </w:rPr>
      </w:pPr>
      <w:r w:rsidRPr="00DE5D1A">
        <w:rPr>
          <w:sz w:val="28"/>
          <w:szCs w:val="28"/>
        </w:rPr>
        <w:t>In addition to the</w:t>
      </w:r>
      <w:r w:rsidR="005B28A3">
        <w:rPr>
          <w:sz w:val="28"/>
          <w:szCs w:val="28"/>
        </w:rPr>
        <w:t xml:space="preserve"> acts of</w:t>
      </w:r>
      <w:r w:rsidRPr="00DE5D1A">
        <w:rPr>
          <w:sz w:val="28"/>
          <w:szCs w:val="28"/>
        </w:rPr>
        <w:t xml:space="preserve"> intimidation </w:t>
      </w:r>
      <w:r w:rsidR="009A5EE8">
        <w:rPr>
          <w:sz w:val="28"/>
          <w:szCs w:val="28"/>
        </w:rPr>
        <w:t xml:space="preserve">practiced </w:t>
      </w:r>
      <w:r w:rsidRPr="00DE5D1A">
        <w:rPr>
          <w:sz w:val="28"/>
          <w:szCs w:val="28"/>
        </w:rPr>
        <w:t xml:space="preserve">by the Somali authorities to suppress any role </w:t>
      </w:r>
      <w:r w:rsidR="009A5EE8">
        <w:rPr>
          <w:sz w:val="28"/>
          <w:szCs w:val="28"/>
        </w:rPr>
        <w:t>played by</w:t>
      </w:r>
      <w:r w:rsidRPr="00DE5D1A">
        <w:rPr>
          <w:sz w:val="28"/>
          <w:szCs w:val="28"/>
        </w:rPr>
        <w:t xml:space="preserve"> political and human rights activists, the Somali authorities, in particular, the Minister of Security Muhammad Abu Bakr,</w:t>
      </w:r>
      <w:r w:rsidR="009A5EE8">
        <w:rPr>
          <w:sz w:val="28"/>
          <w:szCs w:val="28"/>
        </w:rPr>
        <w:t xml:space="preserve"> has</w:t>
      </w:r>
      <w:r w:rsidRPr="00DE5D1A">
        <w:rPr>
          <w:sz w:val="28"/>
          <w:szCs w:val="28"/>
        </w:rPr>
        <w:t xml:space="preserve"> withdrew the passport of the </w:t>
      </w:r>
      <w:r w:rsidR="009A5EE8" w:rsidRPr="009A5EE8">
        <w:rPr>
          <w:sz w:val="28"/>
          <w:szCs w:val="28"/>
        </w:rPr>
        <w:t xml:space="preserve">British-Somali </w:t>
      </w:r>
      <w:r w:rsidR="009A5EE8">
        <w:rPr>
          <w:sz w:val="28"/>
          <w:szCs w:val="28"/>
        </w:rPr>
        <w:t xml:space="preserve">journalist, Said </w:t>
      </w:r>
      <w:proofErr w:type="spellStart"/>
      <w:r w:rsidR="009A5EE8">
        <w:rPr>
          <w:sz w:val="28"/>
          <w:szCs w:val="28"/>
        </w:rPr>
        <w:t>Fadhaye</w:t>
      </w:r>
      <w:proofErr w:type="spellEnd"/>
      <w:r w:rsidR="009A5EE8">
        <w:rPr>
          <w:sz w:val="28"/>
          <w:szCs w:val="28"/>
        </w:rPr>
        <w:t>, without providing any reasons for doing so,</w:t>
      </w:r>
      <w:r w:rsidRPr="00DE5D1A">
        <w:rPr>
          <w:sz w:val="28"/>
          <w:szCs w:val="28"/>
        </w:rPr>
        <w:t xml:space="preserve"> </w:t>
      </w:r>
      <w:r w:rsidR="00445582">
        <w:rPr>
          <w:sz w:val="28"/>
          <w:szCs w:val="28"/>
        </w:rPr>
        <w:t xml:space="preserve">unlawfully </w:t>
      </w:r>
      <w:r w:rsidRPr="00DE5D1A">
        <w:rPr>
          <w:sz w:val="28"/>
          <w:szCs w:val="28"/>
        </w:rPr>
        <w:t xml:space="preserve">detained him and </w:t>
      </w:r>
      <w:r w:rsidR="00445582">
        <w:rPr>
          <w:sz w:val="28"/>
          <w:szCs w:val="28"/>
        </w:rPr>
        <w:t>banned</w:t>
      </w:r>
      <w:r w:rsidRPr="00DE5D1A">
        <w:rPr>
          <w:sz w:val="28"/>
          <w:szCs w:val="28"/>
        </w:rPr>
        <w:t xml:space="preserve"> his travel </w:t>
      </w:r>
      <w:r w:rsidR="00445582">
        <w:rPr>
          <w:sz w:val="28"/>
          <w:szCs w:val="28"/>
        </w:rPr>
        <w:t>outside</w:t>
      </w:r>
      <w:r w:rsidRPr="00DE5D1A">
        <w:rPr>
          <w:sz w:val="28"/>
          <w:szCs w:val="28"/>
        </w:rPr>
        <w:t xml:space="preserve"> Somalia.</w:t>
      </w:r>
      <w:r w:rsidR="00445582">
        <w:rPr>
          <w:rStyle w:val="FootnoteReference"/>
          <w:sz w:val="28"/>
          <w:szCs w:val="28"/>
        </w:rPr>
        <w:footnoteReference w:id="8"/>
      </w:r>
    </w:p>
    <w:p w14:paraId="7DC48F69" w14:textId="77777777" w:rsidR="00DE5D1A" w:rsidRPr="00DE5D1A" w:rsidRDefault="00DE5D1A" w:rsidP="00ED0980">
      <w:pPr>
        <w:jc w:val="both"/>
        <w:rPr>
          <w:sz w:val="28"/>
          <w:szCs w:val="28"/>
        </w:rPr>
      </w:pPr>
      <w:r w:rsidRPr="00DE5D1A">
        <w:rPr>
          <w:sz w:val="28"/>
          <w:szCs w:val="28"/>
        </w:rPr>
        <w:t>Also, in November 2019, the Somali police forces carried out a number of</w:t>
      </w:r>
      <w:r w:rsidR="00445582">
        <w:rPr>
          <w:sz w:val="28"/>
          <w:szCs w:val="28"/>
        </w:rPr>
        <w:t xml:space="preserve"> attacks on political activists and</w:t>
      </w:r>
      <w:r w:rsidRPr="00DE5D1A">
        <w:rPr>
          <w:sz w:val="28"/>
          <w:szCs w:val="28"/>
        </w:rPr>
        <w:t xml:space="preserve"> </w:t>
      </w:r>
      <w:r w:rsidR="00F37B73" w:rsidRPr="00F37B73">
        <w:rPr>
          <w:sz w:val="28"/>
          <w:szCs w:val="28"/>
        </w:rPr>
        <w:t>opposition party leaders</w:t>
      </w:r>
      <w:r w:rsidR="00F37B73">
        <w:rPr>
          <w:sz w:val="28"/>
          <w:szCs w:val="28"/>
        </w:rPr>
        <w:t xml:space="preserve">, Khadar Hussein Abdi </w:t>
      </w:r>
      <w:r w:rsidR="00F37B73" w:rsidRPr="00F37B73">
        <w:rPr>
          <w:sz w:val="28"/>
          <w:szCs w:val="28"/>
        </w:rPr>
        <w:t xml:space="preserve">and </w:t>
      </w:r>
      <w:proofErr w:type="spellStart"/>
      <w:r w:rsidR="00F37B73" w:rsidRPr="00F37B73">
        <w:rPr>
          <w:sz w:val="28"/>
          <w:szCs w:val="28"/>
        </w:rPr>
        <w:t>Barkhad</w:t>
      </w:r>
      <w:proofErr w:type="spellEnd"/>
      <w:r w:rsidR="00F37B73" w:rsidRPr="00F37B73">
        <w:rPr>
          <w:sz w:val="28"/>
          <w:szCs w:val="28"/>
        </w:rPr>
        <w:t xml:space="preserve"> Jama </w:t>
      </w:r>
      <w:proofErr w:type="spellStart"/>
      <w:r w:rsidR="00F37B73" w:rsidRPr="00F37B73">
        <w:rPr>
          <w:sz w:val="28"/>
          <w:szCs w:val="28"/>
        </w:rPr>
        <w:t>Batun</w:t>
      </w:r>
      <w:proofErr w:type="spellEnd"/>
      <w:r w:rsidR="00F37B73" w:rsidRPr="00F37B73">
        <w:rPr>
          <w:sz w:val="28"/>
          <w:szCs w:val="28"/>
        </w:rPr>
        <w:t xml:space="preserve">, </w:t>
      </w:r>
      <w:r w:rsidRPr="00DE5D1A">
        <w:rPr>
          <w:sz w:val="28"/>
          <w:szCs w:val="28"/>
        </w:rPr>
        <w:t xml:space="preserve">for </w:t>
      </w:r>
      <w:r w:rsidR="00F37B73">
        <w:rPr>
          <w:sz w:val="28"/>
          <w:szCs w:val="28"/>
        </w:rPr>
        <w:t xml:space="preserve">calling for demonstrations </w:t>
      </w:r>
      <w:r w:rsidRPr="00DE5D1A">
        <w:rPr>
          <w:sz w:val="28"/>
          <w:szCs w:val="28"/>
        </w:rPr>
        <w:t>against the situation in the country.</w:t>
      </w:r>
      <w:r w:rsidR="00F37B73">
        <w:rPr>
          <w:rStyle w:val="FootnoteReference"/>
          <w:sz w:val="28"/>
          <w:szCs w:val="28"/>
        </w:rPr>
        <w:footnoteReference w:id="9"/>
      </w:r>
    </w:p>
    <w:p w14:paraId="5F25EC8C" w14:textId="77777777" w:rsidR="005579DD" w:rsidRPr="005579DD" w:rsidRDefault="00DE5D1A" w:rsidP="005579DD">
      <w:pPr>
        <w:jc w:val="both"/>
        <w:rPr>
          <w:sz w:val="28"/>
          <w:szCs w:val="28"/>
        </w:rPr>
      </w:pPr>
      <w:r w:rsidRPr="00DE5D1A">
        <w:rPr>
          <w:sz w:val="28"/>
          <w:szCs w:val="28"/>
        </w:rPr>
        <w:t>Hence, the Somali authorities violate the second article of the International Covenant on Ci</w:t>
      </w:r>
      <w:r w:rsidR="00EA58CA">
        <w:rPr>
          <w:sz w:val="28"/>
          <w:szCs w:val="28"/>
        </w:rPr>
        <w:t xml:space="preserve">vil and Political Rights, </w:t>
      </w:r>
      <w:r w:rsidRPr="00DE5D1A">
        <w:rPr>
          <w:sz w:val="28"/>
          <w:szCs w:val="28"/>
        </w:rPr>
        <w:t xml:space="preserve">in </w:t>
      </w:r>
      <w:r w:rsidR="00EA58CA">
        <w:rPr>
          <w:sz w:val="28"/>
          <w:szCs w:val="28"/>
        </w:rPr>
        <w:t>its first paragraph</w:t>
      </w:r>
      <w:r w:rsidR="005579DD">
        <w:rPr>
          <w:sz w:val="28"/>
          <w:szCs w:val="28"/>
        </w:rPr>
        <w:t xml:space="preserve"> which </w:t>
      </w:r>
      <w:r w:rsidR="005579DD">
        <w:rPr>
          <w:sz w:val="28"/>
          <w:szCs w:val="28"/>
        </w:rPr>
        <w:t>stipulates</w:t>
      </w:r>
      <w:r w:rsidR="005579DD">
        <w:rPr>
          <w:sz w:val="28"/>
          <w:szCs w:val="28"/>
        </w:rPr>
        <w:t xml:space="preserve"> </w:t>
      </w:r>
      <w:r w:rsidRPr="00DE5D1A">
        <w:rPr>
          <w:sz w:val="28"/>
          <w:szCs w:val="28"/>
        </w:rPr>
        <w:t xml:space="preserve"> that </w:t>
      </w:r>
      <w:r w:rsidR="005579DD" w:rsidRPr="005579DD">
        <w:rPr>
          <w:sz w:val="28"/>
          <w:szCs w:val="28"/>
        </w:rPr>
        <w:t> </w:t>
      </w:r>
      <w:r w:rsidR="005579DD">
        <w:rPr>
          <w:sz w:val="28"/>
          <w:szCs w:val="28"/>
        </w:rPr>
        <w:t>e</w:t>
      </w:r>
      <w:r w:rsidR="005579DD" w:rsidRPr="005579DD">
        <w:rPr>
          <w:sz w:val="28"/>
          <w:szCs w:val="28"/>
        </w:rPr>
        <w:t xml:space="preserv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005579DD" w:rsidRPr="005579DD">
        <w:rPr>
          <w:sz w:val="28"/>
          <w:szCs w:val="28"/>
        </w:rPr>
        <w:t>colour</w:t>
      </w:r>
      <w:proofErr w:type="spellEnd"/>
      <w:r w:rsidR="005579DD" w:rsidRPr="005579DD">
        <w:rPr>
          <w:sz w:val="28"/>
          <w:szCs w:val="28"/>
        </w:rPr>
        <w:t>, sex, language, religion, political or other opinion, national or social origin, property, birth or other status</w:t>
      </w:r>
      <w:r w:rsidR="00EA58CA">
        <w:rPr>
          <w:sz w:val="28"/>
          <w:szCs w:val="28"/>
        </w:rPr>
        <w:t>.</w:t>
      </w:r>
      <w:r w:rsidRPr="00DE5D1A">
        <w:rPr>
          <w:sz w:val="28"/>
          <w:szCs w:val="28"/>
        </w:rPr>
        <w:t xml:space="preserve"> </w:t>
      </w:r>
      <w:r w:rsidR="00EA58CA">
        <w:rPr>
          <w:sz w:val="28"/>
          <w:szCs w:val="28"/>
        </w:rPr>
        <w:t xml:space="preserve">They also </w:t>
      </w:r>
      <w:r w:rsidR="005579DD">
        <w:rPr>
          <w:sz w:val="28"/>
          <w:szCs w:val="28"/>
        </w:rPr>
        <w:t>violate</w:t>
      </w:r>
      <w:r w:rsidRPr="00DE5D1A">
        <w:rPr>
          <w:sz w:val="28"/>
          <w:szCs w:val="28"/>
        </w:rPr>
        <w:t xml:space="preserve"> </w:t>
      </w:r>
      <w:r w:rsidRPr="005579DD">
        <w:rPr>
          <w:b/>
          <w:bCs/>
          <w:sz w:val="28"/>
          <w:szCs w:val="28"/>
        </w:rPr>
        <w:t>Article 9</w:t>
      </w:r>
      <w:r w:rsidRPr="00DE5D1A">
        <w:rPr>
          <w:sz w:val="28"/>
          <w:szCs w:val="28"/>
        </w:rPr>
        <w:t xml:space="preserve">, which </w:t>
      </w:r>
      <w:r w:rsidR="00367AE0">
        <w:rPr>
          <w:sz w:val="28"/>
          <w:szCs w:val="28"/>
        </w:rPr>
        <w:t>stipulates</w:t>
      </w:r>
      <w:r w:rsidRPr="00DE5D1A">
        <w:rPr>
          <w:sz w:val="28"/>
          <w:szCs w:val="28"/>
        </w:rPr>
        <w:t xml:space="preserve"> in </w:t>
      </w:r>
      <w:r w:rsidR="00EA58CA">
        <w:rPr>
          <w:sz w:val="28"/>
          <w:szCs w:val="28"/>
        </w:rPr>
        <w:t>its first paragraph that</w:t>
      </w:r>
      <w:r w:rsidRPr="00DE5D1A">
        <w:rPr>
          <w:sz w:val="28"/>
          <w:szCs w:val="28"/>
        </w:rPr>
        <w:t xml:space="preserve"> </w:t>
      </w:r>
      <w:r w:rsidR="005579DD" w:rsidRPr="005579DD">
        <w:rPr>
          <w:sz w:val="28"/>
          <w:szCs w:val="28"/>
        </w:rPr>
        <w:t>e</w:t>
      </w:r>
      <w:r w:rsidR="005579DD" w:rsidRPr="005579DD">
        <w:rPr>
          <w:sz w:val="28"/>
          <w:szCs w:val="28"/>
        </w:rPr>
        <w:t>veryone has the right to liberty and security of person. No one shall be subjected to arbitrary arrest or detention. No one shall be deprived of his liberty except on such grounds and in accordance with such procedure as are established by law.</w:t>
      </w:r>
      <w:r w:rsidR="00367AE0">
        <w:rPr>
          <w:sz w:val="28"/>
          <w:szCs w:val="28"/>
        </w:rPr>
        <w:t xml:space="preserve"> </w:t>
      </w:r>
      <w:r w:rsidR="00367AE0" w:rsidRPr="00DE5D1A">
        <w:rPr>
          <w:sz w:val="28"/>
          <w:szCs w:val="28"/>
        </w:rPr>
        <w:t>T</w:t>
      </w:r>
      <w:r w:rsidRPr="00DE5D1A">
        <w:rPr>
          <w:sz w:val="28"/>
          <w:szCs w:val="28"/>
        </w:rPr>
        <w:t>he second paragraph</w:t>
      </w:r>
      <w:r w:rsidR="00367AE0">
        <w:rPr>
          <w:sz w:val="28"/>
          <w:szCs w:val="28"/>
        </w:rPr>
        <w:t>, however,</w:t>
      </w:r>
      <w:r w:rsidRPr="00DE5D1A">
        <w:rPr>
          <w:sz w:val="28"/>
          <w:szCs w:val="28"/>
        </w:rPr>
        <w:t xml:space="preserve"> </w:t>
      </w:r>
      <w:r w:rsidR="00367AE0">
        <w:rPr>
          <w:sz w:val="28"/>
          <w:szCs w:val="28"/>
        </w:rPr>
        <w:t>stipulates</w:t>
      </w:r>
      <w:r w:rsidRPr="00DE5D1A">
        <w:rPr>
          <w:sz w:val="28"/>
          <w:szCs w:val="28"/>
        </w:rPr>
        <w:t xml:space="preserve"> that </w:t>
      </w:r>
      <w:r w:rsidR="005579DD" w:rsidRPr="005579DD">
        <w:rPr>
          <w:sz w:val="28"/>
          <w:szCs w:val="28"/>
        </w:rPr>
        <w:t>Anyone who is</w:t>
      </w:r>
      <w:r w:rsidR="005579DD">
        <w:rPr>
          <w:rFonts w:ascii="Verdana" w:hAnsi="Verdana"/>
          <w:color w:val="000000"/>
          <w:sz w:val="19"/>
          <w:szCs w:val="19"/>
          <w:shd w:val="clear" w:color="auto" w:fill="FFFFFF"/>
        </w:rPr>
        <w:t xml:space="preserve"> </w:t>
      </w:r>
      <w:r w:rsidR="005579DD" w:rsidRPr="005579DD">
        <w:rPr>
          <w:sz w:val="28"/>
          <w:szCs w:val="28"/>
        </w:rPr>
        <w:lastRenderedPageBreak/>
        <w:t>arrested shall be informed, at the time of arrest, of the reasons for his arrest and shall be promptly informed of any charges against him.</w:t>
      </w:r>
      <w:r w:rsidR="005579DD" w:rsidRPr="005579DD">
        <w:rPr>
          <w:sz w:val="28"/>
          <w:szCs w:val="28"/>
        </w:rPr>
        <w:t xml:space="preserve"> </w:t>
      </w:r>
    </w:p>
    <w:p w14:paraId="44938F83" w14:textId="5CF932FD" w:rsidR="00DE5D1A" w:rsidRPr="00367AE0" w:rsidRDefault="00367AE0" w:rsidP="00871CAE">
      <w:pPr>
        <w:shd w:val="clear" w:color="auto" w:fill="FBE4D5" w:themeFill="accent2" w:themeFillTint="33"/>
        <w:jc w:val="both"/>
        <w:rPr>
          <w:b/>
          <w:bCs/>
          <w:sz w:val="28"/>
          <w:szCs w:val="28"/>
        </w:rPr>
      </w:pPr>
      <w:r>
        <w:rPr>
          <w:b/>
          <w:bCs/>
          <w:sz w:val="28"/>
          <w:szCs w:val="28"/>
        </w:rPr>
        <w:t xml:space="preserve">The </w:t>
      </w:r>
      <w:r w:rsidRPr="00367AE0">
        <w:rPr>
          <w:b/>
          <w:bCs/>
          <w:sz w:val="28"/>
          <w:szCs w:val="28"/>
        </w:rPr>
        <w:t>Death P</w:t>
      </w:r>
      <w:r w:rsidR="00DE5D1A" w:rsidRPr="00367AE0">
        <w:rPr>
          <w:b/>
          <w:bCs/>
          <w:sz w:val="28"/>
          <w:szCs w:val="28"/>
        </w:rPr>
        <w:t>enalty</w:t>
      </w:r>
    </w:p>
    <w:p w14:paraId="6BF573F9" w14:textId="23225B8E" w:rsidR="00DE5D1A" w:rsidRPr="00DE5D1A" w:rsidRDefault="00367AE0" w:rsidP="00ED0980">
      <w:pPr>
        <w:jc w:val="both"/>
        <w:rPr>
          <w:sz w:val="28"/>
          <w:szCs w:val="28"/>
        </w:rPr>
      </w:pPr>
      <w:r w:rsidRPr="00367AE0">
        <w:rPr>
          <w:sz w:val="28"/>
          <w:szCs w:val="28"/>
        </w:rPr>
        <w:t>The death penalty is the ultimate cruel, inhuman and degrading punishment</w:t>
      </w:r>
      <w:r>
        <w:rPr>
          <w:sz w:val="28"/>
          <w:szCs w:val="28"/>
        </w:rPr>
        <w:t xml:space="preserve"> that</w:t>
      </w:r>
      <w:r w:rsidR="00DE5D1A" w:rsidRPr="00DE5D1A">
        <w:rPr>
          <w:sz w:val="28"/>
          <w:szCs w:val="28"/>
        </w:rPr>
        <w:t xml:space="preserve"> </w:t>
      </w:r>
      <w:r>
        <w:rPr>
          <w:sz w:val="28"/>
          <w:szCs w:val="28"/>
        </w:rPr>
        <w:t>unacceptably denies</w:t>
      </w:r>
      <w:r w:rsidR="00DE5D1A" w:rsidRPr="00DE5D1A">
        <w:rPr>
          <w:sz w:val="28"/>
          <w:szCs w:val="28"/>
        </w:rPr>
        <w:t xml:space="preserve"> human dignity and safety. In Somalia, there are more than 17 articles in national </w:t>
      </w:r>
      <w:r>
        <w:rPr>
          <w:sz w:val="28"/>
          <w:szCs w:val="28"/>
        </w:rPr>
        <w:t>acts</w:t>
      </w:r>
      <w:r w:rsidR="00DE5D1A" w:rsidRPr="00DE5D1A">
        <w:rPr>
          <w:sz w:val="28"/>
          <w:szCs w:val="28"/>
        </w:rPr>
        <w:t xml:space="preserve"> </w:t>
      </w:r>
      <w:r>
        <w:rPr>
          <w:sz w:val="28"/>
          <w:szCs w:val="28"/>
        </w:rPr>
        <w:t>providing</w:t>
      </w:r>
      <w:r w:rsidR="00DE5D1A" w:rsidRPr="00DE5D1A">
        <w:rPr>
          <w:sz w:val="28"/>
          <w:szCs w:val="28"/>
        </w:rPr>
        <w:t xml:space="preserve"> for the death penalty,</w:t>
      </w:r>
      <w:r w:rsidR="00C0723B">
        <w:rPr>
          <w:rStyle w:val="FootnoteReference"/>
          <w:sz w:val="28"/>
          <w:szCs w:val="28"/>
        </w:rPr>
        <w:footnoteReference w:id="10"/>
      </w:r>
      <w:r w:rsidR="00DE5D1A" w:rsidRPr="00DE5D1A">
        <w:rPr>
          <w:sz w:val="28"/>
          <w:szCs w:val="28"/>
        </w:rPr>
        <w:t xml:space="preserve"> </w:t>
      </w:r>
      <w:r w:rsidR="00C0723B">
        <w:rPr>
          <w:sz w:val="28"/>
          <w:szCs w:val="28"/>
        </w:rPr>
        <w:t xml:space="preserve">the most prominent of which </w:t>
      </w:r>
      <w:r w:rsidR="002829C6">
        <w:rPr>
          <w:sz w:val="28"/>
          <w:szCs w:val="28"/>
        </w:rPr>
        <w:t>are</w:t>
      </w:r>
      <w:r w:rsidR="00C0723B">
        <w:rPr>
          <w:sz w:val="28"/>
          <w:szCs w:val="28"/>
        </w:rPr>
        <w:t xml:space="preserve"> </w:t>
      </w:r>
      <w:r w:rsidR="00DE5D1A" w:rsidRPr="00DE5D1A">
        <w:rPr>
          <w:sz w:val="28"/>
          <w:szCs w:val="28"/>
        </w:rPr>
        <w:t>the</w:t>
      </w:r>
      <w:r w:rsidR="002829C6">
        <w:rPr>
          <w:sz w:val="28"/>
          <w:szCs w:val="28"/>
        </w:rPr>
        <w:t xml:space="preserve"> following articles. The</w:t>
      </w:r>
      <w:r w:rsidR="004F0B1E">
        <w:rPr>
          <w:sz w:val="28"/>
          <w:szCs w:val="28"/>
        </w:rPr>
        <w:t xml:space="preserve"> first A</w:t>
      </w:r>
      <w:r w:rsidR="00C0723B">
        <w:rPr>
          <w:sz w:val="28"/>
          <w:szCs w:val="28"/>
        </w:rPr>
        <w:t xml:space="preserve">rticle of the penal law, which stipulates </w:t>
      </w:r>
      <w:r w:rsidR="00DE5D1A" w:rsidRPr="00DE5D1A">
        <w:rPr>
          <w:sz w:val="28"/>
          <w:szCs w:val="28"/>
        </w:rPr>
        <w:t xml:space="preserve">the death penalty </w:t>
      </w:r>
      <w:r w:rsidR="00C0723B">
        <w:rPr>
          <w:sz w:val="28"/>
          <w:szCs w:val="28"/>
        </w:rPr>
        <w:t xml:space="preserve">for various crimes, such as </w:t>
      </w:r>
      <w:r w:rsidR="002829C6">
        <w:rPr>
          <w:sz w:val="28"/>
          <w:szCs w:val="28"/>
        </w:rPr>
        <w:t xml:space="preserve">in </w:t>
      </w:r>
      <w:r w:rsidR="00DE5D1A" w:rsidRPr="00C0723B">
        <w:rPr>
          <w:sz w:val="28"/>
          <w:szCs w:val="28"/>
        </w:rPr>
        <w:t>t</w:t>
      </w:r>
      <w:r w:rsidR="00DE5D1A" w:rsidRPr="00DE5D1A">
        <w:rPr>
          <w:sz w:val="28"/>
          <w:szCs w:val="28"/>
        </w:rPr>
        <w:t xml:space="preserve">he event of </w:t>
      </w:r>
      <w:r w:rsidR="002829C6">
        <w:rPr>
          <w:sz w:val="28"/>
          <w:szCs w:val="28"/>
        </w:rPr>
        <w:t>committing crimes against the independence</w:t>
      </w:r>
      <w:r w:rsidR="002829C6" w:rsidRPr="002829C6">
        <w:rPr>
          <w:sz w:val="28"/>
          <w:szCs w:val="28"/>
        </w:rPr>
        <w:t xml:space="preserve">, unity and </w:t>
      </w:r>
      <w:r w:rsidR="002829C6" w:rsidRPr="00DE5D1A">
        <w:rPr>
          <w:sz w:val="28"/>
          <w:szCs w:val="28"/>
        </w:rPr>
        <w:t>security of the Somali state</w:t>
      </w:r>
      <w:r w:rsidR="002829C6">
        <w:rPr>
          <w:sz w:val="28"/>
          <w:szCs w:val="28"/>
        </w:rPr>
        <w:t xml:space="preserve">, which yet to be identified by </w:t>
      </w:r>
      <w:r w:rsidR="00DE5D1A" w:rsidRPr="00DE5D1A">
        <w:rPr>
          <w:sz w:val="28"/>
          <w:szCs w:val="28"/>
        </w:rPr>
        <w:t>the Somali legislator</w:t>
      </w:r>
      <w:r w:rsidR="002829C6">
        <w:rPr>
          <w:sz w:val="28"/>
          <w:szCs w:val="28"/>
        </w:rPr>
        <w:t>, the 2</w:t>
      </w:r>
      <w:r w:rsidR="002829C6" w:rsidRPr="002829C6">
        <w:rPr>
          <w:sz w:val="28"/>
          <w:szCs w:val="28"/>
          <w:vertAlign w:val="superscript"/>
        </w:rPr>
        <w:t>nd</w:t>
      </w:r>
      <w:r w:rsidR="002829C6">
        <w:rPr>
          <w:sz w:val="28"/>
          <w:szCs w:val="28"/>
        </w:rPr>
        <w:t xml:space="preserve"> </w:t>
      </w:r>
      <w:r w:rsidR="00DE5D1A" w:rsidRPr="00DE5D1A">
        <w:rPr>
          <w:sz w:val="28"/>
          <w:szCs w:val="28"/>
        </w:rPr>
        <w:t xml:space="preserve"> Article of that law that referred to the use of weapons against the state </w:t>
      </w:r>
      <w:r w:rsidR="004F0B1E">
        <w:rPr>
          <w:sz w:val="28"/>
          <w:szCs w:val="28"/>
        </w:rPr>
        <w:t>in</w:t>
      </w:r>
      <w:r w:rsidR="00DE5D1A" w:rsidRPr="00DE5D1A">
        <w:rPr>
          <w:sz w:val="28"/>
          <w:szCs w:val="28"/>
        </w:rPr>
        <w:t xml:space="preserve"> </w:t>
      </w:r>
      <w:r w:rsidR="004F0B1E">
        <w:rPr>
          <w:sz w:val="28"/>
          <w:szCs w:val="28"/>
        </w:rPr>
        <w:t xml:space="preserve">case of </w:t>
      </w:r>
      <w:r w:rsidR="00DE5D1A" w:rsidRPr="00DE5D1A">
        <w:rPr>
          <w:sz w:val="28"/>
          <w:szCs w:val="28"/>
        </w:rPr>
        <w:t>war</w:t>
      </w:r>
      <w:r w:rsidR="00F540DE">
        <w:rPr>
          <w:sz w:val="28"/>
          <w:szCs w:val="28"/>
        </w:rPr>
        <w:t>.</w:t>
      </w:r>
      <w:r w:rsidR="00DE5D1A" w:rsidRPr="00DE5D1A">
        <w:rPr>
          <w:sz w:val="28"/>
          <w:szCs w:val="28"/>
        </w:rPr>
        <w:t xml:space="preserve"> Article 3 </w:t>
      </w:r>
      <w:r w:rsidR="004F0B1E">
        <w:rPr>
          <w:sz w:val="28"/>
          <w:szCs w:val="28"/>
        </w:rPr>
        <w:t>concerning</w:t>
      </w:r>
      <w:r w:rsidR="00DE5D1A" w:rsidRPr="00DE5D1A">
        <w:rPr>
          <w:sz w:val="28"/>
          <w:szCs w:val="28"/>
        </w:rPr>
        <w:t xml:space="preserve"> the establishment of </w:t>
      </w:r>
      <w:r w:rsidR="004F0B1E">
        <w:rPr>
          <w:sz w:val="28"/>
          <w:szCs w:val="28"/>
        </w:rPr>
        <w:t xml:space="preserve">anti-state </w:t>
      </w:r>
      <w:r w:rsidR="00DE5D1A" w:rsidRPr="00DE5D1A">
        <w:rPr>
          <w:sz w:val="28"/>
          <w:szCs w:val="28"/>
        </w:rPr>
        <w:t xml:space="preserve">organizations, and Article 4 </w:t>
      </w:r>
      <w:r w:rsidR="004F0B1E">
        <w:rPr>
          <w:sz w:val="28"/>
          <w:szCs w:val="28"/>
        </w:rPr>
        <w:t>concerning conspiracy with</w:t>
      </w:r>
      <w:r w:rsidR="00DE5D1A" w:rsidRPr="00DE5D1A">
        <w:rPr>
          <w:sz w:val="28"/>
          <w:szCs w:val="28"/>
        </w:rPr>
        <w:t xml:space="preserve"> </w:t>
      </w:r>
      <w:r w:rsidR="004F0B1E" w:rsidRPr="004F0B1E">
        <w:rPr>
          <w:sz w:val="28"/>
          <w:szCs w:val="28"/>
        </w:rPr>
        <w:t>foreign forces</w:t>
      </w:r>
      <w:r w:rsidR="004F0B1E">
        <w:rPr>
          <w:sz w:val="28"/>
          <w:szCs w:val="28"/>
        </w:rPr>
        <w:t xml:space="preserve">, article 16, </w:t>
      </w:r>
      <w:r w:rsidR="0098024E">
        <w:rPr>
          <w:sz w:val="28"/>
          <w:szCs w:val="28"/>
        </w:rPr>
        <w:t>concerning</w:t>
      </w:r>
      <w:r w:rsidR="004F0B1E">
        <w:rPr>
          <w:sz w:val="28"/>
          <w:szCs w:val="28"/>
        </w:rPr>
        <w:t xml:space="preserve"> the </w:t>
      </w:r>
      <w:r w:rsidR="00DE5D1A" w:rsidRPr="00DE5D1A">
        <w:rPr>
          <w:sz w:val="28"/>
          <w:szCs w:val="28"/>
        </w:rPr>
        <w:t>engage</w:t>
      </w:r>
      <w:r w:rsidR="0098024E">
        <w:rPr>
          <w:sz w:val="28"/>
          <w:szCs w:val="28"/>
        </w:rPr>
        <w:t xml:space="preserve">ment in commercial relations with </w:t>
      </w:r>
      <w:r w:rsidR="00DE5D1A" w:rsidRPr="00DE5D1A">
        <w:rPr>
          <w:sz w:val="28"/>
          <w:szCs w:val="28"/>
        </w:rPr>
        <w:t xml:space="preserve">a hostile state, and article 18 </w:t>
      </w:r>
      <w:r w:rsidR="0098024E">
        <w:rPr>
          <w:sz w:val="28"/>
          <w:szCs w:val="28"/>
        </w:rPr>
        <w:t>concerning</w:t>
      </w:r>
      <w:r w:rsidR="00DE5D1A" w:rsidRPr="00DE5D1A">
        <w:rPr>
          <w:sz w:val="28"/>
          <w:szCs w:val="28"/>
        </w:rPr>
        <w:t xml:space="preserve"> the presentation or publication of information aimed at damaging the sovereignty of the Somali nation.</w:t>
      </w:r>
    </w:p>
    <w:p w14:paraId="2DFD31EF" w14:textId="5399E44F" w:rsidR="00F540DE" w:rsidRDefault="0098024E" w:rsidP="006F4066">
      <w:pPr>
        <w:jc w:val="both"/>
        <w:rPr>
          <w:rFonts w:ascii="Verdana" w:hAnsi="Verdana"/>
          <w:color w:val="000000"/>
          <w:sz w:val="19"/>
          <w:szCs w:val="19"/>
          <w:shd w:val="clear" w:color="auto" w:fill="FFFFFF"/>
          <w:rtl/>
        </w:rPr>
      </w:pPr>
      <w:r>
        <w:rPr>
          <w:sz w:val="28"/>
          <w:szCs w:val="28"/>
        </w:rPr>
        <w:t>Eight</w:t>
      </w:r>
      <w:r w:rsidR="00DE5D1A" w:rsidRPr="00DE5D1A">
        <w:rPr>
          <w:sz w:val="28"/>
          <w:szCs w:val="28"/>
        </w:rPr>
        <w:t xml:space="preserve"> executions were </w:t>
      </w:r>
      <w:r>
        <w:rPr>
          <w:sz w:val="28"/>
          <w:szCs w:val="28"/>
        </w:rPr>
        <w:t>reported to have been carried out during</w:t>
      </w:r>
      <w:r w:rsidRPr="00DE5D1A">
        <w:rPr>
          <w:sz w:val="28"/>
          <w:szCs w:val="28"/>
        </w:rPr>
        <w:t xml:space="preserve"> </w:t>
      </w:r>
      <w:r>
        <w:rPr>
          <w:sz w:val="28"/>
          <w:szCs w:val="28"/>
        </w:rPr>
        <w:t xml:space="preserve">only </w:t>
      </w:r>
      <w:r w:rsidRPr="00DE5D1A">
        <w:rPr>
          <w:sz w:val="28"/>
          <w:szCs w:val="28"/>
        </w:rPr>
        <w:t>the second half of 2019</w:t>
      </w:r>
      <w:r w:rsidR="004E5D7D">
        <w:rPr>
          <w:sz w:val="28"/>
          <w:szCs w:val="28"/>
        </w:rPr>
        <w:t>; h</w:t>
      </w:r>
      <w:r>
        <w:rPr>
          <w:sz w:val="28"/>
          <w:szCs w:val="28"/>
        </w:rPr>
        <w:t xml:space="preserve">owever, </w:t>
      </w:r>
      <w:r w:rsidR="004E5D7D">
        <w:rPr>
          <w:sz w:val="28"/>
          <w:szCs w:val="28"/>
        </w:rPr>
        <w:t>there are many other</w:t>
      </w:r>
      <w:r>
        <w:rPr>
          <w:sz w:val="28"/>
          <w:szCs w:val="28"/>
        </w:rPr>
        <w:t xml:space="preserve"> execution cases</w:t>
      </w:r>
      <w:r w:rsidR="004E5D7D">
        <w:rPr>
          <w:sz w:val="28"/>
          <w:szCs w:val="28"/>
        </w:rPr>
        <w:t xml:space="preserve"> still unreported, hence no one can tell the exact number of executions.</w:t>
      </w:r>
      <w:r>
        <w:rPr>
          <w:sz w:val="28"/>
          <w:szCs w:val="28"/>
        </w:rPr>
        <w:t xml:space="preserve"> </w:t>
      </w:r>
      <w:r w:rsidR="004E5D7D">
        <w:rPr>
          <w:sz w:val="28"/>
          <w:szCs w:val="28"/>
        </w:rPr>
        <w:t xml:space="preserve">Moreover, </w:t>
      </w:r>
      <w:r w:rsidR="00200A71">
        <w:rPr>
          <w:sz w:val="28"/>
          <w:szCs w:val="28"/>
        </w:rPr>
        <w:t>i</w:t>
      </w:r>
      <w:r w:rsidR="004E5D7D" w:rsidRPr="004E5D7D">
        <w:rPr>
          <w:sz w:val="28"/>
          <w:szCs w:val="28"/>
        </w:rPr>
        <w:t>n some cases,</w:t>
      </w:r>
      <w:r w:rsidR="00200A71">
        <w:rPr>
          <w:sz w:val="28"/>
          <w:szCs w:val="28"/>
        </w:rPr>
        <w:t xml:space="preserve"> </w:t>
      </w:r>
      <w:r w:rsidR="00200A71" w:rsidRPr="00200A71">
        <w:rPr>
          <w:sz w:val="28"/>
          <w:szCs w:val="28"/>
        </w:rPr>
        <w:t>extrajudicial executions are committed</w:t>
      </w:r>
      <w:r w:rsidR="00200A71">
        <w:rPr>
          <w:sz w:val="28"/>
          <w:szCs w:val="28"/>
        </w:rPr>
        <w:t>, by army members,</w:t>
      </w:r>
      <w:r w:rsidR="00DE5D1A" w:rsidRPr="00DE5D1A">
        <w:rPr>
          <w:sz w:val="28"/>
          <w:szCs w:val="28"/>
        </w:rPr>
        <w:t xml:space="preserve"> in public places </w:t>
      </w:r>
      <w:r w:rsidR="004E5D7D">
        <w:rPr>
          <w:sz w:val="28"/>
          <w:szCs w:val="28"/>
        </w:rPr>
        <w:t xml:space="preserve">in violation </w:t>
      </w:r>
      <w:r w:rsidR="00200A71">
        <w:rPr>
          <w:sz w:val="28"/>
          <w:szCs w:val="28"/>
        </w:rPr>
        <w:t>of</w:t>
      </w:r>
      <w:r w:rsidR="004E5D7D">
        <w:rPr>
          <w:sz w:val="28"/>
          <w:szCs w:val="28"/>
        </w:rPr>
        <w:t xml:space="preserve"> </w:t>
      </w:r>
      <w:r w:rsidR="00200A71">
        <w:rPr>
          <w:sz w:val="28"/>
          <w:szCs w:val="28"/>
        </w:rPr>
        <w:t>fair trial standards,</w:t>
      </w:r>
      <w:r w:rsidR="00200A71" w:rsidRPr="006F4066">
        <w:footnoteReference w:id="11"/>
      </w:r>
      <w:r w:rsidR="00DE5D1A" w:rsidRPr="00DE5D1A">
        <w:rPr>
          <w:sz w:val="28"/>
          <w:szCs w:val="28"/>
        </w:rPr>
        <w:t xml:space="preserve"> </w:t>
      </w:r>
      <w:r w:rsidR="00200A71">
        <w:rPr>
          <w:sz w:val="28"/>
          <w:szCs w:val="28"/>
        </w:rPr>
        <w:t>and</w:t>
      </w:r>
      <w:r w:rsidR="00DE5D1A" w:rsidRPr="00DE5D1A">
        <w:rPr>
          <w:sz w:val="28"/>
          <w:szCs w:val="28"/>
        </w:rPr>
        <w:t xml:space="preserve"> Article (6) of the International Covenant on Civil and Political Rights, the first paragraph which</w:t>
      </w:r>
      <w:r w:rsidR="00F540DE">
        <w:rPr>
          <w:sz w:val="28"/>
          <w:szCs w:val="28"/>
        </w:rPr>
        <w:t xml:space="preserve"> </w:t>
      </w:r>
      <w:r w:rsidR="00F540DE" w:rsidRPr="00F540DE">
        <w:rPr>
          <w:sz w:val="28"/>
          <w:szCs w:val="28"/>
        </w:rPr>
        <w:t>stipulates</w:t>
      </w:r>
      <w:r w:rsidR="00DE5D1A" w:rsidRPr="00DE5D1A">
        <w:rPr>
          <w:sz w:val="28"/>
          <w:szCs w:val="28"/>
        </w:rPr>
        <w:t xml:space="preserve"> </w:t>
      </w:r>
      <w:r w:rsidR="00F540DE" w:rsidRPr="00F540DE">
        <w:rPr>
          <w:sz w:val="28"/>
          <w:szCs w:val="28"/>
        </w:rPr>
        <w:t>e</w:t>
      </w:r>
      <w:r w:rsidR="00F540DE" w:rsidRPr="00F540DE">
        <w:rPr>
          <w:sz w:val="28"/>
          <w:szCs w:val="28"/>
        </w:rPr>
        <w:t>very human being has the inherent right to life. This right shall be protected by law</w:t>
      </w:r>
      <w:r w:rsidR="00F540DE">
        <w:rPr>
          <w:sz w:val="28"/>
          <w:szCs w:val="28"/>
        </w:rPr>
        <w:t>,</w:t>
      </w:r>
      <w:r w:rsidR="00F540DE" w:rsidRPr="00F540DE">
        <w:rPr>
          <w:sz w:val="28"/>
          <w:szCs w:val="28"/>
        </w:rPr>
        <w:t xml:space="preserve"> </w:t>
      </w:r>
      <w:r w:rsidR="00F540DE">
        <w:rPr>
          <w:sz w:val="28"/>
          <w:szCs w:val="28"/>
        </w:rPr>
        <w:t>n</w:t>
      </w:r>
      <w:r w:rsidR="00F540DE" w:rsidRPr="00F540DE">
        <w:rPr>
          <w:sz w:val="28"/>
          <w:szCs w:val="28"/>
        </w:rPr>
        <w:t>o one shall be arbitrarily deprived of his life</w:t>
      </w:r>
      <w:r w:rsidR="002804AF" w:rsidRPr="002804AF">
        <w:rPr>
          <w:sz w:val="28"/>
          <w:szCs w:val="28"/>
        </w:rPr>
        <w:t xml:space="preserve">. </w:t>
      </w:r>
      <w:r w:rsidR="002804AF">
        <w:rPr>
          <w:sz w:val="28"/>
          <w:szCs w:val="28"/>
        </w:rPr>
        <w:t>Whereas the</w:t>
      </w:r>
      <w:r w:rsidR="00DE5D1A" w:rsidRPr="00DE5D1A">
        <w:rPr>
          <w:sz w:val="28"/>
          <w:szCs w:val="28"/>
        </w:rPr>
        <w:t xml:space="preserve"> second paragraph</w:t>
      </w:r>
      <w:r w:rsidR="002804AF">
        <w:rPr>
          <w:sz w:val="28"/>
          <w:szCs w:val="28"/>
        </w:rPr>
        <w:t xml:space="preserve"> of which</w:t>
      </w:r>
      <w:r w:rsidR="00DE5D1A" w:rsidRPr="00DE5D1A">
        <w:rPr>
          <w:sz w:val="28"/>
          <w:szCs w:val="28"/>
        </w:rPr>
        <w:t xml:space="preserve"> </w:t>
      </w:r>
      <w:r w:rsidR="002804AF">
        <w:rPr>
          <w:sz w:val="28"/>
          <w:szCs w:val="28"/>
        </w:rPr>
        <w:t xml:space="preserve">stipulates that </w:t>
      </w:r>
      <w:r w:rsidR="006F4066" w:rsidRPr="006F4066">
        <w:rPr>
          <w:sz w:val="28"/>
          <w:szCs w:val="28"/>
        </w:rPr>
        <w:t>in</w:t>
      </w:r>
      <w:r w:rsidR="00F540DE" w:rsidRPr="006F4066">
        <w:rPr>
          <w:sz w:val="28"/>
          <w:szCs w:val="28"/>
        </w:rPr>
        <w:t xml:space="preserve"> countries which have not abolished the death penalty, sentence of death may be imposed only for the most serious crimes in accordance with the law in force at the time of the commission of the crime and not contrary to the provisions of the present Covenant</w:t>
      </w:r>
      <w:r w:rsidR="00F540DE">
        <w:rPr>
          <w:rFonts w:ascii="Verdana" w:hAnsi="Verdana"/>
          <w:color w:val="000000"/>
          <w:sz w:val="19"/>
          <w:szCs w:val="19"/>
          <w:shd w:val="clear" w:color="auto" w:fill="FFFFFF"/>
        </w:rPr>
        <w:t xml:space="preserve"> </w:t>
      </w:r>
    </w:p>
    <w:p w14:paraId="425074DE" w14:textId="77777777" w:rsidR="006F4066" w:rsidRDefault="006F4066" w:rsidP="006F4066">
      <w:pPr>
        <w:jc w:val="both"/>
        <w:rPr>
          <w:b/>
          <w:bCs/>
          <w:sz w:val="28"/>
          <w:szCs w:val="28"/>
        </w:rPr>
      </w:pPr>
    </w:p>
    <w:p w14:paraId="367C1327" w14:textId="48924210" w:rsidR="00DE5D1A" w:rsidRPr="002804AF" w:rsidRDefault="002804AF" w:rsidP="00871CAE">
      <w:pPr>
        <w:shd w:val="clear" w:color="auto" w:fill="FBE4D5" w:themeFill="accent2" w:themeFillTint="33"/>
        <w:jc w:val="both"/>
        <w:rPr>
          <w:b/>
          <w:bCs/>
          <w:sz w:val="28"/>
          <w:szCs w:val="28"/>
        </w:rPr>
      </w:pPr>
      <w:r>
        <w:rPr>
          <w:b/>
          <w:bCs/>
          <w:sz w:val="28"/>
          <w:szCs w:val="28"/>
        </w:rPr>
        <w:lastRenderedPageBreak/>
        <w:t>The Absence of Justice S</w:t>
      </w:r>
      <w:r w:rsidR="00DE5D1A" w:rsidRPr="002804AF">
        <w:rPr>
          <w:b/>
          <w:bCs/>
          <w:sz w:val="28"/>
          <w:szCs w:val="28"/>
        </w:rPr>
        <w:t>ystem</w:t>
      </w:r>
    </w:p>
    <w:p w14:paraId="50F782C1" w14:textId="77777777" w:rsidR="00DE5D1A" w:rsidRPr="00DE5D1A" w:rsidRDefault="00DE5D1A" w:rsidP="00ED0980">
      <w:pPr>
        <w:jc w:val="both"/>
        <w:rPr>
          <w:sz w:val="28"/>
          <w:szCs w:val="28"/>
        </w:rPr>
      </w:pPr>
      <w:r w:rsidRPr="00DE5D1A">
        <w:rPr>
          <w:sz w:val="28"/>
          <w:szCs w:val="28"/>
        </w:rPr>
        <w:t xml:space="preserve">The justice system in Somalia suffers from lack of independence; this is due to a set of factors, the most important of which is </w:t>
      </w:r>
      <w:r w:rsidR="00215A39">
        <w:rPr>
          <w:sz w:val="28"/>
          <w:szCs w:val="28"/>
        </w:rPr>
        <w:t>the corruption</w:t>
      </w:r>
      <w:r w:rsidRPr="00DE5D1A">
        <w:rPr>
          <w:sz w:val="28"/>
          <w:szCs w:val="28"/>
        </w:rPr>
        <w:t xml:space="preserve"> spreading in state institutions, as well as the lack of </w:t>
      </w:r>
      <w:r w:rsidR="00C85446">
        <w:rPr>
          <w:sz w:val="28"/>
          <w:szCs w:val="28"/>
        </w:rPr>
        <w:t xml:space="preserve">clear </w:t>
      </w:r>
      <w:r w:rsidRPr="00DE5D1A">
        <w:rPr>
          <w:sz w:val="28"/>
          <w:szCs w:val="28"/>
        </w:rPr>
        <w:t xml:space="preserve">separation </w:t>
      </w:r>
      <w:r w:rsidR="00C85446">
        <w:rPr>
          <w:sz w:val="28"/>
          <w:szCs w:val="28"/>
        </w:rPr>
        <w:t>of</w:t>
      </w:r>
      <w:r w:rsidRPr="00DE5D1A">
        <w:rPr>
          <w:sz w:val="28"/>
          <w:szCs w:val="28"/>
        </w:rPr>
        <w:t xml:space="preserve"> powers</w:t>
      </w:r>
      <w:r w:rsidR="00C85446">
        <w:rPr>
          <w:sz w:val="28"/>
          <w:szCs w:val="28"/>
        </w:rPr>
        <w:t>,</w:t>
      </w:r>
      <w:r w:rsidRPr="00DE5D1A">
        <w:rPr>
          <w:sz w:val="28"/>
          <w:szCs w:val="28"/>
        </w:rPr>
        <w:t xml:space="preserve"> allowing the </w:t>
      </w:r>
      <w:r w:rsidR="00C85446" w:rsidRPr="00C85446">
        <w:rPr>
          <w:sz w:val="28"/>
          <w:szCs w:val="28"/>
        </w:rPr>
        <w:t xml:space="preserve">judicial authority </w:t>
      </w:r>
      <w:r w:rsidRPr="00DE5D1A">
        <w:rPr>
          <w:sz w:val="28"/>
          <w:szCs w:val="28"/>
        </w:rPr>
        <w:t xml:space="preserve">to </w:t>
      </w:r>
      <w:r w:rsidR="00C85446">
        <w:rPr>
          <w:sz w:val="28"/>
          <w:szCs w:val="28"/>
        </w:rPr>
        <w:t>perform</w:t>
      </w:r>
      <w:r w:rsidRPr="00DE5D1A">
        <w:rPr>
          <w:sz w:val="28"/>
          <w:szCs w:val="28"/>
        </w:rPr>
        <w:t xml:space="preserve"> its role </w:t>
      </w:r>
      <w:r w:rsidR="00C85446" w:rsidRPr="00C85446">
        <w:rPr>
          <w:sz w:val="28"/>
          <w:szCs w:val="28"/>
        </w:rPr>
        <w:t>independently</w:t>
      </w:r>
      <w:r w:rsidRPr="00DE5D1A">
        <w:rPr>
          <w:sz w:val="28"/>
          <w:szCs w:val="28"/>
        </w:rPr>
        <w:t xml:space="preserve">, as well as the weakness of federal and regional courts, and </w:t>
      </w:r>
      <w:r w:rsidR="00AC3806">
        <w:rPr>
          <w:sz w:val="28"/>
          <w:szCs w:val="28"/>
        </w:rPr>
        <w:t>their conformity with</w:t>
      </w:r>
      <w:r w:rsidRPr="00DE5D1A">
        <w:rPr>
          <w:sz w:val="28"/>
          <w:szCs w:val="28"/>
        </w:rPr>
        <w:t xml:space="preserve"> custom </w:t>
      </w:r>
      <w:r w:rsidR="00AC3806">
        <w:rPr>
          <w:sz w:val="28"/>
          <w:szCs w:val="28"/>
        </w:rPr>
        <w:t xml:space="preserve">and traditions </w:t>
      </w:r>
      <w:r w:rsidRPr="00DE5D1A">
        <w:rPr>
          <w:sz w:val="28"/>
          <w:szCs w:val="28"/>
        </w:rPr>
        <w:t xml:space="preserve">more than </w:t>
      </w:r>
      <w:r w:rsidR="00AC3806">
        <w:rPr>
          <w:sz w:val="28"/>
          <w:szCs w:val="28"/>
        </w:rPr>
        <w:t>c</w:t>
      </w:r>
      <w:r w:rsidRPr="00DE5D1A">
        <w:rPr>
          <w:sz w:val="28"/>
          <w:szCs w:val="28"/>
        </w:rPr>
        <w:t>onstitutional</w:t>
      </w:r>
      <w:r w:rsidR="00AC3806" w:rsidRPr="00AC3806">
        <w:rPr>
          <w:sz w:val="28"/>
          <w:szCs w:val="28"/>
        </w:rPr>
        <w:t xml:space="preserve"> </w:t>
      </w:r>
      <w:r w:rsidR="00AC3806" w:rsidRPr="00DE5D1A">
        <w:rPr>
          <w:sz w:val="28"/>
          <w:szCs w:val="28"/>
        </w:rPr>
        <w:t>laws</w:t>
      </w:r>
      <w:r w:rsidRPr="00DE5D1A">
        <w:rPr>
          <w:sz w:val="28"/>
          <w:szCs w:val="28"/>
        </w:rPr>
        <w:t xml:space="preserve">. </w:t>
      </w:r>
      <w:r w:rsidR="00AC3806">
        <w:rPr>
          <w:sz w:val="28"/>
          <w:szCs w:val="28"/>
        </w:rPr>
        <w:t>Add to this its</w:t>
      </w:r>
      <w:r w:rsidRPr="00DE5D1A">
        <w:rPr>
          <w:sz w:val="28"/>
          <w:szCs w:val="28"/>
        </w:rPr>
        <w:t xml:space="preserve"> lack of </w:t>
      </w:r>
      <w:r w:rsidR="00AC3806">
        <w:rPr>
          <w:sz w:val="28"/>
          <w:szCs w:val="28"/>
        </w:rPr>
        <w:t>logistics qualifying</w:t>
      </w:r>
      <w:r w:rsidRPr="00DE5D1A">
        <w:rPr>
          <w:sz w:val="28"/>
          <w:szCs w:val="28"/>
        </w:rPr>
        <w:t xml:space="preserve"> it to play its role effectively. This made citizens </w:t>
      </w:r>
      <w:r w:rsidR="00215A39">
        <w:rPr>
          <w:sz w:val="28"/>
          <w:szCs w:val="28"/>
        </w:rPr>
        <w:t>turn</w:t>
      </w:r>
      <w:r w:rsidRPr="00DE5D1A">
        <w:rPr>
          <w:sz w:val="28"/>
          <w:szCs w:val="28"/>
        </w:rPr>
        <w:t xml:space="preserve"> to courts in areas affiliated with the </w:t>
      </w:r>
      <w:r w:rsidR="00AC3806">
        <w:rPr>
          <w:sz w:val="28"/>
          <w:szCs w:val="28"/>
        </w:rPr>
        <w:t>Mujahideen Youth Movement</w:t>
      </w:r>
      <w:r w:rsidRPr="00DE5D1A">
        <w:rPr>
          <w:sz w:val="28"/>
          <w:szCs w:val="28"/>
        </w:rPr>
        <w:t xml:space="preserve">. Also, the Somali government </w:t>
      </w:r>
      <w:r w:rsidR="00215A39">
        <w:rPr>
          <w:sz w:val="28"/>
          <w:szCs w:val="28"/>
        </w:rPr>
        <w:t>lacks</w:t>
      </w:r>
      <w:r w:rsidRPr="00DE5D1A">
        <w:rPr>
          <w:sz w:val="28"/>
          <w:szCs w:val="28"/>
        </w:rPr>
        <w:t xml:space="preserve"> the means to </w:t>
      </w:r>
      <w:r w:rsidR="00215A39">
        <w:rPr>
          <w:sz w:val="28"/>
          <w:szCs w:val="28"/>
        </w:rPr>
        <w:t>ensure</w:t>
      </w:r>
      <w:r w:rsidRPr="00DE5D1A">
        <w:rPr>
          <w:sz w:val="28"/>
          <w:szCs w:val="28"/>
        </w:rPr>
        <w:t xml:space="preserve"> the </w:t>
      </w:r>
      <w:r w:rsidR="00215A39">
        <w:rPr>
          <w:sz w:val="28"/>
          <w:szCs w:val="28"/>
        </w:rPr>
        <w:t>judgements</w:t>
      </w:r>
      <w:r w:rsidRPr="00DE5D1A">
        <w:rPr>
          <w:sz w:val="28"/>
          <w:szCs w:val="28"/>
        </w:rPr>
        <w:t xml:space="preserve"> of its affiliated courts, and </w:t>
      </w:r>
      <w:r w:rsidR="00215A39">
        <w:rPr>
          <w:sz w:val="28"/>
          <w:szCs w:val="28"/>
        </w:rPr>
        <w:t>too often,</w:t>
      </w:r>
      <w:r w:rsidRPr="00DE5D1A">
        <w:rPr>
          <w:sz w:val="28"/>
          <w:szCs w:val="28"/>
        </w:rPr>
        <w:t xml:space="preserve"> people </w:t>
      </w:r>
      <w:r w:rsidR="00215A39">
        <w:rPr>
          <w:sz w:val="28"/>
          <w:szCs w:val="28"/>
        </w:rPr>
        <w:t>turn</w:t>
      </w:r>
      <w:r w:rsidRPr="00DE5D1A">
        <w:rPr>
          <w:sz w:val="28"/>
          <w:szCs w:val="28"/>
        </w:rPr>
        <w:t xml:space="preserve"> to </w:t>
      </w:r>
      <w:r w:rsidR="00215A39">
        <w:rPr>
          <w:sz w:val="28"/>
          <w:szCs w:val="28"/>
        </w:rPr>
        <w:t>A</w:t>
      </w:r>
      <w:r w:rsidR="00AC3806" w:rsidRPr="00AC3806">
        <w:rPr>
          <w:sz w:val="28"/>
          <w:szCs w:val="28"/>
        </w:rPr>
        <w:t xml:space="preserve">l-Shabaab </w:t>
      </w:r>
      <w:r w:rsidR="00AC3806">
        <w:rPr>
          <w:sz w:val="28"/>
          <w:szCs w:val="28"/>
        </w:rPr>
        <w:t xml:space="preserve">courts </w:t>
      </w:r>
      <w:r w:rsidR="00215A39">
        <w:rPr>
          <w:sz w:val="28"/>
          <w:szCs w:val="28"/>
        </w:rPr>
        <w:t xml:space="preserve">instead of </w:t>
      </w:r>
      <w:r w:rsidR="00215A39" w:rsidRPr="00215A39">
        <w:rPr>
          <w:sz w:val="28"/>
          <w:szCs w:val="28"/>
        </w:rPr>
        <w:t>the federal government's courts</w:t>
      </w:r>
      <w:r w:rsidRPr="00215A39">
        <w:rPr>
          <w:sz w:val="28"/>
          <w:szCs w:val="28"/>
        </w:rPr>
        <w:t>.</w:t>
      </w:r>
      <w:r w:rsidR="00215A39">
        <w:rPr>
          <w:rStyle w:val="FootnoteReference"/>
          <w:sz w:val="28"/>
          <w:szCs w:val="28"/>
        </w:rPr>
        <w:footnoteReference w:id="12"/>
      </w:r>
    </w:p>
    <w:p w14:paraId="425FF9CF" w14:textId="77777777" w:rsidR="00DE5D1A" w:rsidRPr="00215A39" w:rsidRDefault="00DE5D1A" w:rsidP="00871CAE">
      <w:pPr>
        <w:shd w:val="clear" w:color="auto" w:fill="FBE4D5" w:themeFill="accent2" w:themeFillTint="33"/>
        <w:jc w:val="both"/>
        <w:rPr>
          <w:b/>
          <w:bCs/>
          <w:sz w:val="28"/>
          <w:szCs w:val="28"/>
        </w:rPr>
      </w:pPr>
      <w:r w:rsidRPr="00215A39">
        <w:rPr>
          <w:b/>
          <w:bCs/>
          <w:sz w:val="28"/>
          <w:szCs w:val="28"/>
        </w:rPr>
        <w:t>Recommendations</w:t>
      </w:r>
    </w:p>
    <w:p w14:paraId="76FF4FEA" w14:textId="77777777" w:rsidR="00DE5D1A" w:rsidRPr="00215A39" w:rsidRDefault="00215A39" w:rsidP="00ED0980">
      <w:pPr>
        <w:pStyle w:val="ListParagraph"/>
        <w:numPr>
          <w:ilvl w:val="0"/>
          <w:numId w:val="2"/>
        </w:numPr>
        <w:jc w:val="both"/>
        <w:rPr>
          <w:sz w:val="28"/>
          <w:szCs w:val="28"/>
        </w:rPr>
      </w:pPr>
      <w:r w:rsidRPr="00215A39">
        <w:rPr>
          <w:sz w:val="28"/>
          <w:szCs w:val="28"/>
        </w:rPr>
        <w:t>The necessity</w:t>
      </w:r>
      <w:r w:rsidR="00DE5D1A" w:rsidRPr="00215A39">
        <w:rPr>
          <w:sz w:val="28"/>
          <w:szCs w:val="28"/>
        </w:rPr>
        <w:t xml:space="preserve"> of reviewing the laws related to freedom of opinion and expression, especially media law, which limits the formation of independent civil society organizations.</w:t>
      </w:r>
    </w:p>
    <w:p w14:paraId="3BA9BC6B" w14:textId="77777777" w:rsidR="00DE5D1A" w:rsidRPr="00215A39" w:rsidRDefault="00DE5D1A" w:rsidP="00ED0980">
      <w:pPr>
        <w:pStyle w:val="ListParagraph"/>
        <w:numPr>
          <w:ilvl w:val="0"/>
          <w:numId w:val="2"/>
        </w:numPr>
        <w:jc w:val="both"/>
        <w:rPr>
          <w:sz w:val="28"/>
          <w:szCs w:val="28"/>
        </w:rPr>
      </w:pPr>
      <w:r w:rsidRPr="00215A39">
        <w:rPr>
          <w:sz w:val="28"/>
          <w:szCs w:val="28"/>
        </w:rPr>
        <w:t>The need to join the second protocol to the International Covenant on Civil and Political Rights, aimed at abolishing the death penalty.</w:t>
      </w:r>
    </w:p>
    <w:p w14:paraId="79AE2AD0" w14:textId="77777777" w:rsidR="00DE5D1A" w:rsidRPr="00215A39" w:rsidRDefault="00DE5D1A" w:rsidP="00ED0980">
      <w:pPr>
        <w:pStyle w:val="ListParagraph"/>
        <w:numPr>
          <w:ilvl w:val="0"/>
          <w:numId w:val="2"/>
        </w:numPr>
        <w:jc w:val="both"/>
        <w:rPr>
          <w:sz w:val="28"/>
          <w:szCs w:val="28"/>
        </w:rPr>
      </w:pPr>
      <w:r w:rsidRPr="00215A39">
        <w:rPr>
          <w:sz w:val="28"/>
          <w:szCs w:val="28"/>
        </w:rPr>
        <w:t>The need to pressure the Somali government to lift the restrictions imposed on the work of political activists and human rights defenders.</w:t>
      </w:r>
    </w:p>
    <w:p w14:paraId="29AD5484" w14:textId="26F5FA31" w:rsidR="00DE5D1A" w:rsidRPr="00215A39" w:rsidRDefault="00DE5D1A" w:rsidP="00ED0980">
      <w:pPr>
        <w:pStyle w:val="ListParagraph"/>
        <w:numPr>
          <w:ilvl w:val="0"/>
          <w:numId w:val="2"/>
        </w:numPr>
        <w:jc w:val="both"/>
        <w:rPr>
          <w:sz w:val="28"/>
          <w:szCs w:val="28"/>
        </w:rPr>
      </w:pPr>
      <w:r w:rsidRPr="00215A39">
        <w:rPr>
          <w:sz w:val="28"/>
          <w:szCs w:val="28"/>
        </w:rPr>
        <w:t xml:space="preserve">The necessity to </w:t>
      </w:r>
      <w:r w:rsidR="006F4066">
        <w:rPr>
          <w:sz w:val="28"/>
          <w:szCs w:val="28"/>
        </w:rPr>
        <w:t>comply with</w:t>
      </w:r>
      <w:r w:rsidRPr="00215A39">
        <w:rPr>
          <w:sz w:val="28"/>
          <w:szCs w:val="28"/>
        </w:rPr>
        <w:t xml:space="preserve"> </w:t>
      </w:r>
      <w:r w:rsidR="006F4066">
        <w:rPr>
          <w:sz w:val="28"/>
          <w:szCs w:val="28"/>
        </w:rPr>
        <w:t>a</w:t>
      </w:r>
      <w:r w:rsidRPr="00215A39">
        <w:rPr>
          <w:sz w:val="28"/>
          <w:szCs w:val="28"/>
        </w:rPr>
        <w:t xml:space="preserve">rticle 40 of the International Covenant on Civil and Political Rights, </w:t>
      </w:r>
      <w:r w:rsidR="00841FFC">
        <w:rPr>
          <w:sz w:val="28"/>
          <w:szCs w:val="28"/>
        </w:rPr>
        <w:t>relating</w:t>
      </w:r>
      <w:r w:rsidRPr="00215A39">
        <w:rPr>
          <w:sz w:val="28"/>
          <w:szCs w:val="28"/>
        </w:rPr>
        <w:t xml:space="preserve"> to </w:t>
      </w:r>
      <w:r w:rsidR="00871CAE" w:rsidRPr="00871CAE">
        <w:rPr>
          <w:sz w:val="28"/>
          <w:szCs w:val="28"/>
        </w:rPr>
        <w:t xml:space="preserve">The States Parties to the present Covenant undertake to submit reports on the measures they have adopted which give effect to the rights recognized herein </w:t>
      </w:r>
      <w:r w:rsidR="00871CAE" w:rsidRPr="00871CAE">
        <w:rPr>
          <w:sz w:val="28"/>
          <w:szCs w:val="28"/>
        </w:rPr>
        <w:t>and, on the progress,</w:t>
      </w:r>
      <w:r w:rsidR="00871CAE" w:rsidRPr="00871CAE">
        <w:rPr>
          <w:sz w:val="28"/>
          <w:szCs w:val="28"/>
        </w:rPr>
        <w:t xml:space="preserve"> made in the enjoyment of th</w:t>
      </w:r>
      <w:r w:rsidR="00871CAE" w:rsidRPr="00871CAE">
        <w:rPr>
          <w:sz w:val="28"/>
          <w:szCs w:val="28"/>
        </w:rPr>
        <w:t>e</w:t>
      </w:r>
      <w:r w:rsidR="00871CAE" w:rsidRPr="00871CAE">
        <w:rPr>
          <w:sz w:val="28"/>
          <w:szCs w:val="28"/>
        </w:rPr>
        <w:t>se rights</w:t>
      </w:r>
    </w:p>
    <w:sectPr w:rsidR="00DE5D1A" w:rsidRPr="00215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6A92" w14:textId="77777777" w:rsidR="005E7EEB" w:rsidRDefault="005E7EEB" w:rsidP="00A07739">
      <w:pPr>
        <w:spacing w:after="0" w:line="240" w:lineRule="auto"/>
      </w:pPr>
      <w:r>
        <w:separator/>
      </w:r>
    </w:p>
  </w:endnote>
  <w:endnote w:type="continuationSeparator" w:id="0">
    <w:p w14:paraId="40E96519" w14:textId="77777777" w:rsidR="005E7EEB" w:rsidRDefault="005E7EEB" w:rsidP="00A0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4FC9D" w14:textId="77777777" w:rsidR="005E7EEB" w:rsidRDefault="005E7EEB" w:rsidP="00A07739">
      <w:pPr>
        <w:spacing w:after="0" w:line="240" w:lineRule="auto"/>
      </w:pPr>
      <w:r>
        <w:separator/>
      </w:r>
    </w:p>
  </w:footnote>
  <w:footnote w:type="continuationSeparator" w:id="0">
    <w:p w14:paraId="734DBE99" w14:textId="77777777" w:rsidR="005E7EEB" w:rsidRDefault="005E7EEB" w:rsidP="00A07739">
      <w:pPr>
        <w:spacing w:after="0" w:line="240" w:lineRule="auto"/>
      </w:pPr>
      <w:r>
        <w:continuationSeparator/>
      </w:r>
    </w:p>
  </w:footnote>
  <w:footnote w:id="1">
    <w:p w14:paraId="3ADA5243" w14:textId="77777777" w:rsidR="00A07739" w:rsidRDefault="00A07739" w:rsidP="007F5256">
      <w:pPr>
        <w:pStyle w:val="FootnoteText"/>
        <w:rPr>
          <w:lang w:bidi="ar-EG"/>
        </w:rPr>
      </w:pPr>
      <w:r>
        <w:rPr>
          <w:rStyle w:val="FootnoteReference"/>
        </w:rPr>
        <w:footnoteRef/>
      </w:r>
      <w:r>
        <w:t xml:space="preserve"> </w:t>
      </w:r>
      <w:r w:rsidR="007F5256">
        <w:rPr>
          <w:lang w:bidi="ar-EG"/>
        </w:rPr>
        <w:t>THE Federal Republic of Somalia provisional constitution adopted 1</w:t>
      </w:r>
      <w:r w:rsidR="007F5256">
        <w:rPr>
          <w:rFonts w:hint="cs"/>
          <w:rtl/>
          <w:lang w:bidi="ar-EG"/>
        </w:rPr>
        <w:t>,</w:t>
      </w:r>
      <w:r w:rsidR="007F5256">
        <w:rPr>
          <w:lang w:bidi="ar-EG"/>
        </w:rPr>
        <w:t xml:space="preserve">August.2012 </w:t>
      </w:r>
      <w:r w:rsidR="007F5256">
        <w:rPr>
          <w:rFonts w:hint="cs"/>
          <w:rtl/>
          <w:lang w:bidi="ar-EG"/>
        </w:rPr>
        <w:t>,</w:t>
      </w:r>
      <w:r w:rsidR="007F5256">
        <w:rPr>
          <w:lang w:bidi="ar-EG"/>
        </w:rPr>
        <w:t xml:space="preserve"> Mogadishu</w:t>
      </w:r>
      <w:r w:rsidR="007F5256">
        <w:rPr>
          <w:rFonts w:hint="cs"/>
          <w:rtl/>
          <w:lang w:bidi="ar-EG"/>
        </w:rPr>
        <w:t>,</w:t>
      </w:r>
      <w:r w:rsidR="007F5256">
        <w:rPr>
          <w:lang w:bidi="ar-EG"/>
        </w:rPr>
        <w:t xml:space="preserve"> Somalia </w:t>
      </w:r>
      <w:hyperlink r:id="rId1" w:history="1">
        <w:r w:rsidR="007F5256">
          <w:rPr>
            <w:rStyle w:val="Hyperlink"/>
          </w:rPr>
          <w:t>http://hrlibrary.umn.edu/research/Somalia-Constitution2012.pdf</w:t>
        </w:r>
      </w:hyperlink>
    </w:p>
  </w:footnote>
  <w:footnote w:id="2">
    <w:p w14:paraId="6492ADF4" w14:textId="77777777" w:rsidR="00265671" w:rsidRDefault="00265671">
      <w:pPr>
        <w:pStyle w:val="FootnoteText"/>
      </w:pPr>
      <w:r>
        <w:rPr>
          <w:rStyle w:val="FootnoteReference"/>
        </w:rPr>
        <w:footnoteRef/>
      </w:r>
      <w:r>
        <w:t xml:space="preserve"> </w:t>
      </w:r>
      <w:r w:rsidR="007F5256" w:rsidRPr="00865EF1">
        <w:rPr>
          <w:b/>
          <w:bCs/>
          <w:lang w:bidi="ar-EG"/>
        </w:rPr>
        <w:t>The Amnesty International Annual Report 2017/2018</w:t>
      </w:r>
      <w:r w:rsidR="007F5256">
        <w:rPr>
          <w:lang w:bidi="ar-EG"/>
        </w:rPr>
        <w:t xml:space="preserve">, for more details, follow this link: </w:t>
      </w:r>
      <w:hyperlink r:id="rId2" w:history="1">
        <w:r w:rsidR="007F5256" w:rsidRPr="00B548F8">
          <w:rPr>
            <w:rStyle w:val="Hyperlink"/>
            <w:lang w:bidi="ar-EG"/>
          </w:rPr>
          <w:t>https://bit.ly/2Sokoir</w:t>
        </w:r>
      </w:hyperlink>
    </w:p>
  </w:footnote>
  <w:footnote w:id="3">
    <w:p w14:paraId="6A284CC5" w14:textId="77777777" w:rsidR="00265671" w:rsidRDefault="00265671" w:rsidP="007F5256">
      <w:pPr>
        <w:pStyle w:val="FootnoteText"/>
        <w:rPr>
          <w:lang w:bidi="ar-EG"/>
        </w:rPr>
      </w:pPr>
      <w:r>
        <w:rPr>
          <w:rStyle w:val="FootnoteReference"/>
        </w:rPr>
        <w:footnoteRef/>
      </w:r>
      <w:r>
        <w:t xml:space="preserve"> </w:t>
      </w:r>
      <w:r w:rsidR="007F5256">
        <w:rPr>
          <w:lang w:bidi="ar-EG"/>
        </w:rPr>
        <w:t>Freedom house /Somalia/</w:t>
      </w:r>
      <w:r w:rsidR="007F5256" w:rsidRPr="00CF23D4">
        <w:rPr>
          <w:b/>
          <w:bCs/>
          <w:lang w:bidi="ar-EG"/>
        </w:rPr>
        <w:t>Legal Environment</w:t>
      </w:r>
      <w:r w:rsidR="007F5256">
        <w:rPr>
          <w:b/>
          <w:bCs/>
          <w:lang w:bidi="ar-EG"/>
        </w:rPr>
        <w:t xml:space="preserve"> </w:t>
      </w:r>
      <w:r w:rsidR="007F5256">
        <w:rPr>
          <w:rFonts w:hint="cs"/>
          <w:b/>
          <w:bCs/>
          <w:rtl/>
          <w:lang w:bidi="ar-EG"/>
        </w:rPr>
        <w:t>2016</w:t>
      </w:r>
      <w:r w:rsidR="007F5256">
        <w:rPr>
          <w:b/>
          <w:bCs/>
          <w:lang w:bidi="ar-EG"/>
        </w:rPr>
        <w:t xml:space="preserve"> </w:t>
      </w:r>
      <w:hyperlink r:id="rId3" w:history="1">
        <w:r w:rsidR="007F5256">
          <w:rPr>
            <w:rStyle w:val="Hyperlink"/>
          </w:rPr>
          <w:t>https://freedomhouse.org/report/freedom-press/2016/somalia</w:t>
        </w:r>
      </w:hyperlink>
    </w:p>
  </w:footnote>
  <w:footnote w:id="4">
    <w:p w14:paraId="27160752" w14:textId="77777777" w:rsidR="00265671" w:rsidRDefault="00265671" w:rsidP="007F5256">
      <w:pPr>
        <w:pStyle w:val="FootnoteText"/>
      </w:pPr>
      <w:r>
        <w:rPr>
          <w:rStyle w:val="FootnoteReference"/>
        </w:rPr>
        <w:footnoteRef/>
      </w:r>
      <w:r>
        <w:t xml:space="preserve"> </w:t>
      </w:r>
      <w:r w:rsidR="007F5256" w:rsidRPr="0076404A">
        <w:rPr>
          <w:lang w:bidi="ar-EG"/>
        </w:rPr>
        <w:t xml:space="preserve">The mid-year figures report 2018, by Internal Displacement Monitoring Centre, 2018, </w:t>
      </w:r>
      <w:hyperlink r:id="rId4" w:history="1">
        <w:r w:rsidR="007F5256" w:rsidRPr="0076404A">
          <w:rPr>
            <w:lang w:bidi="ar-EG"/>
          </w:rPr>
          <w:t>https://bit.ly/2OczCAT</w:t>
        </w:r>
      </w:hyperlink>
    </w:p>
  </w:footnote>
  <w:footnote w:id="5">
    <w:p w14:paraId="1323A1E5" w14:textId="77777777" w:rsidR="00746527" w:rsidRDefault="00746527" w:rsidP="007F5256">
      <w:pPr>
        <w:pStyle w:val="FootnoteText"/>
      </w:pPr>
      <w:r>
        <w:rPr>
          <w:rStyle w:val="FootnoteReference"/>
        </w:rPr>
        <w:footnoteRef/>
      </w:r>
      <w:r>
        <w:t xml:space="preserve"> </w:t>
      </w:r>
      <w:r w:rsidR="007F5256" w:rsidRPr="0076404A">
        <w:t xml:space="preserve">Freedom of Expression in Somalia: Still Not a given." UNSOM. September 06, 2018. Accessed August 04, 2019 </w:t>
      </w:r>
      <w:hyperlink r:id="rId5" w:history="1">
        <w:r w:rsidR="007F5256" w:rsidRPr="0076404A">
          <w:rPr>
            <w:rStyle w:val="Hyperlink"/>
          </w:rPr>
          <w:t>https://unsom.unmissions.org/freedom-expression-somalia-still-not-given</w:t>
        </w:r>
      </w:hyperlink>
      <w:r w:rsidR="007F5256" w:rsidRPr="0076404A">
        <w:t xml:space="preserve">. </w:t>
      </w:r>
    </w:p>
  </w:footnote>
  <w:footnote w:id="6">
    <w:p w14:paraId="59067E25" w14:textId="77777777" w:rsidR="00673972" w:rsidRDefault="00673972" w:rsidP="007F5256">
      <w:pPr>
        <w:pStyle w:val="FootnoteText"/>
      </w:pPr>
      <w:r>
        <w:rPr>
          <w:rStyle w:val="FootnoteReference"/>
        </w:rPr>
        <w:footnoteRef/>
      </w:r>
      <w:r>
        <w:t xml:space="preserve"> </w:t>
      </w:r>
      <w:r w:rsidR="007F5256" w:rsidRPr="0076404A">
        <w:t>Somalia: Draft Media Law." ARTICLE 19. Accessed August 04, 2019.</w:t>
      </w:r>
      <w:hyperlink r:id="rId6" w:history="1">
        <w:r w:rsidR="007F5256" w:rsidRPr="001B2C47">
          <w:rPr>
            <w:rStyle w:val="Hyperlink"/>
          </w:rPr>
          <w:t>https://www.article19.org/resources/somalia-draft-media-law/</w:t>
        </w:r>
      </w:hyperlink>
    </w:p>
  </w:footnote>
  <w:footnote w:id="7">
    <w:p w14:paraId="692234DE" w14:textId="77777777" w:rsidR="005B28A3" w:rsidRDefault="005B28A3" w:rsidP="007F5256">
      <w:pPr>
        <w:pStyle w:val="FootnoteText"/>
      </w:pPr>
      <w:r>
        <w:rPr>
          <w:rStyle w:val="FootnoteReference"/>
        </w:rPr>
        <w:footnoteRef/>
      </w:r>
      <w:r>
        <w:t xml:space="preserve"> </w:t>
      </w:r>
      <w:r w:rsidR="007F5256">
        <w:t xml:space="preserve">The Guardian : Right activist </w:t>
      </w:r>
      <w:proofErr w:type="spellStart"/>
      <w:r w:rsidR="007F5256">
        <w:t>ALmaas</w:t>
      </w:r>
      <w:proofErr w:type="spellEnd"/>
      <w:r w:rsidR="007F5256">
        <w:t xml:space="preserve"> </w:t>
      </w:r>
      <w:proofErr w:type="spellStart"/>
      <w:r w:rsidR="007F5256">
        <w:t>elman</w:t>
      </w:r>
      <w:proofErr w:type="spellEnd"/>
      <w:r w:rsidR="007F5256">
        <w:t xml:space="preserve"> shot dead in Mogadishu </w:t>
      </w:r>
      <w:r w:rsidR="007F5256">
        <w:rPr>
          <w:rFonts w:hint="cs"/>
          <w:rtl/>
          <w:lang w:bidi="ar-EG"/>
        </w:rPr>
        <w:t>,</w:t>
      </w:r>
      <w:r w:rsidR="007F5256">
        <w:rPr>
          <w:lang w:bidi="ar-EG"/>
        </w:rPr>
        <w:t xml:space="preserve"> NOV 21</w:t>
      </w:r>
      <w:r w:rsidR="007F5256">
        <w:rPr>
          <w:rFonts w:hint="cs"/>
          <w:rtl/>
          <w:lang w:bidi="ar-EG"/>
        </w:rPr>
        <w:t>,</w:t>
      </w:r>
      <w:r w:rsidR="007F5256">
        <w:t xml:space="preserve"> </w:t>
      </w:r>
      <w:r w:rsidR="007F5256">
        <w:rPr>
          <w:rFonts w:hint="cs"/>
          <w:rtl/>
          <w:lang w:bidi="ar-EG"/>
        </w:rPr>
        <w:t>,2019</w:t>
      </w:r>
      <w:hyperlink r:id="rId7" w:history="1">
        <w:r w:rsidR="007F5256">
          <w:rPr>
            <w:rStyle w:val="Hyperlink"/>
          </w:rPr>
          <w:t>https://www.theguardian.com/global-development/2019/nov/21/rights-activist-almaas-elman-shot-dead-in-mogadishu</w:t>
        </w:r>
      </w:hyperlink>
      <w:r w:rsidR="007F5256">
        <w:rPr>
          <w:rFonts w:hint="cs"/>
          <w:rtl/>
        </w:rPr>
        <w:t xml:space="preserve"> </w:t>
      </w:r>
      <w:r w:rsidR="007F5256">
        <w:t xml:space="preserve"> and more info in this link : </w:t>
      </w:r>
      <w:hyperlink r:id="rId8" w:history="1">
        <w:r w:rsidR="007F5256" w:rsidRPr="001B2C47">
          <w:rPr>
            <w:rStyle w:val="Hyperlink"/>
          </w:rPr>
          <w:t>https://bit.ly/2tHDdSf</w:t>
        </w:r>
      </w:hyperlink>
    </w:p>
  </w:footnote>
  <w:footnote w:id="8">
    <w:p w14:paraId="60532A46" w14:textId="77777777" w:rsidR="00445582" w:rsidRDefault="00445582" w:rsidP="007F5256">
      <w:pPr>
        <w:pStyle w:val="FootnoteText"/>
        <w:rPr>
          <w:lang w:bidi="ar-EG"/>
        </w:rPr>
      </w:pPr>
      <w:r>
        <w:rPr>
          <w:rStyle w:val="FootnoteReference"/>
        </w:rPr>
        <w:footnoteRef/>
      </w:r>
      <w:r>
        <w:t xml:space="preserve"> </w:t>
      </w:r>
      <w:r w:rsidR="007F5256" w:rsidRPr="00D13691">
        <w:t xml:space="preserve">according </w:t>
      </w:r>
      <w:r w:rsidR="007F5256">
        <w:t xml:space="preserve">to : Hamza Mohamed </w:t>
      </w:r>
      <w:r w:rsidR="007F5256">
        <w:rPr>
          <w:rFonts w:hint="cs"/>
          <w:rtl/>
          <w:lang w:bidi="ar-EG"/>
        </w:rPr>
        <w:t>,</w:t>
      </w:r>
      <w:r w:rsidR="007F5256">
        <w:rPr>
          <w:lang w:bidi="ar-EG"/>
        </w:rPr>
        <w:t xml:space="preserve"> senior producer AJ English NOV29 </w:t>
      </w:r>
      <w:hyperlink r:id="rId9" w:history="1">
        <w:r w:rsidR="007F5256">
          <w:rPr>
            <w:rStyle w:val="Hyperlink"/>
          </w:rPr>
          <w:t>https://twitter.com/Hamza_Africa/status/1200330691961147393</w:t>
        </w:r>
      </w:hyperlink>
      <w:r w:rsidR="007F5256">
        <w:rPr>
          <w:lang w:bidi="ar-EG"/>
        </w:rPr>
        <w:t xml:space="preserve"> </w:t>
      </w:r>
    </w:p>
  </w:footnote>
  <w:footnote w:id="9">
    <w:p w14:paraId="7189A268" w14:textId="77777777" w:rsidR="00F37B73" w:rsidRDefault="00F37B73" w:rsidP="007F5256">
      <w:pPr>
        <w:pStyle w:val="FootnoteText"/>
        <w:rPr>
          <w:lang w:bidi="ar-EG"/>
        </w:rPr>
      </w:pPr>
      <w:r>
        <w:rPr>
          <w:rStyle w:val="FootnoteReference"/>
        </w:rPr>
        <w:footnoteRef/>
      </w:r>
      <w:r>
        <w:t xml:space="preserve"> </w:t>
      </w:r>
      <w:proofErr w:type="spellStart"/>
      <w:r w:rsidR="007F5256">
        <w:t>Somail</w:t>
      </w:r>
      <w:proofErr w:type="spellEnd"/>
      <w:r w:rsidR="007F5256">
        <w:t xml:space="preserve"> dispatch :Somaliland :human right center condemns arrest of opposition politicians and journalist  </w:t>
      </w:r>
      <w:r w:rsidR="007F5256">
        <w:rPr>
          <w:rFonts w:hint="cs"/>
          <w:rtl/>
          <w:lang w:bidi="ar-EG"/>
        </w:rPr>
        <w:t>,</w:t>
      </w:r>
      <w:r w:rsidR="007F5256">
        <w:rPr>
          <w:lang w:bidi="ar-EG"/>
        </w:rPr>
        <w:t xml:space="preserve"> NOV</w:t>
      </w:r>
      <w:r w:rsidR="007F5256">
        <w:rPr>
          <w:rFonts w:hint="cs"/>
          <w:rtl/>
          <w:lang w:bidi="ar-EG"/>
        </w:rPr>
        <w:t xml:space="preserve"> </w:t>
      </w:r>
      <w:r w:rsidR="007F5256">
        <w:rPr>
          <w:lang w:bidi="ar-EG"/>
        </w:rPr>
        <w:t xml:space="preserve">18 </w:t>
      </w:r>
      <w:r w:rsidR="007F5256">
        <w:rPr>
          <w:rFonts w:hint="cs"/>
          <w:rtl/>
          <w:lang w:bidi="ar-EG"/>
        </w:rPr>
        <w:t>,</w:t>
      </w:r>
      <w:r w:rsidR="007F5256">
        <w:rPr>
          <w:lang w:bidi="ar-EG"/>
        </w:rPr>
        <w:t xml:space="preserve"> 2019 </w:t>
      </w:r>
      <w:hyperlink r:id="rId10" w:history="1">
        <w:r w:rsidR="007F5256">
          <w:rPr>
            <w:rStyle w:val="Hyperlink"/>
          </w:rPr>
          <w:t>http://www.somalidispatch.com/featured/somaliland-human-rights-center-condemns-arrest-of-opposition-politicians-and-journalists/</w:t>
        </w:r>
      </w:hyperlink>
      <w:r w:rsidR="007F5256">
        <w:t xml:space="preserve"> and more info in  this link : </w:t>
      </w:r>
      <w:hyperlink r:id="rId11" w:history="1">
        <w:r w:rsidR="007F5256">
          <w:rPr>
            <w:rStyle w:val="Hyperlink"/>
          </w:rPr>
          <w:t>https://www.halqaran.com/index.php/2019/11/18/drama-in-somaliland-as-police-detain-key-opposition-party-members/</w:t>
        </w:r>
      </w:hyperlink>
    </w:p>
  </w:footnote>
  <w:footnote w:id="10">
    <w:p w14:paraId="48286DF6" w14:textId="77777777" w:rsidR="007F5256" w:rsidRDefault="00C0723B" w:rsidP="007F5256">
      <w:pPr>
        <w:pStyle w:val="FootnoteText"/>
        <w:rPr>
          <w:lang w:bidi="ar-EG"/>
        </w:rPr>
      </w:pPr>
      <w:r>
        <w:rPr>
          <w:rStyle w:val="FootnoteReference"/>
        </w:rPr>
        <w:footnoteRef/>
      </w:r>
      <w:r>
        <w:t xml:space="preserve"> </w:t>
      </w:r>
      <w:r w:rsidR="007F5256">
        <w:rPr>
          <w:lang w:bidi="ar-EG"/>
        </w:rPr>
        <w:t xml:space="preserve">Project Gutenberg self-publishing press: capital punishment in Somalia  </w:t>
      </w:r>
      <w:hyperlink r:id="rId12" w:history="1">
        <w:r w:rsidR="007F5256">
          <w:rPr>
            <w:rStyle w:val="Hyperlink"/>
          </w:rPr>
          <w:t>http://www.gutenberg.cc/articles/eng/Capital_punishment_in_Somalia</w:t>
        </w:r>
      </w:hyperlink>
    </w:p>
    <w:p w14:paraId="520F4BB6" w14:textId="77777777" w:rsidR="00C0723B" w:rsidRDefault="00C0723B" w:rsidP="007F5256">
      <w:pPr>
        <w:pStyle w:val="FootnoteText"/>
      </w:pPr>
    </w:p>
  </w:footnote>
  <w:footnote w:id="11">
    <w:p w14:paraId="2FD85AB0" w14:textId="77777777" w:rsidR="00200A71" w:rsidRDefault="00200A71">
      <w:pPr>
        <w:pStyle w:val="FootnoteText"/>
      </w:pPr>
      <w:r>
        <w:rPr>
          <w:rStyle w:val="FootnoteReference"/>
        </w:rPr>
        <w:footnoteRef/>
      </w:r>
      <w:r>
        <w:t xml:space="preserve"> </w:t>
      </w:r>
      <w:r w:rsidR="007F5256">
        <w:t>Cornell law school: Cornell center on the death penalty world wide</w:t>
      </w:r>
      <w:r w:rsidR="007F5256">
        <w:rPr>
          <w:rFonts w:hint="cs"/>
          <w:rtl/>
          <w:lang w:bidi="ar-EG"/>
        </w:rPr>
        <w:t>,</w:t>
      </w:r>
      <w:r w:rsidR="007F5256">
        <w:rPr>
          <w:lang w:bidi="ar-EG"/>
        </w:rPr>
        <w:t xml:space="preserve"> death penalty database Somalia 2019</w:t>
      </w:r>
      <w:r w:rsidR="007F5256" w:rsidRPr="006374AD">
        <w:rPr>
          <w:sz w:val="22"/>
          <w:szCs w:val="22"/>
        </w:rPr>
        <w:t xml:space="preserve"> </w:t>
      </w:r>
      <w:hyperlink r:id="rId13" w:history="1">
        <w:r w:rsidR="007F5256" w:rsidRPr="006374AD">
          <w:rPr>
            <w:rStyle w:val="Hyperlink"/>
            <w:lang w:bidi="ar-EG"/>
          </w:rPr>
          <w:t>https://www.deathpenaltyworldwide.org/country-search-post.cfm?country=Somalia</w:t>
        </w:r>
      </w:hyperlink>
    </w:p>
  </w:footnote>
  <w:footnote w:id="12">
    <w:p w14:paraId="1A1BD60D" w14:textId="77777777" w:rsidR="00215A39" w:rsidRPr="007F5256" w:rsidRDefault="00215A39" w:rsidP="007F5256">
      <w:pPr>
        <w:pStyle w:val="FootnoteText"/>
        <w:rPr>
          <w:rFonts w:ascii="Sakkal Majalla" w:hAnsi="Sakkal Majalla" w:cs="Sakkal Majalla"/>
        </w:rPr>
      </w:pPr>
      <w:r>
        <w:rPr>
          <w:rStyle w:val="FootnoteReference"/>
        </w:rPr>
        <w:footnoteRef/>
      </w:r>
      <w:r>
        <w:t xml:space="preserve"> </w:t>
      </w:r>
      <w:r w:rsidR="007F5256" w:rsidRPr="006E60E1">
        <w:rPr>
          <w:rFonts w:ascii="Sakkal Majalla" w:hAnsi="Sakkal Majalla" w:cs="Sakkal Majalla"/>
        </w:rPr>
        <w:t xml:space="preserve">Security Council, </w:t>
      </w:r>
      <w:r w:rsidR="007F5256" w:rsidRPr="006E60E1">
        <w:rPr>
          <w:rFonts w:ascii="Sakkal Majalla" w:hAnsi="Sakkal Majalla" w:cs="Sakkal Majalla"/>
          <w:rtl/>
        </w:rPr>
        <w:t>8352</w:t>
      </w:r>
      <w:r w:rsidR="007F5256" w:rsidRPr="006E60E1">
        <w:rPr>
          <w:rFonts w:ascii="Sakkal Majalla" w:hAnsi="Sakkal Majalla" w:cs="Sakkal Majalla"/>
        </w:rPr>
        <w:t>ND Meeting (PM), “</w:t>
      </w:r>
      <w:r w:rsidR="007F5256" w:rsidRPr="006E60E1">
        <w:rPr>
          <w:rFonts w:ascii="Sakkal Majalla" w:hAnsi="Sakkal Majalla" w:cs="Sakkal Majalla"/>
          <w:b/>
          <w:bCs/>
        </w:rPr>
        <w:t>The situation in Somalia Report</w:t>
      </w:r>
      <w:r w:rsidR="007F5256" w:rsidRPr="006E60E1">
        <w:rPr>
          <w:rFonts w:ascii="Sakkal Majalla" w:hAnsi="Sakkal Majalla" w:cs="Sakkal Majalla"/>
        </w:rPr>
        <w:t xml:space="preserve">”, page 3, 13 September 2018, on this link: </w:t>
      </w:r>
      <w:hyperlink r:id="rId14" w:history="1">
        <w:r w:rsidR="007F5256" w:rsidRPr="006E60E1">
          <w:rPr>
            <w:rStyle w:val="Hyperlink"/>
            <w:rFonts w:ascii="Sakkal Majalla" w:hAnsi="Sakkal Majalla" w:cs="Sakkal Majalla"/>
          </w:rPr>
          <w:t>https://bit.ly/2U10H0d</w:t>
        </w:r>
      </w:hyperlink>
      <w:r w:rsidR="007F5256" w:rsidRPr="006E60E1">
        <w:rPr>
          <w:rFonts w:ascii="Sakkal Majalla" w:hAnsi="Sakkal Majalla" w:cs="Sakkal Majall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57D3C"/>
    <w:multiLevelType w:val="hybridMultilevel"/>
    <w:tmpl w:val="839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3732F"/>
    <w:multiLevelType w:val="hybridMultilevel"/>
    <w:tmpl w:val="E4066276"/>
    <w:lvl w:ilvl="0" w:tplc="F0A81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A"/>
    <w:rsid w:val="00045301"/>
    <w:rsid w:val="0013537F"/>
    <w:rsid w:val="001B070A"/>
    <w:rsid w:val="001D38CF"/>
    <w:rsid w:val="00200A71"/>
    <w:rsid w:val="00215A39"/>
    <w:rsid w:val="00235DE1"/>
    <w:rsid w:val="00265671"/>
    <w:rsid w:val="002804AF"/>
    <w:rsid w:val="002829C6"/>
    <w:rsid w:val="002A6DC6"/>
    <w:rsid w:val="003309E4"/>
    <w:rsid w:val="00367AE0"/>
    <w:rsid w:val="00371450"/>
    <w:rsid w:val="00445582"/>
    <w:rsid w:val="004E5D7D"/>
    <w:rsid w:val="004F0B1E"/>
    <w:rsid w:val="004F3DAF"/>
    <w:rsid w:val="005579DD"/>
    <w:rsid w:val="005A0894"/>
    <w:rsid w:val="005B28A3"/>
    <w:rsid w:val="005E7EEB"/>
    <w:rsid w:val="005F5532"/>
    <w:rsid w:val="0062513A"/>
    <w:rsid w:val="0066740A"/>
    <w:rsid w:val="00671ECA"/>
    <w:rsid w:val="00673972"/>
    <w:rsid w:val="006D3384"/>
    <w:rsid w:val="006F4066"/>
    <w:rsid w:val="00746527"/>
    <w:rsid w:val="007F5256"/>
    <w:rsid w:val="00813ECC"/>
    <w:rsid w:val="00841FFC"/>
    <w:rsid w:val="00871CAE"/>
    <w:rsid w:val="0095305B"/>
    <w:rsid w:val="0098024E"/>
    <w:rsid w:val="009A5EE8"/>
    <w:rsid w:val="009C42E8"/>
    <w:rsid w:val="009C7369"/>
    <w:rsid w:val="00A039F2"/>
    <w:rsid w:val="00A07739"/>
    <w:rsid w:val="00A55E87"/>
    <w:rsid w:val="00A803D0"/>
    <w:rsid w:val="00A9081F"/>
    <w:rsid w:val="00AC3806"/>
    <w:rsid w:val="00AE55A7"/>
    <w:rsid w:val="00B365FD"/>
    <w:rsid w:val="00B8429F"/>
    <w:rsid w:val="00BE4B5B"/>
    <w:rsid w:val="00C0723B"/>
    <w:rsid w:val="00C85446"/>
    <w:rsid w:val="00CB1933"/>
    <w:rsid w:val="00CC7835"/>
    <w:rsid w:val="00DE5D1A"/>
    <w:rsid w:val="00EA58CA"/>
    <w:rsid w:val="00EC4C49"/>
    <w:rsid w:val="00ED0980"/>
    <w:rsid w:val="00F112B7"/>
    <w:rsid w:val="00F37B73"/>
    <w:rsid w:val="00F540DE"/>
    <w:rsid w:val="00F54DEE"/>
    <w:rsid w:val="00F774DA"/>
    <w:rsid w:val="00F86149"/>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73B0"/>
  <w15:chartTrackingRefBased/>
  <w15:docId w15:val="{0F62B543-3F3E-462D-B82E-59B57069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739"/>
    <w:rPr>
      <w:sz w:val="20"/>
      <w:szCs w:val="20"/>
    </w:rPr>
  </w:style>
  <w:style w:type="character" w:styleId="FootnoteReference">
    <w:name w:val="footnote reference"/>
    <w:basedOn w:val="DefaultParagraphFont"/>
    <w:uiPriority w:val="99"/>
    <w:semiHidden/>
    <w:unhideWhenUsed/>
    <w:rsid w:val="00A07739"/>
    <w:rPr>
      <w:vertAlign w:val="superscript"/>
    </w:rPr>
  </w:style>
  <w:style w:type="paragraph" w:styleId="ListParagraph">
    <w:name w:val="List Paragraph"/>
    <w:basedOn w:val="Normal"/>
    <w:uiPriority w:val="34"/>
    <w:qFormat/>
    <w:rsid w:val="00215A39"/>
    <w:pPr>
      <w:ind w:left="720"/>
      <w:contextualSpacing/>
    </w:pPr>
  </w:style>
  <w:style w:type="character" w:styleId="Hyperlink">
    <w:name w:val="Hyperlink"/>
    <w:basedOn w:val="DefaultParagraphFont"/>
    <w:unhideWhenUsed/>
    <w:rsid w:val="007F5256"/>
    <w:rPr>
      <w:color w:val="0000FF"/>
      <w:u w:val="single"/>
    </w:rPr>
  </w:style>
  <w:style w:type="character" w:styleId="FollowedHyperlink">
    <w:name w:val="FollowedHyperlink"/>
    <w:basedOn w:val="DefaultParagraphFont"/>
    <w:uiPriority w:val="99"/>
    <w:semiHidden/>
    <w:unhideWhenUsed/>
    <w:rsid w:val="007F5256"/>
    <w:rPr>
      <w:color w:val="954F72" w:themeColor="followedHyperlink"/>
      <w:u w:val="single"/>
    </w:rPr>
  </w:style>
  <w:style w:type="paragraph" w:styleId="Header">
    <w:name w:val="header"/>
    <w:basedOn w:val="Normal"/>
    <w:link w:val="HeaderChar"/>
    <w:uiPriority w:val="99"/>
    <w:unhideWhenUsed/>
    <w:rsid w:val="00CC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835"/>
  </w:style>
  <w:style w:type="paragraph" w:styleId="Footer">
    <w:name w:val="footer"/>
    <w:basedOn w:val="Normal"/>
    <w:link w:val="FooterChar"/>
    <w:uiPriority w:val="99"/>
    <w:unhideWhenUsed/>
    <w:rsid w:val="00CC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apd.international/en/"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bit.ly/2tHDdSf" TargetMode="External"/><Relationship Id="rId13" Type="http://schemas.openxmlformats.org/officeDocument/2006/relationships/hyperlink" Target="https://www.deathpenaltyworldwide.org/country-search-post.cfm?country=Somalia" TargetMode="External"/><Relationship Id="rId3" Type="http://schemas.openxmlformats.org/officeDocument/2006/relationships/hyperlink" Target="https://freedomhouse.org/report/freedom-press/2016/somalia" TargetMode="External"/><Relationship Id="rId7" Type="http://schemas.openxmlformats.org/officeDocument/2006/relationships/hyperlink" Target="https://www.theguardian.com/global-development/2019/nov/21/rights-activist-almaas-elman-shot-dead-in-mogadishu" TargetMode="External"/><Relationship Id="rId12" Type="http://schemas.openxmlformats.org/officeDocument/2006/relationships/hyperlink" Target="http://www.gutenberg.cc/articles/eng/Capital_punishment_in_Somalia" TargetMode="External"/><Relationship Id="rId2" Type="http://schemas.openxmlformats.org/officeDocument/2006/relationships/hyperlink" Target="https://bit.ly/2Sokoir" TargetMode="External"/><Relationship Id="rId1" Type="http://schemas.openxmlformats.org/officeDocument/2006/relationships/hyperlink" Target="http://hrlibrary.umn.edu/research/Somalia-Constitution2012.pdf" TargetMode="External"/><Relationship Id="rId6" Type="http://schemas.openxmlformats.org/officeDocument/2006/relationships/hyperlink" Target="https://www.article19.org/resources/somalia-draft-media-law/" TargetMode="External"/><Relationship Id="rId11" Type="http://schemas.openxmlformats.org/officeDocument/2006/relationships/hyperlink" Target="https://www.halqaran.com/index.php/2019/11/18/drama-in-somaliland-as-police-detain-key-opposition-party-members/" TargetMode="External"/><Relationship Id="rId5" Type="http://schemas.openxmlformats.org/officeDocument/2006/relationships/hyperlink" Target="https://unsom.unmissions.org/freedom-expression-somalia-still-not-given" TargetMode="External"/><Relationship Id="rId10" Type="http://schemas.openxmlformats.org/officeDocument/2006/relationships/hyperlink" Target="http://www.somalidispatch.com/featured/somaliland-human-rights-center-condemns-arrest-of-opposition-politicians-and-journalists/" TargetMode="External"/><Relationship Id="rId4" Type="http://schemas.openxmlformats.org/officeDocument/2006/relationships/hyperlink" Target="https://bit.ly/2OczCAT" TargetMode="External"/><Relationship Id="rId9" Type="http://schemas.openxmlformats.org/officeDocument/2006/relationships/hyperlink" Target="https://twitter.com/Hamza_Africa/status/1200330691961147393" TargetMode="External"/><Relationship Id="rId14" Type="http://schemas.openxmlformats.org/officeDocument/2006/relationships/hyperlink" Target="https://bit.ly/2U10H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888B2-C0F6-44D4-A6F5-92D51ECDDF0D}">
  <ds:schemaRefs>
    <ds:schemaRef ds:uri="http://schemas.openxmlformats.org/officeDocument/2006/bibliography"/>
  </ds:schemaRefs>
</ds:datastoreItem>
</file>

<file path=customXml/itemProps2.xml><?xml version="1.0" encoding="utf-8"?>
<ds:datastoreItem xmlns:ds="http://schemas.openxmlformats.org/officeDocument/2006/customXml" ds:itemID="{FA00BD5E-CE2C-4CC3-9FFD-6C6ECEAB0EE8}"/>
</file>

<file path=customXml/itemProps3.xml><?xml version="1.0" encoding="utf-8"?>
<ds:datastoreItem xmlns:ds="http://schemas.openxmlformats.org/officeDocument/2006/customXml" ds:itemID="{D4B5E644-11B2-4567-9D21-EFEAAA5CE806}"/>
</file>

<file path=customXml/itemProps4.xml><?xml version="1.0" encoding="utf-8"?>
<ds:datastoreItem xmlns:ds="http://schemas.openxmlformats.org/officeDocument/2006/customXml" ds:itemID="{7D0193A8-8637-4403-BC69-FC72C82E580E}"/>
</file>

<file path=docProps/app.xml><?xml version="1.0" encoding="utf-8"?>
<Properties xmlns="http://schemas.openxmlformats.org/officeDocument/2006/extended-properties" xmlns:vt="http://schemas.openxmlformats.org/officeDocument/2006/docPropsVTypes">
  <Template>Normal</Template>
  <TotalTime>378</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DELL</cp:lastModifiedBy>
  <cp:revision>5</cp:revision>
  <dcterms:created xsi:type="dcterms:W3CDTF">2020-01-12T12:06:00Z</dcterms:created>
  <dcterms:modified xsi:type="dcterms:W3CDTF">2020-01-13T08:32:00Z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