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0E" w:rsidRDefault="008E570C" w:rsidP="00D15D67">
      <w:pPr>
        <w:jc w:val="both"/>
        <w:rPr>
          <w:rFonts w:ascii="Arial Narrow" w:hAnsi="Arial Narrow"/>
          <w:b/>
          <w:color w:val="002060"/>
          <w:sz w:val="48"/>
          <w:szCs w:val="48"/>
        </w:rPr>
      </w:pPr>
      <w:r>
        <w:rPr>
          <w:rFonts w:ascii="Arial Narrow" w:hAnsi="Arial Narrow"/>
          <w:b/>
          <w:color w:val="002060"/>
          <w:sz w:val="48"/>
          <w:szCs w:val="48"/>
        </w:rPr>
        <w:tab/>
      </w:r>
      <w:r>
        <w:rPr>
          <w:rFonts w:ascii="Arial Narrow" w:hAnsi="Arial Narrow"/>
          <w:b/>
          <w:color w:val="002060"/>
          <w:sz w:val="48"/>
          <w:szCs w:val="48"/>
        </w:rPr>
        <w:tab/>
      </w:r>
      <w:r>
        <w:rPr>
          <w:rFonts w:ascii="Arial Narrow" w:hAnsi="Arial Narrow"/>
          <w:b/>
          <w:color w:val="002060"/>
          <w:sz w:val="48"/>
          <w:szCs w:val="48"/>
        </w:rPr>
        <w:tab/>
      </w:r>
      <w:r>
        <w:rPr>
          <w:noProof/>
        </w:rPr>
        <w:drawing>
          <wp:inline distT="0" distB="0" distL="0" distR="0" wp14:anchorId="118154AF" wp14:editId="709E45FD">
            <wp:extent cx="2495550" cy="2179320"/>
            <wp:effectExtent l="0" t="0" r="0" b="0"/>
            <wp:docPr id="2" name="Picture 2" descr="LCN logo"/>
            <wp:cNvGraphicFramePr/>
            <a:graphic xmlns:a="http://schemas.openxmlformats.org/drawingml/2006/main">
              <a:graphicData uri="http://schemas.openxmlformats.org/drawingml/2006/picture">
                <pic:pic xmlns:pic="http://schemas.openxmlformats.org/drawingml/2006/picture">
                  <pic:nvPicPr>
                    <pic:cNvPr id="1" name="Picture 1" descr="LCN logo"/>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2495550" cy="2179320"/>
                    </a:xfrm>
                    <a:prstGeom prst="rect">
                      <a:avLst/>
                    </a:prstGeom>
                    <a:noFill/>
                    <a:ln>
                      <a:noFill/>
                    </a:ln>
                  </pic:spPr>
                </pic:pic>
              </a:graphicData>
            </a:graphic>
          </wp:inline>
        </w:drawing>
      </w:r>
      <w:r>
        <w:rPr>
          <w:rFonts w:ascii="Arial Narrow" w:hAnsi="Arial Narrow"/>
          <w:b/>
          <w:color w:val="002060"/>
          <w:sz w:val="48"/>
          <w:szCs w:val="48"/>
        </w:rPr>
        <w:tab/>
      </w:r>
      <w:r>
        <w:rPr>
          <w:rFonts w:ascii="Arial Narrow" w:hAnsi="Arial Narrow"/>
          <w:b/>
          <w:color w:val="002060"/>
          <w:sz w:val="48"/>
          <w:szCs w:val="48"/>
        </w:rPr>
        <w:tab/>
      </w:r>
      <w:r>
        <w:rPr>
          <w:rFonts w:ascii="Arial Narrow" w:hAnsi="Arial Narrow"/>
          <w:b/>
          <w:color w:val="002060"/>
          <w:sz w:val="48"/>
          <w:szCs w:val="48"/>
        </w:rPr>
        <w:tab/>
      </w:r>
    </w:p>
    <w:p w:rsidR="008E570C" w:rsidRDefault="008E570C" w:rsidP="00D15D67">
      <w:pPr>
        <w:jc w:val="both"/>
        <w:rPr>
          <w:rFonts w:ascii="Arial Narrow" w:hAnsi="Arial Narrow"/>
          <w:b/>
          <w:color w:val="002060"/>
          <w:sz w:val="48"/>
          <w:szCs w:val="48"/>
        </w:rPr>
      </w:pPr>
    </w:p>
    <w:p w:rsidR="008E570C" w:rsidRPr="008E570C" w:rsidRDefault="008E570C" w:rsidP="008E570C">
      <w:pPr>
        <w:pStyle w:val="Heading1"/>
        <w:spacing w:line="276" w:lineRule="auto"/>
        <w:jc w:val="center"/>
        <w:rPr>
          <w:rFonts w:ascii="Times New Roman" w:hAnsi="Times New Roman" w:cs="Times New Roman"/>
          <w:b/>
          <w:color w:val="002060"/>
        </w:rPr>
      </w:pPr>
      <w:r w:rsidRPr="008E570C">
        <w:rPr>
          <w:rFonts w:ascii="Times New Roman" w:hAnsi="Times New Roman" w:cs="Times New Roman"/>
          <w:b/>
          <w:color w:val="002060"/>
        </w:rPr>
        <w:t>LESOTHO</w:t>
      </w:r>
    </w:p>
    <w:p w:rsidR="008E570C" w:rsidRPr="008E570C" w:rsidRDefault="008E570C" w:rsidP="008E570C">
      <w:pPr>
        <w:spacing w:line="276" w:lineRule="auto"/>
        <w:jc w:val="center"/>
        <w:rPr>
          <w:rFonts w:ascii="Times New Roman" w:hAnsi="Times New Roman" w:cs="Times New Roman"/>
          <w:b/>
          <w:color w:val="000000" w:themeColor="text1"/>
          <w:sz w:val="32"/>
          <w:szCs w:val="32"/>
        </w:rPr>
      </w:pPr>
      <w:r w:rsidRPr="008E570C">
        <w:rPr>
          <w:rFonts w:ascii="Times New Roman" w:hAnsi="Times New Roman" w:cs="Times New Roman"/>
          <w:b/>
          <w:color w:val="000000" w:themeColor="text1"/>
          <w:sz w:val="32"/>
          <w:szCs w:val="32"/>
        </w:rPr>
        <w:t>Civil Society Report on the Implementation of the ICCPR</w:t>
      </w:r>
    </w:p>
    <w:p w:rsidR="008E570C" w:rsidRPr="008E570C" w:rsidRDefault="008E570C" w:rsidP="008E570C">
      <w:pPr>
        <w:spacing w:line="276" w:lineRule="auto"/>
        <w:jc w:val="center"/>
        <w:rPr>
          <w:rFonts w:ascii="Times New Roman" w:hAnsi="Times New Roman" w:cs="Times New Roman"/>
          <w:b/>
          <w:color w:val="000000" w:themeColor="text1"/>
          <w:sz w:val="32"/>
          <w:szCs w:val="32"/>
        </w:rPr>
      </w:pPr>
      <w:r w:rsidRPr="008E570C">
        <w:rPr>
          <w:rFonts w:ascii="Times New Roman" w:hAnsi="Times New Roman" w:cs="Times New Roman"/>
          <w:b/>
          <w:color w:val="000000" w:themeColor="text1"/>
          <w:sz w:val="32"/>
          <w:szCs w:val="32"/>
        </w:rPr>
        <w:t>Submitted for review to the Human Rights Committee</w:t>
      </w:r>
    </w:p>
    <w:p w:rsidR="008E570C" w:rsidRPr="008E570C" w:rsidRDefault="008E570C" w:rsidP="008E570C">
      <w:pPr>
        <w:jc w:val="center"/>
        <w:rPr>
          <w:rFonts w:ascii="Arial Narrow" w:hAnsi="Arial Narrow"/>
          <w:b/>
          <w:color w:val="002060"/>
          <w:sz w:val="32"/>
          <w:szCs w:val="32"/>
        </w:rPr>
      </w:pPr>
    </w:p>
    <w:p w:rsidR="008E570C" w:rsidRDefault="008E570C" w:rsidP="00D15D67">
      <w:pPr>
        <w:jc w:val="both"/>
        <w:rPr>
          <w:rFonts w:ascii="Arial Narrow" w:hAnsi="Arial Narrow"/>
          <w:b/>
          <w:color w:val="002060"/>
          <w:sz w:val="48"/>
          <w:szCs w:val="48"/>
        </w:rPr>
      </w:pPr>
    </w:p>
    <w:p w:rsidR="008E570C" w:rsidRDefault="008E570C" w:rsidP="00D15D67">
      <w:pPr>
        <w:jc w:val="both"/>
        <w:rPr>
          <w:rFonts w:ascii="Arial Narrow" w:hAnsi="Arial Narrow"/>
          <w:b/>
          <w:color w:val="002060"/>
          <w:sz w:val="48"/>
          <w:szCs w:val="48"/>
        </w:rPr>
      </w:pPr>
    </w:p>
    <w:p w:rsidR="008E570C" w:rsidRDefault="008E570C" w:rsidP="00D15D67">
      <w:pPr>
        <w:jc w:val="both"/>
        <w:rPr>
          <w:rFonts w:ascii="Arial Narrow" w:hAnsi="Arial Narrow"/>
          <w:b/>
          <w:color w:val="002060"/>
          <w:sz w:val="48"/>
          <w:szCs w:val="48"/>
        </w:rPr>
      </w:pPr>
    </w:p>
    <w:p w:rsidR="008E570C" w:rsidRDefault="008E570C" w:rsidP="00D15D67">
      <w:pPr>
        <w:jc w:val="both"/>
        <w:rPr>
          <w:rFonts w:ascii="Arial Narrow" w:hAnsi="Arial Narrow"/>
          <w:b/>
          <w:color w:val="002060"/>
          <w:sz w:val="48"/>
          <w:szCs w:val="48"/>
        </w:rPr>
      </w:pPr>
    </w:p>
    <w:p w:rsidR="008E570C" w:rsidRDefault="008E570C" w:rsidP="00D15D67">
      <w:pPr>
        <w:jc w:val="both"/>
        <w:rPr>
          <w:rFonts w:ascii="Arial Narrow" w:hAnsi="Arial Narrow"/>
          <w:b/>
          <w:color w:val="002060"/>
          <w:sz w:val="48"/>
          <w:szCs w:val="48"/>
        </w:rPr>
      </w:pPr>
    </w:p>
    <w:p w:rsidR="008E570C" w:rsidRDefault="008E570C" w:rsidP="00D15D67">
      <w:pPr>
        <w:jc w:val="both"/>
        <w:rPr>
          <w:rFonts w:ascii="Arial Narrow" w:hAnsi="Arial Narrow"/>
          <w:b/>
          <w:color w:val="002060"/>
          <w:sz w:val="48"/>
          <w:szCs w:val="48"/>
        </w:rPr>
      </w:pPr>
    </w:p>
    <w:p w:rsidR="008E570C" w:rsidRDefault="008E570C" w:rsidP="00D15D67">
      <w:pPr>
        <w:jc w:val="both"/>
        <w:rPr>
          <w:rFonts w:ascii="Arial Narrow" w:hAnsi="Arial Narrow"/>
          <w:b/>
          <w:color w:val="002060"/>
          <w:sz w:val="48"/>
          <w:szCs w:val="48"/>
        </w:rPr>
      </w:pPr>
    </w:p>
    <w:p w:rsidR="008E570C" w:rsidRDefault="008E570C" w:rsidP="00D15D67">
      <w:pPr>
        <w:jc w:val="both"/>
        <w:rPr>
          <w:rFonts w:ascii="Arial Narrow" w:hAnsi="Arial Narrow"/>
          <w:b/>
          <w:color w:val="002060"/>
          <w:sz w:val="48"/>
          <w:szCs w:val="48"/>
        </w:rPr>
      </w:pPr>
    </w:p>
    <w:p w:rsidR="008E570C" w:rsidRDefault="008E570C" w:rsidP="00D15D67">
      <w:pPr>
        <w:jc w:val="both"/>
        <w:rPr>
          <w:rFonts w:ascii="Arial Narrow" w:hAnsi="Arial Narrow"/>
          <w:b/>
          <w:color w:val="002060"/>
          <w:sz w:val="48"/>
          <w:szCs w:val="48"/>
        </w:rPr>
      </w:pPr>
    </w:p>
    <w:p w:rsidR="008E570C" w:rsidRDefault="008E570C" w:rsidP="00D15D67">
      <w:pPr>
        <w:jc w:val="both"/>
        <w:rPr>
          <w:rFonts w:ascii="Arial Narrow" w:hAnsi="Arial Narrow"/>
          <w:b/>
          <w:color w:val="002060"/>
          <w:sz w:val="48"/>
          <w:szCs w:val="48"/>
        </w:rPr>
      </w:pPr>
    </w:p>
    <w:p w:rsidR="008E570C" w:rsidRDefault="008E570C" w:rsidP="00D15D67">
      <w:pPr>
        <w:jc w:val="both"/>
        <w:rPr>
          <w:rFonts w:ascii="Arial Narrow" w:hAnsi="Arial Narrow"/>
          <w:b/>
          <w:color w:val="002060"/>
          <w:sz w:val="48"/>
          <w:szCs w:val="48"/>
        </w:rPr>
      </w:pPr>
    </w:p>
    <w:sdt>
      <w:sdtPr>
        <w:rPr>
          <w:rFonts w:asciiTheme="minorHAnsi" w:eastAsiaTheme="minorHAnsi" w:hAnsiTheme="minorHAnsi" w:cstheme="minorBidi"/>
          <w:color w:val="auto"/>
          <w:sz w:val="22"/>
          <w:szCs w:val="22"/>
          <w:lang w:val="en-ZA"/>
        </w:rPr>
        <w:id w:val="-101274061"/>
        <w:docPartObj>
          <w:docPartGallery w:val="Table of Contents"/>
          <w:docPartUnique/>
        </w:docPartObj>
      </w:sdtPr>
      <w:sdtEndPr>
        <w:rPr>
          <w:b/>
          <w:bCs/>
          <w:noProof/>
        </w:rPr>
      </w:sdtEndPr>
      <w:sdtContent>
        <w:p w:rsidR="00DF3FF4" w:rsidRDefault="00DF3FF4">
          <w:pPr>
            <w:pStyle w:val="TOCHeading"/>
          </w:pPr>
          <w:r>
            <w:t>Contents</w:t>
          </w:r>
        </w:p>
        <w:p w:rsidR="00DF3FF4" w:rsidRDefault="00DF3FF4">
          <w:pPr>
            <w:pStyle w:val="TOC1"/>
            <w:tabs>
              <w:tab w:val="right" w:leader="dot" w:pos="9016"/>
            </w:tabs>
            <w:rPr>
              <w:rFonts w:eastAsiaTheme="minorEastAsia"/>
              <w:noProof/>
              <w:lang w:eastAsia="en-ZA"/>
            </w:rPr>
          </w:pPr>
          <w:r>
            <w:fldChar w:fldCharType="begin"/>
          </w:r>
          <w:r>
            <w:instrText xml:space="preserve"> TOC \o "1-3" \h \z \u </w:instrText>
          </w:r>
          <w:r>
            <w:fldChar w:fldCharType="separate"/>
          </w:r>
          <w:hyperlink w:anchor="_Toc2261017" w:history="1">
            <w:r w:rsidRPr="00564778">
              <w:rPr>
                <w:rStyle w:val="Hyperlink"/>
                <w:noProof/>
              </w:rPr>
              <w:t>List of Acronyms</w:t>
            </w:r>
            <w:r>
              <w:rPr>
                <w:noProof/>
                <w:webHidden/>
              </w:rPr>
              <w:tab/>
            </w:r>
            <w:r>
              <w:rPr>
                <w:noProof/>
                <w:webHidden/>
              </w:rPr>
              <w:fldChar w:fldCharType="begin"/>
            </w:r>
            <w:r>
              <w:rPr>
                <w:noProof/>
                <w:webHidden/>
              </w:rPr>
              <w:instrText xml:space="preserve"> PAGEREF _Toc2261017 \h </w:instrText>
            </w:r>
            <w:r>
              <w:rPr>
                <w:noProof/>
                <w:webHidden/>
              </w:rPr>
            </w:r>
            <w:r>
              <w:rPr>
                <w:noProof/>
                <w:webHidden/>
              </w:rPr>
              <w:fldChar w:fldCharType="separate"/>
            </w:r>
            <w:r>
              <w:rPr>
                <w:noProof/>
                <w:webHidden/>
              </w:rPr>
              <w:t>2</w:t>
            </w:r>
            <w:r>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18" w:history="1">
            <w:r w:rsidR="00DF3FF4" w:rsidRPr="00564778">
              <w:rPr>
                <w:rStyle w:val="Hyperlink"/>
                <w:noProof/>
              </w:rPr>
              <w:t>LESOTHO</w:t>
            </w:r>
            <w:r w:rsidR="00DF3FF4">
              <w:rPr>
                <w:noProof/>
                <w:webHidden/>
              </w:rPr>
              <w:tab/>
            </w:r>
            <w:r w:rsidR="00DF3FF4">
              <w:rPr>
                <w:noProof/>
                <w:webHidden/>
              </w:rPr>
              <w:fldChar w:fldCharType="begin"/>
            </w:r>
            <w:r w:rsidR="00DF3FF4">
              <w:rPr>
                <w:noProof/>
                <w:webHidden/>
              </w:rPr>
              <w:instrText xml:space="preserve"> PAGEREF _Toc2261018 \h </w:instrText>
            </w:r>
            <w:r w:rsidR="00DF3FF4">
              <w:rPr>
                <w:noProof/>
                <w:webHidden/>
              </w:rPr>
            </w:r>
            <w:r w:rsidR="00DF3FF4">
              <w:rPr>
                <w:noProof/>
                <w:webHidden/>
              </w:rPr>
              <w:fldChar w:fldCharType="separate"/>
            </w:r>
            <w:r w:rsidR="00DF3FF4">
              <w:rPr>
                <w:noProof/>
                <w:webHidden/>
              </w:rPr>
              <w:t>3</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19" w:history="1">
            <w:r w:rsidR="00DF3FF4" w:rsidRPr="00564778">
              <w:rPr>
                <w:rStyle w:val="Hyperlink"/>
                <w:noProof/>
              </w:rPr>
              <w:t>PART A: REPORT OVERVIEW</w:t>
            </w:r>
            <w:r w:rsidR="00DF3FF4">
              <w:rPr>
                <w:noProof/>
                <w:webHidden/>
              </w:rPr>
              <w:tab/>
            </w:r>
            <w:r w:rsidR="00DF3FF4">
              <w:rPr>
                <w:noProof/>
                <w:webHidden/>
              </w:rPr>
              <w:fldChar w:fldCharType="begin"/>
            </w:r>
            <w:r w:rsidR="00DF3FF4">
              <w:rPr>
                <w:noProof/>
                <w:webHidden/>
              </w:rPr>
              <w:instrText xml:space="preserve"> PAGEREF _Toc2261019 \h </w:instrText>
            </w:r>
            <w:r w:rsidR="00DF3FF4">
              <w:rPr>
                <w:noProof/>
                <w:webHidden/>
              </w:rPr>
            </w:r>
            <w:r w:rsidR="00DF3FF4">
              <w:rPr>
                <w:noProof/>
                <w:webHidden/>
              </w:rPr>
              <w:fldChar w:fldCharType="separate"/>
            </w:r>
            <w:r w:rsidR="00DF3FF4">
              <w:rPr>
                <w:noProof/>
                <w:webHidden/>
              </w:rPr>
              <w:t>4</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20" w:history="1">
            <w:r w:rsidR="00DF3FF4" w:rsidRPr="00564778">
              <w:rPr>
                <w:rStyle w:val="Hyperlink"/>
                <w:noProof/>
              </w:rPr>
              <w:t>INTRODUCTION</w:t>
            </w:r>
            <w:r w:rsidR="00DF3FF4">
              <w:rPr>
                <w:noProof/>
                <w:webHidden/>
              </w:rPr>
              <w:tab/>
            </w:r>
            <w:r w:rsidR="00DF3FF4">
              <w:rPr>
                <w:noProof/>
                <w:webHidden/>
              </w:rPr>
              <w:fldChar w:fldCharType="begin"/>
            </w:r>
            <w:r w:rsidR="00DF3FF4">
              <w:rPr>
                <w:noProof/>
                <w:webHidden/>
              </w:rPr>
              <w:instrText xml:space="preserve"> PAGEREF _Toc2261020 \h </w:instrText>
            </w:r>
            <w:r w:rsidR="00DF3FF4">
              <w:rPr>
                <w:noProof/>
                <w:webHidden/>
              </w:rPr>
            </w:r>
            <w:r w:rsidR="00DF3FF4">
              <w:rPr>
                <w:noProof/>
                <w:webHidden/>
              </w:rPr>
              <w:fldChar w:fldCharType="separate"/>
            </w:r>
            <w:r w:rsidR="00DF3FF4">
              <w:rPr>
                <w:noProof/>
                <w:webHidden/>
              </w:rPr>
              <w:t>4</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21" w:history="1">
            <w:r w:rsidR="00DF3FF4" w:rsidRPr="00564778">
              <w:rPr>
                <w:rStyle w:val="Hyperlink"/>
                <w:noProof/>
              </w:rPr>
              <w:t>MANDATE OF CIVIL SOCIETY ORGANISATIONS</w:t>
            </w:r>
            <w:r w:rsidR="00DF3FF4">
              <w:rPr>
                <w:noProof/>
                <w:webHidden/>
              </w:rPr>
              <w:tab/>
            </w:r>
            <w:r w:rsidR="00DF3FF4">
              <w:rPr>
                <w:noProof/>
                <w:webHidden/>
              </w:rPr>
              <w:fldChar w:fldCharType="begin"/>
            </w:r>
            <w:r w:rsidR="00DF3FF4">
              <w:rPr>
                <w:noProof/>
                <w:webHidden/>
              </w:rPr>
              <w:instrText xml:space="preserve"> PAGEREF _Toc2261021 \h </w:instrText>
            </w:r>
            <w:r w:rsidR="00DF3FF4">
              <w:rPr>
                <w:noProof/>
                <w:webHidden/>
              </w:rPr>
            </w:r>
            <w:r w:rsidR="00DF3FF4">
              <w:rPr>
                <w:noProof/>
                <w:webHidden/>
              </w:rPr>
              <w:fldChar w:fldCharType="separate"/>
            </w:r>
            <w:r w:rsidR="00DF3FF4">
              <w:rPr>
                <w:noProof/>
                <w:webHidden/>
              </w:rPr>
              <w:t>4</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22" w:history="1">
            <w:r w:rsidR="00DF3FF4" w:rsidRPr="00564778">
              <w:rPr>
                <w:rStyle w:val="Hyperlink"/>
                <w:noProof/>
              </w:rPr>
              <w:t>PART B: THEMATIC ANALYSIS</w:t>
            </w:r>
            <w:r w:rsidR="00DF3FF4">
              <w:rPr>
                <w:noProof/>
                <w:webHidden/>
              </w:rPr>
              <w:tab/>
            </w:r>
            <w:r w:rsidR="00DF3FF4">
              <w:rPr>
                <w:noProof/>
                <w:webHidden/>
              </w:rPr>
              <w:fldChar w:fldCharType="begin"/>
            </w:r>
            <w:r w:rsidR="00DF3FF4">
              <w:rPr>
                <w:noProof/>
                <w:webHidden/>
              </w:rPr>
              <w:instrText xml:space="preserve"> PAGEREF _Toc2261022 \h </w:instrText>
            </w:r>
            <w:r w:rsidR="00DF3FF4">
              <w:rPr>
                <w:noProof/>
                <w:webHidden/>
              </w:rPr>
            </w:r>
            <w:r w:rsidR="00DF3FF4">
              <w:rPr>
                <w:noProof/>
                <w:webHidden/>
              </w:rPr>
              <w:fldChar w:fldCharType="separate"/>
            </w:r>
            <w:r w:rsidR="00DF3FF4">
              <w:rPr>
                <w:noProof/>
                <w:webHidden/>
              </w:rPr>
              <w:t>5</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23" w:history="1">
            <w:r w:rsidR="00DF3FF4" w:rsidRPr="00564778">
              <w:rPr>
                <w:rStyle w:val="Hyperlink"/>
                <w:noProof/>
              </w:rPr>
              <w:t>Article 1-The right to self-determination</w:t>
            </w:r>
            <w:r w:rsidR="00DF3FF4">
              <w:rPr>
                <w:noProof/>
                <w:webHidden/>
              </w:rPr>
              <w:tab/>
            </w:r>
            <w:r w:rsidR="00DF3FF4">
              <w:rPr>
                <w:noProof/>
                <w:webHidden/>
              </w:rPr>
              <w:fldChar w:fldCharType="begin"/>
            </w:r>
            <w:r w:rsidR="00DF3FF4">
              <w:rPr>
                <w:noProof/>
                <w:webHidden/>
              </w:rPr>
              <w:instrText xml:space="preserve"> PAGEREF _Toc2261023 \h </w:instrText>
            </w:r>
            <w:r w:rsidR="00DF3FF4">
              <w:rPr>
                <w:noProof/>
                <w:webHidden/>
              </w:rPr>
            </w:r>
            <w:r w:rsidR="00DF3FF4">
              <w:rPr>
                <w:noProof/>
                <w:webHidden/>
              </w:rPr>
              <w:fldChar w:fldCharType="separate"/>
            </w:r>
            <w:r w:rsidR="00DF3FF4">
              <w:rPr>
                <w:noProof/>
                <w:webHidden/>
              </w:rPr>
              <w:t>5</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24" w:history="1">
            <w:r w:rsidR="00DF3FF4" w:rsidRPr="00564778">
              <w:rPr>
                <w:rStyle w:val="Hyperlink"/>
                <w:noProof/>
              </w:rPr>
              <w:t>1.1 Background</w:t>
            </w:r>
            <w:r w:rsidR="00DF3FF4">
              <w:rPr>
                <w:noProof/>
                <w:webHidden/>
              </w:rPr>
              <w:tab/>
            </w:r>
            <w:r w:rsidR="00DF3FF4">
              <w:rPr>
                <w:noProof/>
                <w:webHidden/>
              </w:rPr>
              <w:fldChar w:fldCharType="begin"/>
            </w:r>
            <w:r w:rsidR="00DF3FF4">
              <w:rPr>
                <w:noProof/>
                <w:webHidden/>
              </w:rPr>
              <w:instrText xml:space="preserve"> PAGEREF _Toc2261024 \h </w:instrText>
            </w:r>
            <w:r w:rsidR="00DF3FF4">
              <w:rPr>
                <w:noProof/>
                <w:webHidden/>
              </w:rPr>
            </w:r>
            <w:r w:rsidR="00DF3FF4">
              <w:rPr>
                <w:noProof/>
                <w:webHidden/>
              </w:rPr>
              <w:fldChar w:fldCharType="separate"/>
            </w:r>
            <w:r w:rsidR="00DF3FF4">
              <w:rPr>
                <w:noProof/>
                <w:webHidden/>
              </w:rPr>
              <w:t>5</w:t>
            </w:r>
            <w:r w:rsidR="00DF3FF4">
              <w:rPr>
                <w:noProof/>
                <w:webHidden/>
              </w:rPr>
              <w:fldChar w:fldCharType="end"/>
            </w:r>
          </w:hyperlink>
        </w:p>
        <w:p w:rsidR="00DF3FF4" w:rsidRDefault="00D15BF5">
          <w:pPr>
            <w:pStyle w:val="TOC3"/>
            <w:tabs>
              <w:tab w:val="right" w:leader="dot" w:pos="9016"/>
            </w:tabs>
            <w:rPr>
              <w:noProof/>
            </w:rPr>
          </w:pPr>
          <w:hyperlink w:anchor="_Toc2261025" w:history="1">
            <w:r w:rsidR="00DF3FF4" w:rsidRPr="00564778">
              <w:rPr>
                <w:rStyle w:val="Hyperlink"/>
                <w:noProof/>
              </w:rPr>
              <w:t>1.2 Recommendation</w:t>
            </w:r>
            <w:r w:rsidR="00DF3FF4">
              <w:rPr>
                <w:noProof/>
                <w:webHidden/>
              </w:rPr>
              <w:tab/>
            </w:r>
            <w:r w:rsidR="00DF3FF4">
              <w:rPr>
                <w:noProof/>
                <w:webHidden/>
              </w:rPr>
              <w:fldChar w:fldCharType="begin"/>
            </w:r>
            <w:r w:rsidR="00DF3FF4">
              <w:rPr>
                <w:noProof/>
                <w:webHidden/>
              </w:rPr>
              <w:instrText xml:space="preserve"> PAGEREF _Toc2261025 \h </w:instrText>
            </w:r>
            <w:r w:rsidR="00DF3FF4">
              <w:rPr>
                <w:noProof/>
                <w:webHidden/>
              </w:rPr>
            </w:r>
            <w:r w:rsidR="00DF3FF4">
              <w:rPr>
                <w:noProof/>
                <w:webHidden/>
              </w:rPr>
              <w:fldChar w:fldCharType="separate"/>
            </w:r>
            <w:r w:rsidR="00DF3FF4">
              <w:rPr>
                <w:noProof/>
                <w:webHidden/>
              </w:rPr>
              <w:t>5</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26" w:history="1">
            <w:r w:rsidR="00DF3FF4" w:rsidRPr="00564778">
              <w:rPr>
                <w:rStyle w:val="Hyperlink"/>
                <w:noProof/>
              </w:rPr>
              <w:t>Article 2 -Non Discrimination and equal enjoyment of rights (Art 2 and 3)</w:t>
            </w:r>
            <w:r w:rsidR="00DF3FF4">
              <w:rPr>
                <w:noProof/>
                <w:webHidden/>
              </w:rPr>
              <w:tab/>
            </w:r>
            <w:r w:rsidR="00DF3FF4">
              <w:rPr>
                <w:noProof/>
                <w:webHidden/>
              </w:rPr>
              <w:fldChar w:fldCharType="begin"/>
            </w:r>
            <w:r w:rsidR="00DF3FF4">
              <w:rPr>
                <w:noProof/>
                <w:webHidden/>
              </w:rPr>
              <w:instrText xml:space="preserve"> PAGEREF _Toc2261026 \h </w:instrText>
            </w:r>
            <w:r w:rsidR="00DF3FF4">
              <w:rPr>
                <w:noProof/>
                <w:webHidden/>
              </w:rPr>
            </w:r>
            <w:r w:rsidR="00DF3FF4">
              <w:rPr>
                <w:noProof/>
                <w:webHidden/>
              </w:rPr>
              <w:fldChar w:fldCharType="separate"/>
            </w:r>
            <w:r w:rsidR="00DF3FF4">
              <w:rPr>
                <w:noProof/>
                <w:webHidden/>
              </w:rPr>
              <w:t>5</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27" w:history="1">
            <w:r w:rsidR="00DF3FF4" w:rsidRPr="00564778">
              <w:rPr>
                <w:rStyle w:val="Hyperlink"/>
                <w:noProof/>
                <w:lang w:val="en-GB"/>
              </w:rPr>
              <w:t xml:space="preserve">2.1 </w:t>
            </w:r>
            <w:r w:rsidR="00DF3FF4" w:rsidRPr="00564778">
              <w:rPr>
                <w:rStyle w:val="Hyperlink"/>
                <w:noProof/>
              </w:rPr>
              <w:t>Background</w:t>
            </w:r>
            <w:r w:rsidR="00DF3FF4">
              <w:rPr>
                <w:noProof/>
                <w:webHidden/>
              </w:rPr>
              <w:tab/>
            </w:r>
            <w:r w:rsidR="00DF3FF4">
              <w:rPr>
                <w:noProof/>
                <w:webHidden/>
              </w:rPr>
              <w:fldChar w:fldCharType="begin"/>
            </w:r>
            <w:r w:rsidR="00DF3FF4">
              <w:rPr>
                <w:noProof/>
                <w:webHidden/>
              </w:rPr>
              <w:instrText xml:space="preserve"> PAGEREF _Toc2261027 \h </w:instrText>
            </w:r>
            <w:r w:rsidR="00DF3FF4">
              <w:rPr>
                <w:noProof/>
                <w:webHidden/>
              </w:rPr>
            </w:r>
            <w:r w:rsidR="00DF3FF4">
              <w:rPr>
                <w:noProof/>
                <w:webHidden/>
              </w:rPr>
              <w:fldChar w:fldCharType="separate"/>
            </w:r>
            <w:r w:rsidR="00DF3FF4">
              <w:rPr>
                <w:noProof/>
                <w:webHidden/>
              </w:rPr>
              <w:t>5</w:t>
            </w:r>
            <w:r w:rsidR="00DF3FF4">
              <w:rPr>
                <w:noProof/>
                <w:webHidden/>
              </w:rPr>
              <w:fldChar w:fldCharType="end"/>
            </w:r>
          </w:hyperlink>
        </w:p>
        <w:p w:rsidR="00DF3FF4" w:rsidRDefault="00D15BF5">
          <w:pPr>
            <w:pStyle w:val="TOC3"/>
            <w:tabs>
              <w:tab w:val="right" w:leader="dot" w:pos="9016"/>
            </w:tabs>
            <w:rPr>
              <w:noProof/>
            </w:rPr>
          </w:pPr>
          <w:hyperlink w:anchor="_Toc2261028" w:history="1">
            <w:r w:rsidR="00DF3FF4" w:rsidRPr="00564778">
              <w:rPr>
                <w:rStyle w:val="Hyperlink"/>
                <w:noProof/>
              </w:rPr>
              <w:t>2.2 Recommendations</w:t>
            </w:r>
            <w:r w:rsidR="00DF3FF4">
              <w:rPr>
                <w:noProof/>
                <w:webHidden/>
              </w:rPr>
              <w:tab/>
            </w:r>
            <w:r w:rsidR="00DF3FF4">
              <w:rPr>
                <w:noProof/>
                <w:webHidden/>
              </w:rPr>
              <w:fldChar w:fldCharType="begin"/>
            </w:r>
            <w:r w:rsidR="00DF3FF4">
              <w:rPr>
                <w:noProof/>
                <w:webHidden/>
              </w:rPr>
              <w:instrText xml:space="preserve"> PAGEREF _Toc2261028 \h </w:instrText>
            </w:r>
            <w:r w:rsidR="00DF3FF4">
              <w:rPr>
                <w:noProof/>
                <w:webHidden/>
              </w:rPr>
            </w:r>
            <w:r w:rsidR="00DF3FF4">
              <w:rPr>
                <w:noProof/>
                <w:webHidden/>
              </w:rPr>
              <w:fldChar w:fldCharType="separate"/>
            </w:r>
            <w:r w:rsidR="00DF3FF4">
              <w:rPr>
                <w:noProof/>
                <w:webHidden/>
              </w:rPr>
              <w:t>6</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29" w:history="1">
            <w:r w:rsidR="00DF3FF4" w:rsidRPr="00564778">
              <w:rPr>
                <w:rStyle w:val="Hyperlink"/>
                <w:noProof/>
              </w:rPr>
              <w:t>Article 6- The Right to Life</w:t>
            </w:r>
            <w:r w:rsidR="00DF3FF4">
              <w:rPr>
                <w:noProof/>
                <w:webHidden/>
              </w:rPr>
              <w:tab/>
            </w:r>
            <w:r w:rsidR="00DF3FF4">
              <w:rPr>
                <w:noProof/>
                <w:webHidden/>
              </w:rPr>
              <w:fldChar w:fldCharType="begin"/>
            </w:r>
            <w:r w:rsidR="00DF3FF4">
              <w:rPr>
                <w:noProof/>
                <w:webHidden/>
              </w:rPr>
              <w:instrText xml:space="preserve"> PAGEREF _Toc2261029 \h </w:instrText>
            </w:r>
            <w:r w:rsidR="00DF3FF4">
              <w:rPr>
                <w:noProof/>
                <w:webHidden/>
              </w:rPr>
            </w:r>
            <w:r w:rsidR="00DF3FF4">
              <w:rPr>
                <w:noProof/>
                <w:webHidden/>
              </w:rPr>
              <w:fldChar w:fldCharType="separate"/>
            </w:r>
            <w:r w:rsidR="00DF3FF4">
              <w:rPr>
                <w:noProof/>
                <w:webHidden/>
              </w:rPr>
              <w:t>6</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30" w:history="1">
            <w:r w:rsidR="00DF3FF4" w:rsidRPr="00564778">
              <w:rPr>
                <w:rStyle w:val="Hyperlink"/>
                <w:noProof/>
              </w:rPr>
              <w:t>3.1 Background</w:t>
            </w:r>
            <w:r w:rsidR="00DF3FF4">
              <w:rPr>
                <w:noProof/>
                <w:webHidden/>
              </w:rPr>
              <w:tab/>
            </w:r>
            <w:r w:rsidR="00DF3FF4">
              <w:rPr>
                <w:noProof/>
                <w:webHidden/>
              </w:rPr>
              <w:fldChar w:fldCharType="begin"/>
            </w:r>
            <w:r w:rsidR="00DF3FF4">
              <w:rPr>
                <w:noProof/>
                <w:webHidden/>
              </w:rPr>
              <w:instrText xml:space="preserve"> PAGEREF _Toc2261030 \h </w:instrText>
            </w:r>
            <w:r w:rsidR="00DF3FF4">
              <w:rPr>
                <w:noProof/>
                <w:webHidden/>
              </w:rPr>
            </w:r>
            <w:r w:rsidR="00DF3FF4">
              <w:rPr>
                <w:noProof/>
                <w:webHidden/>
              </w:rPr>
              <w:fldChar w:fldCharType="separate"/>
            </w:r>
            <w:r w:rsidR="00DF3FF4">
              <w:rPr>
                <w:noProof/>
                <w:webHidden/>
              </w:rPr>
              <w:t>6</w:t>
            </w:r>
            <w:r w:rsidR="00DF3FF4">
              <w:rPr>
                <w:noProof/>
                <w:webHidden/>
              </w:rPr>
              <w:fldChar w:fldCharType="end"/>
            </w:r>
          </w:hyperlink>
        </w:p>
        <w:p w:rsidR="00DF3FF4" w:rsidRDefault="00D15BF5">
          <w:pPr>
            <w:pStyle w:val="TOC3"/>
            <w:tabs>
              <w:tab w:val="right" w:leader="dot" w:pos="9016"/>
            </w:tabs>
            <w:rPr>
              <w:noProof/>
            </w:rPr>
          </w:pPr>
          <w:hyperlink w:anchor="_Toc2261031" w:history="1">
            <w:r w:rsidR="00DF3FF4" w:rsidRPr="00564778">
              <w:rPr>
                <w:rStyle w:val="Hyperlink"/>
                <w:noProof/>
              </w:rPr>
              <w:t>Recommendations</w:t>
            </w:r>
            <w:r w:rsidR="00DF3FF4">
              <w:rPr>
                <w:noProof/>
                <w:webHidden/>
              </w:rPr>
              <w:tab/>
            </w:r>
            <w:r w:rsidR="00DF3FF4">
              <w:rPr>
                <w:noProof/>
                <w:webHidden/>
              </w:rPr>
              <w:fldChar w:fldCharType="begin"/>
            </w:r>
            <w:r w:rsidR="00DF3FF4">
              <w:rPr>
                <w:noProof/>
                <w:webHidden/>
              </w:rPr>
              <w:instrText xml:space="preserve"> PAGEREF _Toc2261031 \h </w:instrText>
            </w:r>
            <w:r w:rsidR="00DF3FF4">
              <w:rPr>
                <w:noProof/>
                <w:webHidden/>
              </w:rPr>
            </w:r>
            <w:r w:rsidR="00DF3FF4">
              <w:rPr>
                <w:noProof/>
                <w:webHidden/>
              </w:rPr>
              <w:fldChar w:fldCharType="separate"/>
            </w:r>
            <w:r w:rsidR="00DF3FF4">
              <w:rPr>
                <w:noProof/>
                <w:webHidden/>
              </w:rPr>
              <w:t>7</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32" w:history="1">
            <w:r w:rsidR="00DF3FF4" w:rsidRPr="00564778">
              <w:rPr>
                <w:rStyle w:val="Hyperlink"/>
                <w:noProof/>
              </w:rPr>
              <w:t>Article 7- Torture, Cruel and Inhumane or Degrading Treatment</w:t>
            </w:r>
            <w:r w:rsidR="00DF3FF4">
              <w:rPr>
                <w:noProof/>
                <w:webHidden/>
              </w:rPr>
              <w:tab/>
            </w:r>
            <w:r w:rsidR="00DF3FF4">
              <w:rPr>
                <w:noProof/>
                <w:webHidden/>
              </w:rPr>
              <w:fldChar w:fldCharType="begin"/>
            </w:r>
            <w:r w:rsidR="00DF3FF4">
              <w:rPr>
                <w:noProof/>
                <w:webHidden/>
              </w:rPr>
              <w:instrText xml:space="preserve"> PAGEREF _Toc2261032 \h </w:instrText>
            </w:r>
            <w:r w:rsidR="00DF3FF4">
              <w:rPr>
                <w:noProof/>
                <w:webHidden/>
              </w:rPr>
            </w:r>
            <w:r w:rsidR="00DF3FF4">
              <w:rPr>
                <w:noProof/>
                <w:webHidden/>
              </w:rPr>
              <w:fldChar w:fldCharType="separate"/>
            </w:r>
            <w:r w:rsidR="00DF3FF4">
              <w:rPr>
                <w:noProof/>
                <w:webHidden/>
              </w:rPr>
              <w:t>7</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33" w:history="1">
            <w:r w:rsidR="00DF3FF4" w:rsidRPr="00564778">
              <w:rPr>
                <w:rStyle w:val="Hyperlink"/>
                <w:noProof/>
              </w:rPr>
              <w:t>4.1 Background</w:t>
            </w:r>
            <w:r w:rsidR="00DF3FF4">
              <w:rPr>
                <w:noProof/>
                <w:webHidden/>
              </w:rPr>
              <w:tab/>
            </w:r>
            <w:r w:rsidR="00DF3FF4">
              <w:rPr>
                <w:noProof/>
                <w:webHidden/>
              </w:rPr>
              <w:fldChar w:fldCharType="begin"/>
            </w:r>
            <w:r w:rsidR="00DF3FF4">
              <w:rPr>
                <w:noProof/>
                <w:webHidden/>
              </w:rPr>
              <w:instrText xml:space="preserve"> PAGEREF _Toc2261033 \h </w:instrText>
            </w:r>
            <w:r w:rsidR="00DF3FF4">
              <w:rPr>
                <w:noProof/>
                <w:webHidden/>
              </w:rPr>
            </w:r>
            <w:r w:rsidR="00DF3FF4">
              <w:rPr>
                <w:noProof/>
                <w:webHidden/>
              </w:rPr>
              <w:fldChar w:fldCharType="separate"/>
            </w:r>
            <w:r w:rsidR="00DF3FF4">
              <w:rPr>
                <w:noProof/>
                <w:webHidden/>
              </w:rPr>
              <w:t>7</w:t>
            </w:r>
            <w:r w:rsidR="00DF3FF4">
              <w:rPr>
                <w:noProof/>
                <w:webHidden/>
              </w:rPr>
              <w:fldChar w:fldCharType="end"/>
            </w:r>
          </w:hyperlink>
        </w:p>
        <w:p w:rsidR="00DF3FF4" w:rsidRDefault="00D15BF5">
          <w:pPr>
            <w:pStyle w:val="TOC3"/>
            <w:tabs>
              <w:tab w:val="right" w:leader="dot" w:pos="9016"/>
            </w:tabs>
            <w:rPr>
              <w:noProof/>
            </w:rPr>
          </w:pPr>
          <w:hyperlink w:anchor="_Toc2261034" w:history="1">
            <w:r w:rsidR="00DF3FF4" w:rsidRPr="00564778">
              <w:rPr>
                <w:rStyle w:val="Hyperlink"/>
                <w:noProof/>
              </w:rPr>
              <w:t>4.2 Recommendation</w:t>
            </w:r>
            <w:r w:rsidR="00DF3FF4">
              <w:rPr>
                <w:noProof/>
                <w:webHidden/>
              </w:rPr>
              <w:tab/>
            </w:r>
            <w:r w:rsidR="00DF3FF4">
              <w:rPr>
                <w:noProof/>
                <w:webHidden/>
              </w:rPr>
              <w:fldChar w:fldCharType="begin"/>
            </w:r>
            <w:r w:rsidR="00DF3FF4">
              <w:rPr>
                <w:noProof/>
                <w:webHidden/>
              </w:rPr>
              <w:instrText xml:space="preserve"> PAGEREF _Toc2261034 \h </w:instrText>
            </w:r>
            <w:r w:rsidR="00DF3FF4">
              <w:rPr>
                <w:noProof/>
                <w:webHidden/>
              </w:rPr>
            </w:r>
            <w:r w:rsidR="00DF3FF4">
              <w:rPr>
                <w:noProof/>
                <w:webHidden/>
              </w:rPr>
              <w:fldChar w:fldCharType="separate"/>
            </w:r>
            <w:r w:rsidR="00DF3FF4">
              <w:rPr>
                <w:noProof/>
                <w:webHidden/>
              </w:rPr>
              <w:t>7</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35" w:history="1">
            <w:r w:rsidR="00DF3FF4" w:rsidRPr="00564778">
              <w:rPr>
                <w:rStyle w:val="Hyperlink"/>
                <w:noProof/>
              </w:rPr>
              <w:t>Article 8- Slavery</w:t>
            </w:r>
            <w:r w:rsidR="00DF3FF4">
              <w:rPr>
                <w:noProof/>
                <w:webHidden/>
              </w:rPr>
              <w:tab/>
            </w:r>
            <w:r w:rsidR="00DF3FF4">
              <w:rPr>
                <w:noProof/>
                <w:webHidden/>
              </w:rPr>
              <w:fldChar w:fldCharType="begin"/>
            </w:r>
            <w:r w:rsidR="00DF3FF4">
              <w:rPr>
                <w:noProof/>
                <w:webHidden/>
              </w:rPr>
              <w:instrText xml:space="preserve"> PAGEREF _Toc2261035 \h </w:instrText>
            </w:r>
            <w:r w:rsidR="00DF3FF4">
              <w:rPr>
                <w:noProof/>
                <w:webHidden/>
              </w:rPr>
            </w:r>
            <w:r w:rsidR="00DF3FF4">
              <w:rPr>
                <w:noProof/>
                <w:webHidden/>
              </w:rPr>
              <w:fldChar w:fldCharType="separate"/>
            </w:r>
            <w:r w:rsidR="00DF3FF4">
              <w:rPr>
                <w:noProof/>
                <w:webHidden/>
              </w:rPr>
              <w:t>7</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36" w:history="1">
            <w:r w:rsidR="00DF3FF4" w:rsidRPr="00564778">
              <w:rPr>
                <w:rStyle w:val="Hyperlink"/>
                <w:noProof/>
              </w:rPr>
              <w:t>5.1 Background</w:t>
            </w:r>
            <w:r w:rsidR="00DF3FF4">
              <w:rPr>
                <w:noProof/>
                <w:webHidden/>
              </w:rPr>
              <w:tab/>
            </w:r>
            <w:r w:rsidR="00DF3FF4">
              <w:rPr>
                <w:noProof/>
                <w:webHidden/>
              </w:rPr>
              <w:fldChar w:fldCharType="begin"/>
            </w:r>
            <w:r w:rsidR="00DF3FF4">
              <w:rPr>
                <w:noProof/>
                <w:webHidden/>
              </w:rPr>
              <w:instrText xml:space="preserve"> PAGEREF _Toc2261036 \h </w:instrText>
            </w:r>
            <w:r w:rsidR="00DF3FF4">
              <w:rPr>
                <w:noProof/>
                <w:webHidden/>
              </w:rPr>
            </w:r>
            <w:r w:rsidR="00DF3FF4">
              <w:rPr>
                <w:noProof/>
                <w:webHidden/>
              </w:rPr>
              <w:fldChar w:fldCharType="separate"/>
            </w:r>
            <w:r w:rsidR="00DF3FF4">
              <w:rPr>
                <w:noProof/>
                <w:webHidden/>
              </w:rPr>
              <w:t>7</w:t>
            </w:r>
            <w:r w:rsidR="00DF3FF4">
              <w:rPr>
                <w:noProof/>
                <w:webHidden/>
              </w:rPr>
              <w:fldChar w:fldCharType="end"/>
            </w:r>
          </w:hyperlink>
        </w:p>
        <w:p w:rsidR="00DF3FF4" w:rsidRDefault="00D15BF5">
          <w:pPr>
            <w:pStyle w:val="TOC3"/>
            <w:tabs>
              <w:tab w:val="right" w:leader="dot" w:pos="9016"/>
            </w:tabs>
            <w:rPr>
              <w:noProof/>
            </w:rPr>
          </w:pPr>
          <w:hyperlink w:anchor="_Toc2261037" w:history="1">
            <w:r w:rsidR="00DF3FF4" w:rsidRPr="00564778">
              <w:rPr>
                <w:rStyle w:val="Hyperlink"/>
                <w:noProof/>
              </w:rPr>
              <w:t>5.2 Recommendation</w:t>
            </w:r>
            <w:r w:rsidR="00DF3FF4">
              <w:rPr>
                <w:noProof/>
                <w:webHidden/>
              </w:rPr>
              <w:tab/>
            </w:r>
            <w:r w:rsidR="00DF3FF4">
              <w:rPr>
                <w:noProof/>
                <w:webHidden/>
              </w:rPr>
              <w:fldChar w:fldCharType="begin"/>
            </w:r>
            <w:r w:rsidR="00DF3FF4">
              <w:rPr>
                <w:noProof/>
                <w:webHidden/>
              </w:rPr>
              <w:instrText xml:space="preserve"> PAGEREF _Toc2261037 \h </w:instrText>
            </w:r>
            <w:r w:rsidR="00DF3FF4">
              <w:rPr>
                <w:noProof/>
                <w:webHidden/>
              </w:rPr>
            </w:r>
            <w:r w:rsidR="00DF3FF4">
              <w:rPr>
                <w:noProof/>
                <w:webHidden/>
              </w:rPr>
              <w:fldChar w:fldCharType="separate"/>
            </w:r>
            <w:r w:rsidR="00DF3FF4">
              <w:rPr>
                <w:noProof/>
                <w:webHidden/>
              </w:rPr>
              <w:t>8</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38" w:history="1">
            <w:r w:rsidR="00DF3FF4" w:rsidRPr="00564778">
              <w:rPr>
                <w:rStyle w:val="Hyperlink"/>
                <w:noProof/>
              </w:rPr>
              <w:t>Article 9 and 10 - Right to liberty</w:t>
            </w:r>
            <w:r w:rsidR="00DF3FF4">
              <w:rPr>
                <w:noProof/>
                <w:webHidden/>
              </w:rPr>
              <w:tab/>
            </w:r>
            <w:r w:rsidR="00DF3FF4">
              <w:rPr>
                <w:noProof/>
                <w:webHidden/>
              </w:rPr>
              <w:fldChar w:fldCharType="begin"/>
            </w:r>
            <w:r w:rsidR="00DF3FF4">
              <w:rPr>
                <w:noProof/>
                <w:webHidden/>
              </w:rPr>
              <w:instrText xml:space="preserve"> PAGEREF _Toc2261038 \h </w:instrText>
            </w:r>
            <w:r w:rsidR="00DF3FF4">
              <w:rPr>
                <w:noProof/>
                <w:webHidden/>
              </w:rPr>
            </w:r>
            <w:r w:rsidR="00DF3FF4">
              <w:rPr>
                <w:noProof/>
                <w:webHidden/>
              </w:rPr>
              <w:fldChar w:fldCharType="separate"/>
            </w:r>
            <w:r w:rsidR="00DF3FF4">
              <w:rPr>
                <w:noProof/>
                <w:webHidden/>
              </w:rPr>
              <w:t>8</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39" w:history="1">
            <w:r w:rsidR="00DF3FF4" w:rsidRPr="00564778">
              <w:rPr>
                <w:rStyle w:val="Hyperlink"/>
                <w:noProof/>
              </w:rPr>
              <w:t>6.1 Background</w:t>
            </w:r>
            <w:r w:rsidR="00DF3FF4">
              <w:rPr>
                <w:noProof/>
                <w:webHidden/>
              </w:rPr>
              <w:tab/>
            </w:r>
            <w:r w:rsidR="00DF3FF4">
              <w:rPr>
                <w:noProof/>
                <w:webHidden/>
              </w:rPr>
              <w:fldChar w:fldCharType="begin"/>
            </w:r>
            <w:r w:rsidR="00DF3FF4">
              <w:rPr>
                <w:noProof/>
                <w:webHidden/>
              </w:rPr>
              <w:instrText xml:space="preserve"> PAGEREF _Toc2261039 \h </w:instrText>
            </w:r>
            <w:r w:rsidR="00DF3FF4">
              <w:rPr>
                <w:noProof/>
                <w:webHidden/>
              </w:rPr>
            </w:r>
            <w:r w:rsidR="00DF3FF4">
              <w:rPr>
                <w:noProof/>
                <w:webHidden/>
              </w:rPr>
              <w:fldChar w:fldCharType="separate"/>
            </w:r>
            <w:r w:rsidR="00DF3FF4">
              <w:rPr>
                <w:noProof/>
                <w:webHidden/>
              </w:rPr>
              <w:t>8</w:t>
            </w:r>
            <w:r w:rsidR="00DF3FF4">
              <w:rPr>
                <w:noProof/>
                <w:webHidden/>
              </w:rPr>
              <w:fldChar w:fldCharType="end"/>
            </w:r>
          </w:hyperlink>
        </w:p>
        <w:p w:rsidR="00DF3FF4" w:rsidRDefault="00D15BF5">
          <w:pPr>
            <w:pStyle w:val="TOC3"/>
            <w:tabs>
              <w:tab w:val="right" w:leader="dot" w:pos="9016"/>
            </w:tabs>
            <w:rPr>
              <w:noProof/>
            </w:rPr>
          </w:pPr>
          <w:hyperlink w:anchor="_Toc2261040" w:history="1">
            <w:r w:rsidR="00DF3FF4" w:rsidRPr="00564778">
              <w:rPr>
                <w:rStyle w:val="Hyperlink"/>
                <w:noProof/>
              </w:rPr>
              <w:t>6.2 Recommendation</w:t>
            </w:r>
            <w:r w:rsidR="00DF3FF4">
              <w:rPr>
                <w:noProof/>
                <w:webHidden/>
              </w:rPr>
              <w:tab/>
            </w:r>
            <w:r w:rsidR="00DF3FF4">
              <w:rPr>
                <w:noProof/>
                <w:webHidden/>
              </w:rPr>
              <w:fldChar w:fldCharType="begin"/>
            </w:r>
            <w:r w:rsidR="00DF3FF4">
              <w:rPr>
                <w:noProof/>
                <w:webHidden/>
              </w:rPr>
              <w:instrText xml:space="preserve"> PAGEREF _Toc2261040 \h </w:instrText>
            </w:r>
            <w:r w:rsidR="00DF3FF4">
              <w:rPr>
                <w:noProof/>
                <w:webHidden/>
              </w:rPr>
            </w:r>
            <w:r w:rsidR="00DF3FF4">
              <w:rPr>
                <w:noProof/>
                <w:webHidden/>
              </w:rPr>
              <w:fldChar w:fldCharType="separate"/>
            </w:r>
            <w:r w:rsidR="00DF3FF4">
              <w:rPr>
                <w:noProof/>
                <w:webHidden/>
              </w:rPr>
              <w:t>8</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41" w:history="1">
            <w:r w:rsidR="00DF3FF4" w:rsidRPr="00564778">
              <w:rPr>
                <w:rStyle w:val="Hyperlink"/>
                <w:noProof/>
              </w:rPr>
              <w:t>Article 17 –Right to privacy</w:t>
            </w:r>
            <w:r w:rsidR="00DF3FF4">
              <w:rPr>
                <w:noProof/>
                <w:webHidden/>
              </w:rPr>
              <w:tab/>
            </w:r>
            <w:r w:rsidR="00DF3FF4">
              <w:rPr>
                <w:noProof/>
                <w:webHidden/>
              </w:rPr>
              <w:fldChar w:fldCharType="begin"/>
            </w:r>
            <w:r w:rsidR="00DF3FF4">
              <w:rPr>
                <w:noProof/>
                <w:webHidden/>
              </w:rPr>
              <w:instrText xml:space="preserve"> PAGEREF _Toc2261041 \h </w:instrText>
            </w:r>
            <w:r w:rsidR="00DF3FF4">
              <w:rPr>
                <w:noProof/>
                <w:webHidden/>
              </w:rPr>
            </w:r>
            <w:r w:rsidR="00DF3FF4">
              <w:rPr>
                <w:noProof/>
                <w:webHidden/>
              </w:rPr>
              <w:fldChar w:fldCharType="separate"/>
            </w:r>
            <w:r w:rsidR="00DF3FF4">
              <w:rPr>
                <w:noProof/>
                <w:webHidden/>
              </w:rPr>
              <w:t>8</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42" w:history="1">
            <w:r w:rsidR="00DF3FF4" w:rsidRPr="00564778">
              <w:rPr>
                <w:rStyle w:val="Hyperlink"/>
                <w:noProof/>
              </w:rPr>
              <w:t>Background</w:t>
            </w:r>
            <w:r w:rsidR="00DF3FF4">
              <w:rPr>
                <w:noProof/>
                <w:webHidden/>
              </w:rPr>
              <w:tab/>
            </w:r>
            <w:r w:rsidR="00DF3FF4">
              <w:rPr>
                <w:noProof/>
                <w:webHidden/>
              </w:rPr>
              <w:fldChar w:fldCharType="begin"/>
            </w:r>
            <w:r w:rsidR="00DF3FF4">
              <w:rPr>
                <w:noProof/>
                <w:webHidden/>
              </w:rPr>
              <w:instrText xml:space="preserve"> PAGEREF _Toc2261042 \h </w:instrText>
            </w:r>
            <w:r w:rsidR="00DF3FF4">
              <w:rPr>
                <w:noProof/>
                <w:webHidden/>
              </w:rPr>
            </w:r>
            <w:r w:rsidR="00DF3FF4">
              <w:rPr>
                <w:noProof/>
                <w:webHidden/>
              </w:rPr>
              <w:fldChar w:fldCharType="separate"/>
            </w:r>
            <w:r w:rsidR="00DF3FF4">
              <w:rPr>
                <w:noProof/>
                <w:webHidden/>
              </w:rPr>
              <w:t>8</w:t>
            </w:r>
            <w:r w:rsidR="00DF3FF4">
              <w:rPr>
                <w:noProof/>
                <w:webHidden/>
              </w:rPr>
              <w:fldChar w:fldCharType="end"/>
            </w:r>
          </w:hyperlink>
        </w:p>
        <w:p w:rsidR="00DF3FF4" w:rsidRDefault="00D15BF5">
          <w:pPr>
            <w:pStyle w:val="TOC3"/>
            <w:tabs>
              <w:tab w:val="right" w:leader="dot" w:pos="9016"/>
            </w:tabs>
            <w:rPr>
              <w:noProof/>
            </w:rPr>
          </w:pPr>
          <w:hyperlink w:anchor="_Toc2261043" w:history="1">
            <w:r w:rsidR="00DF3FF4" w:rsidRPr="00564778">
              <w:rPr>
                <w:rStyle w:val="Hyperlink"/>
                <w:noProof/>
              </w:rPr>
              <w:t>7.2 Recommendation</w:t>
            </w:r>
            <w:r w:rsidR="00DF3FF4">
              <w:rPr>
                <w:noProof/>
                <w:webHidden/>
              </w:rPr>
              <w:tab/>
            </w:r>
            <w:r w:rsidR="00DF3FF4">
              <w:rPr>
                <w:noProof/>
                <w:webHidden/>
              </w:rPr>
              <w:fldChar w:fldCharType="begin"/>
            </w:r>
            <w:r w:rsidR="00DF3FF4">
              <w:rPr>
                <w:noProof/>
                <w:webHidden/>
              </w:rPr>
              <w:instrText xml:space="preserve"> PAGEREF _Toc2261043 \h </w:instrText>
            </w:r>
            <w:r w:rsidR="00DF3FF4">
              <w:rPr>
                <w:noProof/>
                <w:webHidden/>
              </w:rPr>
            </w:r>
            <w:r w:rsidR="00DF3FF4">
              <w:rPr>
                <w:noProof/>
                <w:webHidden/>
              </w:rPr>
              <w:fldChar w:fldCharType="separate"/>
            </w:r>
            <w:r w:rsidR="00DF3FF4">
              <w:rPr>
                <w:noProof/>
                <w:webHidden/>
              </w:rPr>
              <w:t>9</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44" w:history="1">
            <w:r w:rsidR="00DF3FF4" w:rsidRPr="00564778">
              <w:rPr>
                <w:rStyle w:val="Hyperlink"/>
                <w:noProof/>
              </w:rPr>
              <w:t>Article 19 &amp; 20   - Freedom of conscience and to provide information and freedom of expression</w:t>
            </w:r>
            <w:r w:rsidR="00DF3FF4">
              <w:rPr>
                <w:noProof/>
                <w:webHidden/>
              </w:rPr>
              <w:tab/>
            </w:r>
            <w:r w:rsidR="00DF3FF4">
              <w:rPr>
                <w:noProof/>
                <w:webHidden/>
              </w:rPr>
              <w:fldChar w:fldCharType="begin"/>
            </w:r>
            <w:r w:rsidR="00DF3FF4">
              <w:rPr>
                <w:noProof/>
                <w:webHidden/>
              </w:rPr>
              <w:instrText xml:space="preserve"> PAGEREF _Toc2261044 \h </w:instrText>
            </w:r>
            <w:r w:rsidR="00DF3FF4">
              <w:rPr>
                <w:noProof/>
                <w:webHidden/>
              </w:rPr>
            </w:r>
            <w:r w:rsidR="00DF3FF4">
              <w:rPr>
                <w:noProof/>
                <w:webHidden/>
              </w:rPr>
              <w:fldChar w:fldCharType="separate"/>
            </w:r>
            <w:r w:rsidR="00DF3FF4">
              <w:rPr>
                <w:noProof/>
                <w:webHidden/>
              </w:rPr>
              <w:t>9</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45" w:history="1">
            <w:r w:rsidR="00DF3FF4" w:rsidRPr="00564778">
              <w:rPr>
                <w:rStyle w:val="Hyperlink"/>
                <w:noProof/>
              </w:rPr>
              <w:t>8.1 Background</w:t>
            </w:r>
            <w:r w:rsidR="00DF3FF4">
              <w:rPr>
                <w:noProof/>
                <w:webHidden/>
              </w:rPr>
              <w:tab/>
            </w:r>
            <w:r w:rsidR="00DF3FF4">
              <w:rPr>
                <w:noProof/>
                <w:webHidden/>
              </w:rPr>
              <w:fldChar w:fldCharType="begin"/>
            </w:r>
            <w:r w:rsidR="00DF3FF4">
              <w:rPr>
                <w:noProof/>
                <w:webHidden/>
              </w:rPr>
              <w:instrText xml:space="preserve"> PAGEREF _Toc2261045 \h </w:instrText>
            </w:r>
            <w:r w:rsidR="00DF3FF4">
              <w:rPr>
                <w:noProof/>
                <w:webHidden/>
              </w:rPr>
            </w:r>
            <w:r w:rsidR="00DF3FF4">
              <w:rPr>
                <w:noProof/>
                <w:webHidden/>
              </w:rPr>
              <w:fldChar w:fldCharType="separate"/>
            </w:r>
            <w:r w:rsidR="00DF3FF4">
              <w:rPr>
                <w:noProof/>
                <w:webHidden/>
              </w:rPr>
              <w:t>9</w:t>
            </w:r>
            <w:r w:rsidR="00DF3FF4">
              <w:rPr>
                <w:noProof/>
                <w:webHidden/>
              </w:rPr>
              <w:fldChar w:fldCharType="end"/>
            </w:r>
          </w:hyperlink>
        </w:p>
        <w:p w:rsidR="00DF3FF4" w:rsidRDefault="00D15BF5">
          <w:pPr>
            <w:pStyle w:val="TOC3"/>
            <w:tabs>
              <w:tab w:val="right" w:leader="dot" w:pos="9016"/>
            </w:tabs>
            <w:rPr>
              <w:noProof/>
            </w:rPr>
          </w:pPr>
          <w:hyperlink w:anchor="_Toc2261046" w:history="1">
            <w:r w:rsidR="00DF3FF4" w:rsidRPr="00564778">
              <w:rPr>
                <w:rStyle w:val="Hyperlink"/>
                <w:noProof/>
              </w:rPr>
              <w:t>8.2  Recommendation</w:t>
            </w:r>
            <w:r w:rsidR="00DF3FF4">
              <w:rPr>
                <w:noProof/>
                <w:webHidden/>
              </w:rPr>
              <w:tab/>
            </w:r>
            <w:r w:rsidR="00DF3FF4">
              <w:rPr>
                <w:noProof/>
                <w:webHidden/>
              </w:rPr>
              <w:fldChar w:fldCharType="begin"/>
            </w:r>
            <w:r w:rsidR="00DF3FF4">
              <w:rPr>
                <w:noProof/>
                <w:webHidden/>
              </w:rPr>
              <w:instrText xml:space="preserve"> PAGEREF _Toc2261046 \h </w:instrText>
            </w:r>
            <w:r w:rsidR="00DF3FF4">
              <w:rPr>
                <w:noProof/>
                <w:webHidden/>
              </w:rPr>
            </w:r>
            <w:r w:rsidR="00DF3FF4">
              <w:rPr>
                <w:noProof/>
                <w:webHidden/>
              </w:rPr>
              <w:fldChar w:fldCharType="separate"/>
            </w:r>
            <w:r w:rsidR="00DF3FF4">
              <w:rPr>
                <w:noProof/>
                <w:webHidden/>
              </w:rPr>
              <w:t>9</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47" w:history="1">
            <w:r w:rsidR="00DF3FF4" w:rsidRPr="00564778">
              <w:rPr>
                <w:rStyle w:val="Hyperlink"/>
                <w:noProof/>
              </w:rPr>
              <w:t>Article 21 &amp;22- peaceful assembly and freedom association</w:t>
            </w:r>
            <w:r w:rsidR="00DF3FF4">
              <w:rPr>
                <w:noProof/>
                <w:webHidden/>
              </w:rPr>
              <w:tab/>
            </w:r>
            <w:r w:rsidR="00DF3FF4">
              <w:rPr>
                <w:noProof/>
                <w:webHidden/>
              </w:rPr>
              <w:fldChar w:fldCharType="begin"/>
            </w:r>
            <w:r w:rsidR="00DF3FF4">
              <w:rPr>
                <w:noProof/>
                <w:webHidden/>
              </w:rPr>
              <w:instrText xml:space="preserve"> PAGEREF _Toc2261047 \h </w:instrText>
            </w:r>
            <w:r w:rsidR="00DF3FF4">
              <w:rPr>
                <w:noProof/>
                <w:webHidden/>
              </w:rPr>
            </w:r>
            <w:r w:rsidR="00DF3FF4">
              <w:rPr>
                <w:noProof/>
                <w:webHidden/>
              </w:rPr>
              <w:fldChar w:fldCharType="separate"/>
            </w:r>
            <w:r w:rsidR="00DF3FF4">
              <w:rPr>
                <w:noProof/>
                <w:webHidden/>
              </w:rPr>
              <w:t>9</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48" w:history="1">
            <w:r w:rsidR="00DF3FF4" w:rsidRPr="00564778">
              <w:rPr>
                <w:rStyle w:val="Hyperlink"/>
                <w:noProof/>
              </w:rPr>
              <w:t>9.1 Background</w:t>
            </w:r>
            <w:r w:rsidR="00DF3FF4">
              <w:rPr>
                <w:noProof/>
                <w:webHidden/>
              </w:rPr>
              <w:tab/>
            </w:r>
            <w:r w:rsidR="00DF3FF4">
              <w:rPr>
                <w:noProof/>
                <w:webHidden/>
              </w:rPr>
              <w:fldChar w:fldCharType="begin"/>
            </w:r>
            <w:r w:rsidR="00DF3FF4">
              <w:rPr>
                <w:noProof/>
                <w:webHidden/>
              </w:rPr>
              <w:instrText xml:space="preserve"> PAGEREF _Toc2261048 \h </w:instrText>
            </w:r>
            <w:r w:rsidR="00DF3FF4">
              <w:rPr>
                <w:noProof/>
                <w:webHidden/>
              </w:rPr>
            </w:r>
            <w:r w:rsidR="00DF3FF4">
              <w:rPr>
                <w:noProof/>
                <w:webHidden/>
              </w:rPr>
              <w:fldChar w:fldCharType="separate"/>
            </w:r>
            <w:r w:rsidR="00DF3FF4">
              <w:rPr>
                <w:noProof/>
                <w:webHidden/>
              </w:rPr>
              <w:t>9</w:t>
            </w:r>
            <w:r w:rsidR="00DF3FF4">
              <w:rPr>
                <w:noProof/>
                <w:webHidden/>
              </w:rPr>
              <w:fldChar w:fldCharType="end"/>
            </w:r>
          </w:hyperlink>
        </w:p>
        <w:p w:rsidR="00DF3FF4" w:rsidRDefault="00D15BF5">
          <w:pPr>
            <w:pStyle w:val="TOC3"/>
            <w:tabs>
              <w:tab w:val="right" w:leader="dot" w:pos="9016"/>
            </w:tabs>
            <w:rPr>
              <w:noProof/>
            </w:rPr>
          </w:pPr>
          <w:hyperlink w:anchor="_Toc2261049" w:history="1">
            <w:r w:rsidR="00DF3FF4" w:rsidRPr="00564778">
              <w:rPr>
                <w:rStyle w:val="Hyperlink"/>
                <w:noProof/>
              </w:rPr>
              <w:t>9.2 Recommendation</w:t>
            </w:r>
            <w:r w:rsidR="00DF3FF4">
              <w:rPr>
                <w:noProof/>
                <w:webHidden/>
              </w:rPr>
              <w:tab/>
            </w:r>
            <w:r w:rsidR="00DF3FF4">
              <w:rPr>
                <w:noProof/>
                <w:webHidden/>
              </w:rPr>
              <w:fldChar w:fldCharType="begin"/>
            </w:r>
            <w:r w:rsidR="00DF3FF4">
              <w:rPr>
                <w:noProof/>
                <w:webHidden/>
              </w:rPr>
              <w:instrText xml:space="preserve"> PAGEREF _Toc2261049 \h </w:instrText>
            </w:r>
            <w:r w:rsidR="00DF3FF4">
              <w:rPr>
                <w:noProof/>
                <w:webHidden/>
              </w:rPr>
            </w:r>
            <w:r w:rsidR="00DF3FF4">
              <w:rPr>
                <w:noProof/>
                <w:webHidden/>
              </w:rPr>
              <w:fldChar w:fldCharType="separate"/>
            </w:r>
            <w:r w:rsidR="00DF3FF4">
              <w:rPr>
                <w:noProof/>
                <w:webHidden/>
              </w:rPr>
              <w:t>9</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50" w:history="1">
            <w:r w:rsidR="00DF3FF4" w:rsidRPr="00564778">
              <w:rPr>
                <w:rStyle w:val="Hyperlink"/>
                <w:noProof/>
              </w:rPr>
              <w:t>Article 23- Marriage</w:t>
            </w:r>
            <w:r w:rsidR="00DF3FF4">
              <w:rPr>
                <w:noProof/>
                <w:webHidden/>
              </w:rPr>
              <w:tab/>
            </w:r>
            <w:r w:rsidR="00DF3FF4">
              <w:rPr>
                <w:noProof/>
                <w:webHidden/>
              </w:rPr>
              <w:fldChar w:fldCharType="begin"/>
            </w:r>
            <w:r w:rsidR="00DF3FF4">
              <w:rPr>
                <w:noProof/>
                <w:webHidden/>
              </w:rPr>
              <w:instrText xml:space="preserve"> PAGEREF _Toc2261050 \h </w:instrText>
            </w:r>
            <w:r w:rsidR="00DF3FF4">
              <w:rPr>
                <w:noProof/>
                <w:webHidden/>
              </w:rPr>
            </w:r>
            <w:r w:rsidR="00DF3FF4">
              <w:rPr>
                <w:noProof/>
                <w:webHidden/>
              </w:rPr>
              <w:fldChar w:fldCharType="separate"/>
            </w:r>
            <w:r w:rsidR="00DF3FF4">
              <w:rPr>
                <w:noProof/>
                <w:webHidden/>
              </w:rPr>
              <w:t>10</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51" w:history="1">
            <w:r w:rsidR="00DF3FF4" w:rsidRPr="00564778">
              <w:rPr>
                <w:rStyle w:val="Hyperlink"/>
                <w:noProof/>
              </w:rPr>
              <w:t>10.1 Background</w:t>
            </w:r>
            <w:r w:rsidR="00DF3FF4">
              <w:rPr>
                <w:noProof/>
                <w:webHidden/>
              </w:rPr>
              <w:tab/>
            </w:r>
            <w:r w:rsidR="00DF3FF4">
              <w:rPr>
                <w:noProof/>
                <w:webHidden/>
              </w:rPr>
              <w:fldChar w:fldCharType="begin"/>
            </w:r>
            <w:r w:rsidR="00DF3FF4">
              <w:rPr>
                <w:noProof/>
                <w:webHidden/>
              </w:rPr>
              <w:instrText xml:space="preserve"> PAGEREF _Toc2261051 \h </w:instrText>
            </w:r>
            <w:r w:rsidR="00DF3FF4">
              <w:rPr>
                <w:noProof/>
                <w:webHidden/>
              </w:rPr>
            </w:r>
            <w:r w:rsidR="00DF3FF4">
              <w:rPr>
                <w:noProof/>
                <w:webHidden/>
              </w:rPr>
              <w:fldChar w:fldCharType="separate"/>
            </w:r>
            <w:r w:rsidR="00DF3FF4">
              <w:rPr>
                <w:noProof/>
                <w:webHidden/>
              </w:rPr>
              <w:t>10</w:t>
            </w:r>
            <w:r w:rsidR="00DF3FF4">
              <w:rPr>
                <w:noProof/>
                <w:webHidden/>
              </w:rPr>
              <w:fldChar w:fldCharType="end"/>
            </w:r>
          </w:hyperlink>
        </w:p>
        <w:p w:rsidR="00DF3FF4" w:rsidRDefault="00D15BF5">
          <w:pPr>
            <w:pStyle w:val="TOC3"/>
            <w:tabs>
              <w:tab w:val="right" w:leader="dot" w:pos="9016"/>
            </w:tabs>
            <w:rPr>
              <w:noProof/>
            </w:rPr>
          </w:pPr>
          <w:hyperlink w:anchor="_Toc2261052" w:history="1">
            <w:r w:rsidR="00DF3FF4" w:rsidRPr="00564778">
              <w:rPr>
                <w:rStyle w:val="Hyperlink"/>
                <w:noProof/>
              </w:rPr>
              <w:t>10.2 Recommendation</w:t>
            </w:r>
            <w:r w:rsidR="00DF3FF4">
              <w:rPr>
                <w:noProof/>
                <w:webHidden/>
              </w:rPr>
              <w:tab/>
            </w:r>
            <w:r w:rsidR="00DF3FF4">
              <w:rPr>
                <w:noProof/>
                <w:webHidden/>
              </w:rPr>
              <w:fldChar w:fldCharType="begin"/>
            </w:r>
            <w:r w:rsidR="00DF3FF4">
              <w:rPr>
                <w:noProof/>
                <w:webHidden/>
              </w:rPr>
              <w:instrText xml:space="preserve"> PAGEREF _Toc2261052 \h </w:instrText>
            </w:r>
            <w:r w:rsidR="00DF3FF4">
              <w:rPr>
                <w:noProof/>
                <w:webHidden/>
              </w:rPr>
            </w:r>
            <w:r w:rsidR="00DF3FF4">
              <w:rPr>
                <w:noProof/>
                <w:webHidden/>
              </w:rPr>
              <w:fldChar w:fldCharType="separate"/>
            </w:r>
            <w:r w:rsidR="00DF3FF4">
              <w:rPr>
                <w:noProof/>
                <w:webHidden/>
              </w:rPr>
              <w:t>10</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53" w:history="1">
            <w:r w:rsidR="00DF3FF4" w:rsidRPr="00564778">
              <w:rPr>
                <w:rStyle w:val="Hyperlink"/>
                <w:noProof/>
              </w:rPr>
              <w:t>Article 24- Rights of a Child</w:t>
            </w:r>
            <w:r w:rsidR="00DF3FF4">
              <w:rPr>
                <w:noProof/>
                <w:webHidden/>
              </w:rPr>
              <w:tab/>
            </w:r>
            <w:r w:rsidR="00DF3FF4">
              <w:rPr>
                <w:noProof/>
                <w:webHidden/>
              </w:rPr>
              <w:fldChar w:fldCharType="begin"/>
            </w:r>
            <w:r w:rsidR="00DF3FF4">
              <w:rPr>
                <w:noProof/>
                <w:webHidden/>
              </w:rPr>
              <w:instrText xml:space="preserve"> PAGEREF _Toc2261053 \h </w:instrText>
            </w:r>
            <w:r w:rsidR="00DF3FF4">
              <w:rPr>
                <w:noProof/>
                <w:webHidden/>
              </w:rPr>
            </w:r>
            <w:r w:rsidR="00DF3FF4">
              <w:rPr>
                <w:noProof/>
                <w:webHidden/>
              </w:rPr>
              <w:fldChar w:fldCharType="separate"/>
            </w:r>
            <w:r w:rsidR="00DF3FF4">
              <w:rPr>
                <w:noProof/>
                <w:webHidden/>
              </w:rPr>
              <w:t>10</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54" w:history="1">
            <w:r w:rsidR="00DF3FF4" w:rsidRPr="00564778">
              <w:rPr>
                <w:rStyle w:val="Hyperlink"/>
                <w:noProof/>
              </w:rPr>
              <w:t>11.1 Background</w:t>
            </w:r>
            <w:r w:rsidR="00DF3FF4">
              <w:rPr>
                <w:noProof/>
                <w:webHidden/>
              </w:rPr>
              <w:tab/>
            </w:r>
            <w:r w:rsidR="00DF3FF4">
              <w:rPr>
                <w:noProof/>
                <w:webHidden/>
              </w:rPr>
              <w:fldChar w:fldCharType="begin"/>
            </w:r>
            <w:r w:rsidR="00DF3FF4">
              <w:rPr>
                <w:noProof/>
                <w:webHidden/>
              </w:rPr>
              <w:instrText xml:space="preserve"> PAGEREF _Toc2261054 \h </w:instrText>
            </w:r>
            <w:r w:rsidR="00DF3FF4">
              <w:rPr>
                <w:noProof/>
                <w:webHidden/>
              </w:rPr>
            </w:r>
            <w:r w:rsidR="00DF3FF4">
              <w:rPr>
                <w:noProof/>
                <w:webHidden/>
              </w:rPr>
              <w:fldChar w:fldCharType="separate"/>
            </w:r>
            <w:r w:rsidR="00DF3FF4">
              <w:rPr>
                <w:noProof/>
                <w:webHidden/>
              </w:rPr>
              <w:t>10</w:t>
            </w:r>
            <w:r w:rsidR="00DF3FF4">
              <w:rPr>
                <w:noProof/>
                <w:webHidden/>
              </w:rPr>
              <w:fldChar w:fldCharType="end"/>
            </w:r>
          </w:hyperlink>
        </w:p>
        <w:p w:rsidR="00DF3FF4" w:rsidRDefault="00D15BF5">
          <w:pPr>
            <w:pStyle w:val="TOC3"/>
            <w:tabs>
              <w:tab w:val="right" w:leader="dot" w:pos="9016"/>
            </w:tabs>
            <w:rPr>
              <w:noProof/>
            </w:rPr>
          </w:pPr>
          <w:hyperlink w:anchor="_Toc2261055" w:history="1">
            <w:r w:rsidR="00DF3FF4" w:rsidRPr="00564778">
              <w:rPr>
                <w:rStyle w:val="Hyperlink"/>
                <w:noProof/>
              </w:rPr>
              <w:t>11.2 Recommendation</w:t>
            </w:r>
            <w:r w:rsidR="00DF3FF4">
              <w:rPr>
                <w:noProof/>
                <w:webHidden/>
              </w:rPr>
              <w:tab/>
            </w:r>
            <w:r w:rsidR="00DF3FF4">
              <w:rPr>
                <w:noProof/>
                <w:webHidden/>
              </w:rPr>
              <w:fldChar w:fldCharType="begin"/>
            </w:r>
            <w:r w:rsidR="00DF3FF4">
              <w:rPr>
                <w:noProof/>
                <w:webHidden/>
              </w:rPr>
              <w:instrText xml:space="preserve"> PAGEREF _Toc2261055 \h </w:instrText>
            </w:r>
            <w:r w:rsidR="00DF3FF4">
              <w:rPr>
                <w:noProof/>
                <w:webHidden/>
              </w:rPr>
            </w:r>
            <w:r w:rsidR="00DF3FF4">
              <w:rPr>
                <w:noProof/>
                <w:webHidden/>
              </w:rPr>
              <w:fldChar w:fldCharType="separate"/>
            </w:r>
            <w:r w:rsidR="00DF3FF4">
              <w:rPr>
                <w:noProof/>
                <w:webHidden/>
              </w:rPr>
              <w:t>10</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56" w:history="1">
            <w:r w:rsidR="00DF3FF4" w:rsidRPr="00564778">
              <w:rPr>
                <w:rStyle w:val="Hyperlink"/>
                <w:noProof/>
              </w:rPr>
              <w:t>Article 25- Right to Participate in Public Affairs, Vote,</w:t>
            </w:r>
            <w:r w:rsidR="00DF3FF4">
              <w:rPr>
                <w:noProof/>
                <w:webHidden/>
              </w:rPr>
              <w:tab/>
            </w:r>
            <w:r w:rsidR="00DF3FF4">
              <w:rPr>
                <w:noProof/>
                <w:webHidden/>
              </w:rPr>
              <w:fldChar w:fldCharType="begin"/>
            </w:r>
            <w:r w:rsidR="00DF3FF4">
              <w:rPr>
                <w:noProof/>
                <w:webHidden/>
              </w:rPr>
              <w:instrText xml:space="preserve"> PAGEREF _Toc2261056 \h </w:instrText>
            </w:r>
            <w:r w:rsidR="00DF3FF4">
              <w:rPr>
                <w:noProof/>
                <w:webHidden/>
              </w:rPr>
            </w:r>
            <w:r w:rsidR="00DF3FF4">
              <w:rPr>
                <w:noProof/>
                <w:webHidden/>
              </w:rPr>
              <w:fldChar w:fldCharType="separate"/>
            </w:r>
            <w:r w:rsidR="00DF3FF4">
              <w:rPr>
                <w:noProof/>
                <w:webHidden/>
              </w:rPr>
              <w:t>10</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57" w:history="1">
            <w:r w:rsidR="00DF3FF4" w:rsidRPr="00564778">
              <w:rPr>
                <w:rStyle w:val="Hyperlink"/>
                <w:noProof/>
              </w:rPr>
              <w:t>12.1 Background</w:t>
            </w:r>
            <w:r w:rsidR="00DF3FF4">
              <w:rPr>
                <w:noProof/>
                <w:webHidden/>
              </w:rPr>
              <w:tab/>
            </w:r>
            <w:r w:rsidR="00DF3FF4">
              <w:rPr>
                <w:noProof/>
                <w:webHidden/>
              </w:rPr>
              <w:fldChar w:fldCharType="begin"/>
            </w:r>
            <w:r w:rsidR="00DF3FF4">
              <w:rPr>
                <w:noProof/>
                <w:webHidden/>
              </w:rPr>
              <w:instrText xml:space="preserve"> PAGEREF _Toc2261057 \h </w:instrText>
            </w:r>
            <w:r w:rsidR="00DF3FF4">
              <w:rPr>
                <w:noProof/>
                <w:webHidden/>
              </w:rPr>
            </w:r>
            <w:r w:rsidR="00DF3FF4">
              <w:rPr>
                <w:noProof/>
                <w:webHidden/>
              </w:rPr>
              <w:fldChar w:fldCharType="separate"/>
            </w:r>
            <w:r w:rsidR="00DF3FF4">
              <w:rPr>
                <w:noProof/>
                <w:webHidden/>
              </w:rPr>
              <w:t>10</w:t>
            </w:r>
            <w:r w:rsidR="00DF3FF4">
              <w:rPr>
                <w:noProof/>
                <w:webHidden/>
              </w:rPr>
              <w:fldChar w:fldCharType="end"/>
            </w:r>
          </w:hyperlink>
        </w:p>
        <w:p w:rsidR="00DF3FF4" w:rsidRDefault="00D15BF5">
          <w:pPr>
            <w:pStyle w:val="TOC3"/>
            <w:tabs>
              <w:tab w:val="right" w:leader="dot" w:pos="9016"/>
            </w:tabs>
            <w:rPr>
              <w:noProof/>
            </w:rPr>
          </w:pPr>
          <w:hyperlink w:anchor="_Toc2261058" w:history="1">
            <w:r w:rsidR="00DF3FF4" w:rsidRPr="00564778">
              <w:rPr>
                <w:rStyle w:val="Hyperlink"/>
                <w:noProof/>
              </w:rPr>
              <w:t>12.2 Recommendation</w:t>
            </w:r>
            <w:r w:rsidR="00DF3FF4">
              <w:rPr>
                <w:noProof/>
                <w:webHidden/>
              </w:rPr>
              <w:tab/>
            </w:r>
            <w:r w:rsidR="00DF3FF4">
              <w:rPr>
                <w:noProof/>
                <w:webHidden/>
              </w:rPr>
              <w:fldChar w:fldCharType="begin"/>
            </w:r>
            <w:r w:rsidR="00DF3FF4">
              <w:rPr>
                <w:noProof/>
                <w:webHidden/>
              </w:rPr>
              <w:instrText xml:space="preserve"> PAGEREF _Toc2261058 \h </w:instrText>
            </w:r>
            <w:r w:rsidR="00DF3FF4">
              <w:rPr>
                <w:noProof/>
                <w:webHidden/>
              </w:rPr>
            </w:r>
            <w:r w:rsidR="00DF3FF4">
              <w:rPr>
                <w:noProof/>
                <w:webHidden/>
              </w:rPr>
              <w:fldChar w:fldCharType="separate"/>
            </w:r>
            <w:r w:rsidR="00DF3FF4">
              <w:rPr>
                <w:noProof/>
                <w:webHidden/>
              </w:rPr>
              <w:t>11</w:t>
            </w:r>
            <w:r w:rsidR="00DF3FF4">
              <w:rPr>
                <w:noProof/>
                <w:webHidden/>
              </w:rPr>
              <w:fldChar w:fldCharType="end"/>
            </w:r>
          </w:hyperlink>
        </w:p>
        <w:p w:rsidR="00DF3FF4" w:rsidRDefault="00D15BF5">
          <w:pPr>
            <w:pStyle w:val="TOC1"/>
            <w:tabs>
              <w:tab w:val="right" w:leader="dot" w:pos="9016"/>
            </w:tabs>
            <w:rPr>
              <w:rFonts w:eastAsiaTheme="minorEastAsia"/>
              <w:noProof/>
              <w:lang w:eastAsia="en-ZA"/>
            </w:rPr>
          </w:pPr>
          <w:hyperlink w:anchor="_Toc2261059" w:history="1">
            <w:r w:rsidR="00DF3FF4" w:rsidRPr="00564778">
              <w:rPr>
                <w:rStyle w:val="Hyperlink"/>
                <w:noProof/>
              </w:rPr>
              <w:t>Article 27- rights of minorities</w:t>
            </w:r>
            <w:r w:rsidR="00DF3FF4">
              <w:rPr>
                <w:noProof/>
                <w:webHidden/>
              </w:rPr>
              <w:tab/>
            </w:r>
            <w:r w:rsidR="00DF3FF4">
              <w:rPr>
                <w:noProof/>
                <w:webHidden/>
              </w:rPr>
              <w:fldChar w:fldCharType="begin"/>
            </w:r>
            <w:r w:rsidR="00DF3FF4">
              <w:rPr>
                <w:noProof/>
                <w:webHidden/>
              </w:rPr>
              <w:instrText xml:space="preserve"> PAGEREF _Toc2261059 \h </w:instrText>
            </w:r>
            <w:r w:rsidR="00DF3FF4">
              <w:rPr>
                <w:noProof/>
                <w:webHidden/>
              </w:rPr>
            </w:r>
            <w:r w:rsidR="00DF3FF4">
              <w:rPr>
                <w:noProof/>
                <w:webHidden/>
              </w:rPr>
              <w:fldChar w:fldCharType="separate"/>
            </w:r>
            <w:r w:rsidR="00DF3FF4">
              <w:rPr>
                <w:noProof/>
                <w:webHidden/>
              </w:rPr>
              <w:t>11</w:t>
            </w:r>
            <w:r w:rsidR="00DF3FF4">
              <w:rPr>
                <w:noProof/>
                <w:webHidden/>
              </w:rPr>
              <w:fldChar w:fldCharType="end"/>
            </w:r>
          </w:hyperlink>
        </w:p>
        <w:p w:rsidR="00DF3FF4" w:rsidRDefault="00D15BF5">
          <w:pPr>
            <w:pStyle w:val="TOC2"/>
            <w:tabs>
              <w:tab w:val="right" w:leader="dot" w:pos="9016"/>
            </w:tabs>
            <w:rPr>
              <w:rFonts w:eastAsiaTheme="minorEastAsia"/>
              <w:noProof/>
              <w:lang w:eastAsia="en-ZA"/>
            </w:rPr>
          </w:pPr>
          <w:hyperlink w:anchor="_Toc2261060" w:history="1">
            <w:r w:rsidR="00DF3FF4" w:rsidRPr="00564778">
              <w:rPr>
                <w:rStyle w:val="Hyperlink"/>
                <w:noProof/>
              </w:rPr>
              <w:t>13.1 Background</w:t>
            </w:r>
            <w:r w:rsidR="00DF3FF4">
              <w:rPr>
                <w:noProof/>
                <w:webHidden/>
              </w:rPr>
              <w:tab/>
            </w:r>
            <w:r w:rsidR="00DF3FF4">
              <w:rPr>
                <w:noProof/>
                <w:webHidden/>
              </w:rPr>
              <w:fldChar w:fldCharType="begin"/>
            </w:r>
            <w:r w:rsidR="00DF3FF4">
              <w:rPr>
                <w:noProof/>
                <w:webHidden/>
              </w:rPr>
              <w:instrText xml:space="preserve"> PAGEREF _Toc2261060 \h </w:instrText>
            </w:r>
            <w:r w:rsidR="00DF3FF4">
              <w:rPr>
                <w:noProof/>
                <w:webHidden/>
              </w:rPr>
            </w:r>
            <w:r w:rsidR="00DF3FF4">
              <w:rPr>
                <w:noProof/>
                <w:webHidden/>
              </w:rPr>
              <w:fldChar w:fldCharType="separate"/>
            </w:r>
            <w:r w:rsidR="00DF3FF4">
              <w:rPr>
                <w:noProof/>
                <w:webHidden/>
              </w:rPr>
              <w:t>11</w:t>
            </w:r>
            <w:r w:rsidR="00DF3FF4">
              <w:rPr>
                <w:noProof/>
                <w:webHidden/>
              </w:rPr>
              <w:fldChar w:fldCharType="end"/>
            </w:r>
          </w:hyperlink>
        </w:p>
        <w:p w:rsidR="00DF3FF4" w:rsidRDefault="00D15BF5">
          <w:pPr>
            <w:pStyle w:val="TOC3"/>
            <w:tabs>
              <w:tab w:val="right" w:leader="dot" w:pos="9016"/>
            </w:tabs>
            <w:rPr>
              <w:noProof/>
            </w:rPr>
          </w:pPr>
          <w:hyperlink w:anchor="_Toc2261061" w:history="1">
            <w:r w:rsidR="00DF3FF4" w:rsidRPr="00564778">
              <w:rPr>
                <w:rStyle w:val="Hyperlink"/>
                <w:noProof/>
              </w:rPr>
              <w:t>13.2 Recommendation</w:t>
            </w:r>
            <w:r w:rsidR="00DF3FF4">
              <w:rPr>
                <w:noProof/>
                <w:webHidden/>
              </w:rPr>
              <w:tab/>
            </w:r>
            <w:r w:rsidR="00DF3FF4">
              <w:rPr>
                <w:noProof/>
                <w:webHidden/>
              </w:rPr>
              <w:fldChar w:fldCharType="begin"/>
            </w:r>
            <w:r w:rsidR="00DF3FF4">
              <w:rPr>
                <w:noProof/>
                <w:webHidden/>
              </w:rPr>
              <w:instrText xml:space="preserve"> PAGEREF _Toc2261061 \h </w:instrText>
            </w:r>
            <w:r w:rsidR="00DF3FF4">
              <w:rPr>
                <w:noProof/>
                <w:webHidden/>
              </w:rPr>
            </w:r>
            <w:r w:rsidR="00DF3FF4">
              <w:rPr>
                <w:noProof/>
                <w:webHidden/>
              </w:rPr>
              <w:fldChar w:fldCharType="separate"/>
            </w:r>
            <w:r w:rsidR="00DF3FF4">
              <w:rPr>
                <w:noProof/>
                <w:webHidden/>
              </w:rPr>
              <w:t>11</w:t>
            </w:r>
            <w:r w:rsidR="00DF3FF4">
              <w:rPr>
                <w:noProof/>
                <w:webHidden/>
              </w:rPr>
              <w:fldChar w:fldCharType="end"/>
            </w:r>
          </w:hyperlink>
        </w:p>
        <w:p w:rsidR="00DF3FF4" w:rsidRDefault="00DF3FF4">
          <w:r>
            <w:rPr>
              <w:b/>
              <w:bCs/>
              <w:noProof/>
            </w:rPr>
            <w:fldChar w:fldCharType="end"/>
          </w:r>
        </w:p>
      </w:sdtContent>
    </w:sdt>
    <w:p w:rsidR="00D15D67" w:rsidRDefault="00D15D67" w:rsidP="00D15D67">
      <w:pPr>
        <w:jc w:val="both"/>
        <w:rPr>
          <w:rFonts w:ascii="Arial Narrow" w:hAnsi="Arial Narrow"/>
          <w:b/>
          <w:color w:val="002060"/>
          <w:sz w:val="48"/>
          <w:szCs w:val="48"/>
        </w:rPr>
      </w:pPr>
    </w:p>
    <w:p w:rsidR="0006760E" w:rsidRDefault="0006760E" w:rsidP="003D4849">
      <w:pPr>
        <w:jc w:val="right"/>
        <w:rPr>
          <w:rFonts w:ascii="Arial Narrow" w:hAnsi="Arial Narrow"/>
          <w:b/>
          <w:color w:val="002060"/>
          <w:sz w:val="48"/>
          <w:szCs w:val="48"/>
        </w:rPr>
      </w:pPr>
    </w:p>
    <w:p w:rsidR="0006760E" w:rsidRDefault="0006760E" w:rsidP="003D4849">
      <w:pPr>
        <w:jc w:val="right"/>
        <w:rPr>
          <w:rFonts w:ascii="Arial Narrow" w:hAnsi="Arial Narrow"/>
          <w:b/>
          <w:color w:val="002060"/>
          <w:sz w:val="48"/>
          <w:szCs w:val="48"/>
        </w:rPr>
      </w:pPr>
    </w:p>
    <w:p w:rsidR="0006760E" w:rsidRDefault="0006760E" w:rsidP="003D4849">
      <w:pPr>
        <w:jc w:val="right"/>
        <w:rPr>
          <w:rFonts w:ascii="Arial Narrow" w:hAnsi="Arial Narrow"/>
          <w:b/>
          <w:color w:val="002060"/>
          <w:sz w:val="48"/>
          <w:szCs w:val="48"/>
        </w:rPr>
      </w:pPr>
    </w:p>
    <w:p w:rsidR="0006760E" w:rsidRDefault="0006760E" w:rsidP="003D4849">
      <w:pPr>
        <w:jc w:val="right"/>
        <w:rPr>
          <w:rFonts w:ascii="Arial Narrow" w:hAnsi="Arial Narrow"/>
          <w:b/>
          <w:color w:val="002060"/>
          <w:sz w:val="48"/>
          <w:szCs w:val="48"/>
        </w:rPr>
      </w:pPr>
    </w:p>
    <w:p w:rsidR="0006760E" w:rsidRDefault="0006760E" w:rsidP="003D4849">
      <w:pPr>
        <w:jc w:val="right"/>
        <w:rPr>
          <w:rFonts w:ascii="Arial Narrow" w:hAnsi="Arial Narrow"/>
          <w:b/>
          <w:color w:val="002060"/>
          <w:sz w:val="48"/>
          <w:szCs w:val="48"/>
        </w:rPr>
      </w:pPr>
    </w:p>
    <w:p w:rsidR="0006760E" w:rsidRDefault="0006760E" w:rsidP="003D4849">
      <w:pPr>
        <w:jc w:val="right"/>
        <w:rPr>
          <w:rFonts w:ascii="Arial Narrow" w:hAnsi="Arial Narrow"/>
          <w:b/>
          <w:color w:val="002060"/>
          <w:sz w:val="48"/>
          <w:szCs w:val="48"/>
        </w:rPr>
      </w:pPr>
    </w:p>
    <w:p w:rsidR="0006760E" w:rsidRDefault="0006760E" w:rsidP="003D4849">
      <w:pPr>
        <w:jc w:val="right"/>
        <w:rPr>
          <w:rFonts w:ascii="Arial Narrow" w:hAnsi="Arial Narrow"/>
          <w:b/>
          <w:color w:val="002060"/>
          <w:sz w:val="48"/>
          <w:szCs w:val="48"/>
        </w:rPr>
      </w:pPr>
    </w:p>
    <w:p w:rsidR="0006760E" w:rsidRDefault="0006760E" w:rsidP="003D4849">
      <w:pPr>
        <w:jc w:val="right"/>
        <w:rPr>
          <w:rFonts w:ascii="Arial Narrow" w:hAnsi="Arial Narrow"/>
          <w:b/>
          <w:color w:val="002060"/>
          <w:sz w:val="48"/>
          <w:szCs w:val="48"/>
        </w:rPr>
      </w:pPr>
    </w:p>
    <w:p w:rsidR="0006760E" w:rsidRDefault="0006760E" w:rsidP="003D4849">
      <w:pPr>
        <w:jc w:val="right"/>
        <w:rPr>
          <w:rFonts w:ascii="Arial Narrow" w:hAnsi="Arial Narrow"/>
          <w:b/>
          <w:color w:val="002060"/>
          <w:sz w:val="48"/>
          <w:szCs w:val="48"/>
        </w:rPr>
      </w:pPr>
    </w:p>
    <w:p w:rsidR="00D15D67" w:rsidRDefault="00D15D67">
      <w:pPr>
        <w:rPr>
          <w:rFonts w:ascii="Arial Narrow" w:hAnsi="Arial Narrow"/>
          <w:b/>
          <w:color w:val="002060"/>
          <w:sz w:val="48"/>
          <w:szCs w:val="48"/>
        </w:rPr>
      </w:pPr>
      <w:r>
        <w:rPr>
          <w:rFonts w:ascii="Arial Narrow" w:hAnsi="Arial Narrow"/>
          <w:b/>
          <w:color w:val="002060"/>
          <w:sz w:val="48"/>
          <w:szCs w:val="48"/>
        </w:rPr>
        <w:br w:type="page"/>
      </w:r>
    </w:p>
    <w:p w:rsidR="0006760E" w:rsidRDefault="00D15D67" w:rsidP="00DF3FF4">
      <w:pPr>
        <w:pStyle w:val="Heading1"/>
      </w:pPr>
      <w:bookmarkStart w:id="0" w:name="_Toc2261017"/>
      <w:r>
        <w:t>List of Acronyms</w:t>
      </w:r>
      <w:bookmarkEnd w:id="0"/>
    </w:p>
    <w:p w:rsidR="00D15D67" w:rsidRDefault="00D15D67" w:rsidP="00DF3FF4">
      <w:pPr>
        <w:jc w:val="both"/>
        <w:rPr>
          <w:rFonts w:ascii="Arial Narrow" w:hAnsi="Arial Narrow"/>
          <w:b/>
          <w:color w:val="002060"/>
          <w:sz w:val="48"/>
          <w:szCs w:val="48"/>
        </w:rPr>
      </w:pPr>
    </w:p>
    <w:p w:rsidR="00325ABF" w:rsidRPr="00325ABF" w:rsidRDefault="00325ABF" w:rsidP="00325ABF">
      <w:pPr>
        <w:spacing w:after="0" w:line="240" w:lineRule="auto"/>
        <w:rPr>
          <w:rFonts w:ascii="Times New Roman" w:hAnsi="Times New Roman" w:cs="Times New Roman"/>
          <w:color w:val="000000" w:themeColor="text1"/>
          <w:sz w:val="24"/>
          <w:szCs w:val="24"/>
        </w:rPr>
      </w:pPr>
      <w:r w:rsidRPr="00325ABF">
        <w:rPr>
          <w:rFonts w:ascii="Times New Roman" w:hAnsi="Times New Roman" w:cs="Times New Roman"/>
          <w:color w:val="000000" w:themeColor="text1"/>
          <w:sz w:val="24"/>
          <w:szCs w:val="24"/>
        </w:rPr>
        <w:t>ICCPR                                  International Covenant on Civil and Political Rights</w:t>
      </w:r>
    </w:p>
    <w:p w:rsidR="00325ABF" w:rsidRPr="00325ABF" w:rsidRDefault="00325ABF" w:rsidP="00325ABF">
      <w:pPr>
        <w:spacing w:after="0" w:line="240" w:lineRule="auto"/>
        <w:rPr>
          <w:rFonts w:ascii="Times New Roman" w:hAnsi="Times New Roman" w:cs="Times New Roman"/>
          <w:color w:val="000000" w:themeColor="text1"/>
          <w:sz w:val="24"/>
          <w:szCs w:val="24"/>
        </w:rPr>
      </w:pPr>
    </w:p>
    <w:p w:rsidR="00325ABF" w:rsidRPr="00325ABF" w:rsidRDefault="00325ABF" w:rsidP="00325ABF">
      <w:pPr>
        <w:spacing w:after="0" w:line="240" w:lineRule="auto"/>
        <w:rPr>
          <w:rFonts w:ascii="Times New Roman" w:hAnsi="Times New Roman" w:cs="Times New Roman"/>
          <w:color w:val="000000" w:themeColor="text1"/>
          <w:sz w:val="24"/>
          <w:szCs w:val="24"/>
        </w:rPr>
      </w:pPr>
      <w:r w:rsidRPr="00325ABF">
        <w:rPr>
          <w:rFonts w:ascii="Times New Roman" w:hAnsi="Times New Roman" w:cs="Times New Roman"/>
          <w:color w:val="000000" w:themeColor="text1"/>
          <w:sz w:val="24"/>
          <w:szCs w:val="24"/>
        </w:rPr>
        <w:t>UN                                       United Nations</w:t>
      </w:r>
    </w:p>
    <w:p w:rsidR="00325ABF" w:rsidRPr="00325ABF" w:rsidRDefault="00325ABF" w:rsidP="00325ABF">
      <w:pPr>
        <w:spacing w:after="0" w:line="240" w:lineRule="auto"/>
        <w:rPr>
          <w:rFonts w:ascii="Times New Roman" w:hAnsi="Times New Roman" w:cs="Times New Roman"/>
          <w:color w:val="000000" w:themeColor="text1"/>
          <w:sz w:val="24"/>
          <w:szCs w:val="24"/>
        </w:rPr>
      </w:pPr>
    </w:p>
    <w:p w:rsidR="00325ABF" w:rsidRPr="00325ABF" w:rsidRDefault="00325ABF" w:rsidP="00325ABF">
      <w:pPr>
        <w:spacing w:after="0" w:line="240" w:lineRule="auto"/>
        <w:rPr>
          <w:rFonts w:ascii="Times New Roman" w:hAnsi="Times New Roman" w:cs="Times New Roman"/>
          <w:color w:val="000000" w:themeColor="text1"/>
          <w:sz w:val="24"/>
          <w:szCs w:val="24"/>
        </w:rPr>
      </w:pPr>
      <w:r w:rsidRPr="00325ABF">
        <w:rPr>
          <w:rFonts w:ascii="Times New Roman" w:hAnsi="Times New Roman" w:cs="Times New Roman"/>
          <w:color w:val="000000" w:themeColor="text1"/>
          <w:sz w:val="24"/>
          <w:szCs w:val="24"/>
        </w:rPr>
        <w:t>CPWA                                 Children’s Protection and Welfare Act</w:t>
      </w:r>
    </w:p>
    <w:p w:rsidR="00325ABF" w:rsidRPr="00325ABF" w:rsidRDefault="00325ABF" w:rsidP="00325ABF">
      <w:pPr>
        <w:spacing w:after="0" w:line="240" w:lineRule="auto"/>
        <w:rPr>
          <w:rFonts w:ascii="Times New Roman" w:hAnsi="Times New Roman" w:cs="Times New Roman"/>
          <w:color w:val="000000" w:themeColor="text1"/>
          <w:sz w:val="24"/>
          <w:szCs w:val="24"/>
        </w:rPr>
      </w:pPr>
    </w:p>
    <w:p w:rsidR="00325ABF" w:rsidRPr="00325ABF" w:rsidRDefault="00325ABF" w:rsidP="00325ABF">
      <w:pPr>
        <w:spacing w:after="0" w:line="240" w:lineRule="auto"/>
        <w:rPr>
          <w:rFonts w:ascii="Times New Roman" w:hAnsi="Times New Roman" w:cs="Times New Roman"/>
          <w:color w:val="000000" w:themeColor="text1"/>
          <w:sz w:val="24"/>
          <w:szCs w:val="24"/>
        </w:rPr>
      </w:pPr>
      <w:r w:rsidRPr="00325ABF">
        <w:rPr>
          <w:rFonts w:ascii="Times New Roman" w:hAnsi="Times New Roman" w:cs="Times New Roman"/>
          <w:color w:val="000000" w:themeColor="text1"/>
          <w:sz w:val="24"/>
          <w:szCs w:val="24"/>
        </w:rPr>
        <w:t>LGBTI                                  Lesbian, Gay, Bisexual, Transgender, and Intersex</w:t>
      </w:r>
    </w:p>
    <w:p w:rsidR="00325ABF" w:rsidRPr="00325ABF" w:rsidRDefault="00325ABF" w:rsidP="00325ABF">
      <w:pPr>
        <w:spacing w:after="0" w:line="240" w:lineRule="auto"/>
        <w:rPr>
          <w:rFonts w:ascii="Times New Roman" w:hAnsi="Times New Roman" w:cs="Times New Roman"/>
          <w:color w:val="000000" w:themeColor="text1"/>
          <w:sz w:val="24"/>
          <w:szCs w:val="24"/>
        </w:rPr>
      </w:pPr>
    </w:p>
    <w:p w:rsidR="00325ABF" w:rsidRPr="00325ABF" w:rsidRDefault="00325ABF" w:rsidP="00325ABF">
      <w:pPr>
        <w:spacing w:after="0" w:line="240" w:lineRule="auto"/>
        <w:rPr>
          <w:rFonts w:ascii="Times New Roman" w:hAnsi="Times New Roman" w:cs="Times New Roman"/>
          <w:color w:val="000000" w:themeColor="text1"/>
          <w:sz w:val="24"/>
          <w:szCs w:val="24"/>
        </w:rPr>
      </w:pPr>
      <w:r w:rsidRPr="00325ABF">
        <w:rPr>
          <w:rFonts w:ascii="Times New Roman" w:hAnsi="Times New Roman" w:cs="Times New Roman"/>
          <w:color w:val="000000" w:themeColor="text1"/>
          <w:sz w:val="24"/>
          <w:szCs w:val="24"/>
        </w:rPr>
        <w:t>NGOs                                  Non-Governmental Organisations</w:t>
      </w:r>
    </w:p>
    <w:p w:rsidR="00325ABF" w:rsidRDefault="00325ABF" w:rsidP="00325ABF">
      <w:pPr>
        <w:spacing w:after="0" w:line="240" w:lineRule="auto"/>
        <w:rPr>
          <w:rFonts w:ascii="Times New Roman" w:hAnsi="Times New Roman" w:cs="Times New Roman"/>
          <w:color w:val="000000" w:themeColor="text1"/>
          <w:sz w:val="24"/>
          <w:szCs w:val="24"/>
        </w:rPr>
      </w:pPr>
    </w:p>
    <w:p w:rsidR="008E570C" w:rsidRDefault="008E570C" w:rsidP="00325AB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LCN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Lesotho Council of NGOs</w:t>
      </w:r>
    </w:p>
    <w:p w:rsidR="008E570C" w:rsidRPr="00325ABF" w:rsidRDefault="008E570C" w:rsidP="00325ABF">
      <w:pPr>
        <w:spacing w:after="0" w:line="240" w:lineRule="auto"/>
        <w:rPr>
          <w:rFonts w:ascii="Times New Roman" w:hAnsi="Times New Roman" w:cs="Times New Roman"/>
          <w:color w:val="000000" w:themeColor="text1"/>
          <w:sz w:val="24"/>
          <w:szCs w:val="24"/>
        </w:rPr>
      </w:pPr>
    </w:p>
    <w:p w:rsidR="00325ABF" w:rsidRPr="00325ABF" w:rsidRDefault="008E570C" w:rsidP="00325AB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HIV and AIDS                  </w:t>
      </w:r>
      <w:r w:rsidR="00325ABF" w:rsidRPr="00325ABF">
        <w:rPr>
          <w:rFonts w:ascii="Times New Roman" w:hAnsi="Times New Roman" w:cs="Times New Roman"/>
          <w:color w:val="000000" w:themeColor="text1"/>
          <w:sz w:val="24"/>
          <w:szCs w:val="24"/>
        </w:rPr>
        <w:t xml:space="preserve">Human immunodeficiency virus, acquired immunodeficiency virus </w:t>
      </w:r>
    </w:p>
    <w:p w:rsidR="00215720" w:rsidRPr="00215720" w:rsidRDefault="00215720" w:rsidP="00215720">
      <w:pPr>
        <w:rPr>
          <w:rFonts w:ascii="Arial Narrow" w:hAnsi="Arial Narrow"/>
          <w:b/>
          <w:color w:val="002060"/>
          <w:sz w:val="24"/>
          <w:szCs w:val="24"/>
        </w:rPr>
      </w:pPr>
    </w:p>
    <w:p w:rsidR="00D15D67" w:rsidRDefault="00D15D67" w:rsidP="003D4849">
      <w:pPr>
        <w:jc w:val="right"/>
        <w:rPr>
          <w:rFonts w:ascii="Arial Narrow" w:hAnsi="Arial Narrow"/>
          <w:b/>
          <w:color w:val="002060"/>
          <w:sz w:val="48"/>
          <w:szCs w:val="48"/>
        </w:rPr>
      </w:pPr>
    </w:p>
    <w:p w:rsidR="00D15D67" w:rsidRDefault="00D15D67" w:rsidP="003D4849">
      <w:pPr>
        <w:jc w:val="right"/>
        <w:rPr>
          <w:rFonts w:ascii="Arial Narrow" w:hAnsi="Arial Narrow"/>
          <w:b/>
          <w:color w:val="002060"/>
          <w:sz w:val="48"/>
          <w:szCs w:val="48"/>
        </w:rPr>
      </w:pPr>
    </w:p>
    <w:p w:rsidR="00D15D67" w:rsidRDefault="00D15D67" w:rsidP="00DF3FF4">
      <w:pPr>
        <w:rPr>
          <w:rFonts w:ascii="Arial Narrow" w:hAnsi="Arial Narrow"/>
          <w:b/>
          <w:color w:val="002060"/>
          <w:sz w:val="48"/>
          <w:szCs w:val="48"/>
        </w:rPr>
      </w:pPr>
    </w:p>
    <w:p w:rsidR="00D15D67" w:rsidRDefault="00D15D67" w:rsidP="003D4849">
      <w:pPr>
        <w:jc w:val="right"/>
        <w:rPr>
          <w:rFonts w:ascii="Arial Narrow" w:hAnsi="Arial Narrow"/>
          <w:b/>
          <w:color w:val="002060"/>
          <w:sz w:val="48"/>
          <w:szCs w:val="48"/>
        </w:rPr>
      </w:pPr>
    </w:p>
    <w:p w:rsidR="00D15D67" w:rsidRDefault="00D15D67" w:rsidP="003D4849">
      <w:pPr>
        <w:jc w:val="right"/>
        <w:rPr>
          <w:rFonts w:ascii="Arial Narrow" w:hAnsi="Arial Narrow"/>
          <w:b/>
          <w:color w:val="002060"/>
          <w:sz w:val="48"/>
          <w:szCs w:val="48"/>
        </w:rPr>
      </w:pPr>
    </w:p>
    <w:p w:rsidR="00D15D67" w:rsidRDefault="00D15D67" w:rsidP="003D4849">
      <w:pPr>
        <w:jc w:val="right"/>
        <w:rPr>
          <w:rFonts w:ascii="Arial Narrow" w:hAnsi="Arial Narrow"/>
          <w:b/>
          <w:color w:val="002060"/>
          <w:sz w:val="48"/>
          <w:szCs w:val="48"/>
        </w:rPr>
      </w:pPr>
    </w:p>
    <w:p w:rsidR="00D15D67" w:rsidRDefault="00D15D67" w:rsidP="00DF3FF4">
      <w:pPr>
        <w:jc w:val="both"/>
        <w:rPr>
          <w:rFonts w:ascii="Arial Narrow" w:hAnsi="Arial Narrow"/>
          <w:b/>
          <w:color w:val="002060"/>
          <w:sz w:val="48"/>
          <w:szCs w:val="48"/>
        </w:rPr>
      </w:pPr>
    </w:p>
    <w:p w:rsidR="00D15D67" w:rsidRDefault="00D15D67" w:rsidP="003D4849">
      <w:pPr>
        <w:jc w:val="right"/>
        <w:rPr>
          <w:rFonts w:ascii="Arial Narrow" w:hAnsi="Arial Narrow"/>
          <w:b/>
          <w:color w:val="002060"/>
          <w:sz w:val="48"/>
          <w:szCs w:val="48"/>
        </w:rPr>
      </w:pPr>
    </w:p>
    <w:p w:rsidR="00D15D67" w:rsidRDefault="00D15D67" w:rsidP="003D4849">
      <w:pPr>
        <w:jc w:val="right"/>
        <w:rPr>
          <w:rFonts w:ascii="Arial Narrow" w:hAnsi="Arial Narrow"/>
          <w:b/>
          <w:color w:val="002060"/>
          <w:sz w:val="48"/>
          <w:szCs w:val="48"/>
        </w:rPr>
      </w:pPr>
    </w:p>
    <w:p w:rsidR="00D15D67" w:rsidRDefault="00D15D67" w:rsidP="003D4849">
      <w:pPr>
        <w:jc w:val="right"/>
        <w:rPr>
          <w:rFonts w:ascii="Arial Narrow" w:hAnsi="Arial Narrow"/>
          <w:b/>
          <w:color w:val="002060"/>
          <w:sz w:val="48"/>
          <w:szCs w:val="48"/>
        </w:rPr>
      </w:pPr>
    </w:p>
    <w:p w:rsidR="00D15D67" w:rsidRDefault="00D15D67" w:rsidP="003D4849">
      <w:pPr>
        <w:jc w:val="right"/>
        <w:rPr>
          <w:rFonts w:ascii="Arial Narrow" w:hAnsi="Arial Narrow"/>
          <w:b/>
          <w:color w:val="002060"/>
          <w:sz w:val="48"/>
          <w:szCs w:val="48"/>
        </w:rPr>
      </w:pPr>
    </w:p>
    <w:p w:rsidR="0006760E" w:rsidRDefault="0006760E" w:rsidP="00DF3FF4">
      <w:pPr>
        <w:rPr>
          <w:rFonts w:ascii="Arial Narrow" w:hAnsi="Arial Narrow"/>
          <w:b/>
          <w:color w:val="002060"/>
          <w:sz w:val="48"/>
          <w:szCs w:val="48"/>
        </w:rPr>
      </w:pPr>
    </w:p>
    <w:p w:rsidR="003D4849" w:rsidRPr="00340C07" w:rsidRDefault="003D4849" w:rsidP="00340C07">
      <w:pPr>
        <w:pStyle w:val="Heading1"/>
        <w:spacing w:line="276" w:lineRule="auto"/>
        <w:jc w:val="right"/>
        <w:rPr>
          <w:rFonts w:ascii="Times New Roman" w:hAnsi="Times New Roman" w:cs="Times New Roman"/>
          <w:b/>
          <w:color w:val="002060"/>
          <w:sz w:val="28"/>
          <w:szCs w:val="28"/>
        </w:rPr>
      </w:pPr>
      <w:bookmarkStart w:id="1" w:name="_Toc2261018"/>
      <w:r w:rsidRPr="00340C07">
        <w:rPr>
          <w:rFonts w:ascii="Times New Roman" w:hAnsi="Times New Roman" w:cs="Times New Roman"/>
          <w:b/>
          <w:color w:val="002060"/>
          <w:sz w:val="28"/>
          <w:szCs w:val="28"/>
        </w:rPr>
        <w:t>LESOTHO</w:t>
      </w:r>
      <w:bookmarkEnd w:id="1"/>
    </w:p>
    <w:p w:rsidR="0065017A" w:rsidRPr="00340C07" w:rsidRDefault="003D4849" w:rsidP="00340C07">
      <w:pPr>
        <w:spacing w:line="276" w:lineRule="auto"/>
        <w:rPr>
          <w:rFonts w:ascii="Times New Roman" w:hAnsi="Times New Roman" w:cs="Times New Roman"/>
          <w:b/>
          <w:color w:val="000000" w:themeColor="text1"/>
          <w:sz w:val="24"/>
          <w:szCs w:val="24"/>
        </w:rPr>
      </w:pPr>
      <w:r w:rsidRPr="00340C07">
        <w:rPr>
          <w:rFonts w:ascii="Times New Roman" w:hAnsi="Times New Roman" w:cs="Times New Roman"/>
          <w:b/>
          <w:color w:val="000000" w:themeColor="text1"/>
          <w:sz w:val="24"/>
          <w:szCs w:val="24"/>
        </w:rPr>
        <w:t>Civil Society Report on the Implementation of the ICCPR (For the adoption of the List of Issues)</w:t>
      </w:r>
    </w:p>
    <w:p w:rsidR="003D4849" w:rsidRPr="00340C07" w:rsidRDefault="0096302F" w:rsidP="00340C07">
      <w:p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b/>
          <w:color w:val="000000" w:themeColor="text1"/>
          <w:sz w:val="24"/>
          <w:szCs w:val="24"/>
        </w:rPr>
        <w:t xml:space="preserve"> </w:t>
      </w:r>
      <w:r w:rsidR="00C22B26" w:rsidRPr="00340C07">
        <w:rPr>
          <w:rFonts w:ascii="Times New Roman" w:hAnsi="Times New Roman" w:cs="Times New Roman"/>
          <w:b/>
          <w:color w:val="000000" w:themeColor="text1"/>
          <w:sz w:val="24"/>
          <w:szCs w:val="24"/>
        </w:rPr>
        <w:t xml:space="preserve"> </w:t>
      </w:r>
      <w:r w:rsidRPr="00340C07">
        <w:rPr>
          <w:rFonts w:ascii="Times New Roman" w:hAnsi="Times New Roman" w:cs="Times New Roman"/>
          <w:b/>
          <w:color w:val="000000" w:themeColor="text1"/>
          <w:sz w:val="24"/>
          <w:szCs w:val="24"/>
        </w:rPr>
        <w:t>Submitted for revie</w:t>
      </w:r>
      <w:r w:rsidR="00340C07">
        <w:rPr>
          <w:rFonts w:ascii="Times New Roman" w:hAnsi="Times New Roman" w:cs="Times New Roman"/>
          <w:b/>
          <w:color w:val="000000" w:themeColor="text1"/>
          <w:sz w:val="24"/>
          <w:szCs w:val="24"/>
        </w:rPr>
        <w:t>w to the Human Rights Committee</w:t>
      </w:r>
    </w:p>
    <w:p w:rsidR="0096302F" w:rsidRPr="00340C07" w:rsidRDefault="0096302F" w:rsidP="00340C07">
      <w:pPr>
        <w:spacing w:line="276" w:lineRule="auto"/>
        <w:jc w:val="both"/>
        <w:rPr>
          <w:rFonts w:ascii="Times New Roman" w:hAnsi="Times New Roman" w:cs="Times New Roman"/>
          <w:b/>
          <w:color w:val="000000" w:themeColor="text1"/>
          <w:sz w:val="24"/>
          <w:szCs w:val="24"/>
        </w:rPr>
      </w:pPr>
    </w:p>
    <w:p w:rsidR="003D4849" w:rsidRPr="00340C07" w:rsidRDefault="003D4849"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By the following organisations:</w:t>
      </w:r>
    </w:p>
    <w:p w:rsidR="0096302F" w:rsidRPr="00340C07" w:rsidRDefault="00C22B26"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Lesotho Council of Non-Governmental </w:t>
      </w:r>
      <w:r w:rsidR="00A47F37" w:rsidRPr="00340C07">
        <w:rPr>
          <w:rFonts w:ascii="Times New Roman" w:hAnsi="Times New Roman" w:cs="Times New Roman"/>
          <w:color w:val="000000" w:themeColor="text1"/>
          <w:sz w:val="24"/>
          <w:szCs w:val="24"/>
        </w:rPr>
        <w:t>Organisations (</w:t>
      </w:r>
      <w:r w:rsidRPr="00340C07">
        <w:rPr>
          <w:rFonts w:ascii="Times New Roman" w:hAnsi="Times New Roman" w:cs="Times New Roman"/>
          <w:color w:val="000000" w:themeColor="text1"/>
          <w:sz w:val="24"/>
          <w:szCs w:val="24"/>
        </w:rPr>
        <w:t>LCN)</w:t>
      </w:r>
    </w:p>
    <w:p w:rsidR="003D4849" w:rsidRPr="00340C07" w:rsidRDefault="00C22B26"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Federation o</w:t>
      </w:r>
      <w:r w:rsidR="0096302F" w:rsidRPr="00340C07">
        <w:rPr>
          <w:rFonts w:ascii="Times New Roman" w:hAnsi="Times New Roman" w:cs="Times New Roman"/>
          <w:color w:val="000000" w:themeColor="text1"/>
          <w:sz w:val="24"/>
          <w:szCs w:val="24"/>
        </w:rPr>
        <w:t xml:space="preserve">f Women Lawyers                                </w:t>
      </w:r>
      <w:r w:rsidR="00A47F37">
        <w:rPr>
          <w:rFonts w:ascii="Times New Roman" w:hAnsi="Times New Roman" w:cs="Times New Roman"/>
          <w:color w:val="000000" w:themeColor="text1"/>
          <w:sz w:val="24"/>
          <w:szCs w:val="24"/>
        </w:rPr>
        <w:t xml:space="preserve">    </w:t>
      </w:r>
      <w:r w:rsidR="00A47F37" w:rsidRPr="00340C07">
        <w:rPr>
          <w:rFonts w:ascii="Times New Roman" w:hAnsi="Times New Roman" w:cs="Times New Roman"/>
          <w:color w:val="000000" w:themeColor="text1"/>
          <w:sz w:val="24"/>
          <w:szCs w:val="24"/>
        </w:rPr>
        <w:t xml:space="preserve">  (</w:t>
      </w:r>
      <w:r w:rsidR="003D4849" w:rsidRPr="00340C07">
        <w:rPr>
          <w:rFonts w:ascii="Times New Roman" w:hAnsi="Times New Roman" w:cs="Times New Roman"/>
          <w:color w:val="000000" w:themeColor="text1"/>
          <w:sz w:val="24"/>
          <w:szCs w:val="24"/>
        </w:rPr>
        <w:t>FIDA)</w:t>
      </w:r>
    </w:p>
    <w:p w:rsidR="003D4849" w:rsidRPr="00340C07" w:rsidRDefault="0096302F"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Catholic Commission </w:t>
      </w:r>
      <w:r w:rsidR="00C22B26" w:rsidRPr="00340C07">
        <w:rPr>
          <w:rFonts w:ascii="Times New Roman" w:hAnsi="Times New Roman" w:cs="Times New Roman"/>
          <w:color w:val="000000" w:themeColor="text1"/>
          <w:sz w:val="24"/>
          <w:szCs w:val="24"/>
        </w:rPr>
        <w:t>f</w:t>
      </w:r>
      <w:r w:rsidRPr="00340C07">
        <w:rPr>
          <w:rFonts w:ascii="Times New Roman" w:hAnsi="Times New Roman" w:cs="Times New Roman"/>
          <w:color w:val="000000" w:themeColor="text1"/>
          <w:sz w:val="24"/>
          <w:szCs w:val="24"/>
        </w:rPr>
        <w:t>or Justice And Peace</w:t>
      </w:r>
      <w:r w:rsidR="003D4849" w:rsidRP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 xml:space="preserve">                </w:t>
      </w:r>
      <w:r w:rsidR="00340C07">
        <w:rPr>
          <w:rFonts w:ascii="Times New Roman" w:hAnsi="Times New Roman" w:cs="Times New Roman"/>
          <w:color w:val="000000" w:themeColor="text1"/>
          <w:sz w:val="24"/>
          <w:szCs w:val="24"/>
        </w:rPr>
        <w:t xml:space="preserve">  </w:t>
      </w:r>
      <w:r w:rsidR="003D4849" w:rsidRPr="00340C07">
        <w:rPr>
          <w:rFonts w:ascii="Times New Roman" w:hAnsi="Times New Roman" w:cs="Times New Roman"/>
          <w:color w:val="000000" w:themeColor="text1"/>
          <w:sz w:val="24"/>
          <w:szCs w:val="24"/>
        </w:rPr>
        <w:t>(CCJP)</w:t>
      </w:r>
    </w:p>
    <w:p w:rsidR="003D4849" w:rsidRPr="00340C07" w:rsidRDefault="0096302F"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Matrix Support Group Association                                  </w:t>
      </w:r>
      <w:r w:rsidR="003D4849" w:rsidRPr="00340C07">
        <w:rPr>
          <w:rFonts w:ascii="Times New Roman" w:hAnsi="Times New Roman" w:cs="Times New Roman"/>
          <w:color w:val="000000" w:themeColor="text1"/>
          <w:sz w:val="24"/>
          <w:szCs w:val="24"/>
        </w:rPr>
        <w:t>(MATRIX)</w:t>
      </w:r>
    </w:p>
    <w:p w:rsidR="003D4849" w:rsidRPr="00340C07" w:rsidRDefault="0096302F"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Lesotho Young Christian Students    </w:t>
      </w:r>
      <w:r w:rsid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LYCS)</w:t>
      </w:r>
    </w:p>
    <w:p w:rsidR="0096302F" w:rsidRPr="00340C07" w:rsidRDefault="0096302F"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Transformation Resource Centre                                   </w:t>
      </w:r>
      <w:r w:rsidR="00C22B26" w:rsidRP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(TRC)</w:t>
      </w:r>
    </w:p>
    <w:p w:rsidR="0096302F" w:rsidRPr="00340C07" w:rsidRDefault="00C22B26"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Lesotho Network of the Development of t</w:t>
      </w:r>
      <w:r w:rsidR="0096302F" w:rsidRPr="00340C07">
        <w:rPr>
          <w:rFonts w:ascii="Times New Roman" w:hAnsi="Times New Roman" w:cs="Times New Roman"/>
          <w:color w:val="000000" w:themeColor="text1"/>
          <w:sz w:val="24"/>
          <w:szCs w:val="24"/>
        </w:rPr>
        <w:t xml:space="preserve">he Blind      </w:t>
      </w:r>
      <w:r w:rsidRPr="00340C07">
        <w:rPr>
          <w:rFonts w:ascii="Times New Roman" w:hAnsi="Times New Roman" w:cs="Times New Roman"/>
          <w:color w:val="000000" w:themeColor="text1"/>
          <w:sz w:val="24"/>
          <w:szCs w:val="24"/>
        </w:rPr>
        <w:t xml:space="preserve">   </w:t>
      </w:r>
      <w:r w:rsidR="0096302F" w:rsidRPr="00340C07">
        <w:rPr>
          <w:rFonts w:ascii="Times New Roman" w:hAnsi="Times New Roman" w:cs="Times New Roman"/>
          <w:color w:val="000000" w:themeColor="text1"/>
          <w:sz w:val="24"/>
          <w:szCs w:val="24"/>
        </w:rPr>
        <w:t>(LNDB)</w:t>
      </w:r>
    </w:p>
    <w:p w:rsidR="0096302F" w:rsidRPr="00340C07" w:rsidRDefault="00C22B26"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Campaign f</w:t>
      </w:r>
      <w:r w:rsidR="0096302F" w:rsidRPr="00340C07">
        <w:rPr>
          <w:rFonts w:ascii="Times New Roman" w:hAnsi="Times New Roman" w:cs="Times New Roman"/>
          <w:color w:val="000000" w:themeColor="text1"/>
          <w:sz w:val="24"/>
          <w:szCs w:val="24"/>
        </w:rPr>
        <w:t xml:space="preserve">or Education Forum                                     </w:t>
      </w:r>
      <w:r w:rsidRPr="00340C07">
        <w:rPr>
          <w:rFonts w:ascii="Times New Roman" w:hAnsi="Times New Roman" w:cs="Times New Roman"/>
          <w:color w:val="000000" w:themeColor="text1"/>
          <w:sz w:val="24"/>
          <w:szCs w:val="24"/>
        </w:rPr>
        <w:t xml:space="preserve">  (</w:t>
      </w:r>
      <w:r w:rsidR="0096302F" w:rsidRPr="00340C07">
        <w:rPr>
          <w:rFonts w:ascii="Times New Roman" w:hAnsi="Times New Roman" w:cs="Times New Roman"/>
          <w:color w:val="000000" w:themeColor="text1"/>
          <w:sz w:val="24"/>
          <w:szCs w:val="24"/>
        </w:rPr>
        <w:t>CEF)</w:t>
      </w:r>
    </w:p>
    <w:p w:rsidR="0096302F" w:rsidRPr="00340C07" w:rsidRDefault="00C22B26"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Survivor o</w:t>
      </w:r>
      <w:r w:rsidR="0096302F" w:rsidRPr="00340C07">
        <w:rPr>
          <w:rFonts w:ascii="Times New Roman" w:hAnsi="Times New Roman" w:cs="Times New Roman"/>
          <w:color w:val="000000" w:themeColor="text1"/>
          <w:sz w:val="24"/>
          <w:szCs w:val="24"/>
        </w:rPr>
        <w:t>f Lesotho Dams                                                (SOLD)</w:t>
      </w:r>
    </w:p>
    <w:p w:rsidR="0096302F" w:rsidRPr="00340C07" w:rsidRDefault="00C22B26" w:rsidP="00340C07">
      <w:p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Women </w:t>
      </w:r>
      <w:r w:rsidR="00A47F37" w:rsidRPr="00340C07">
        <w:rPr>
          <w:rFonts w:ascii="Times New Roman" w:hAnsi="Times New Roman" w:cs="Times New Roman"/>
          <w:color w:val="000000" w:themeColor="text1"/>
          <w:sz w:val="24"/>
          <w:szCs w:val="24"/>
        </w:rPr>
        <w:t>and</w:t>
      </w:r>
      <w:r w:rsidRPr="00340C07">
        <w:rPr>
          <w:rFonts w:ascii="Times New Roman" w:hAnsi="Times New Roman" w:cs="Times New Roman"/>
          <w:color w:val="000000" w:themeColor="text1"/>
          <w:sz w:val="24"/>
          <w:szCs w:val="24"/>
        </w:rPr>
        <w:t xml:space="preserve"> Law i</w:t>
      </w:r>
      <w:r w:rsidR="0096302F" w:rsidRPr="00340C07">
        <w:rPr>
          <w:rFonts w:ascii="Times New Roman" w:hAnsi="Times New Roman" w:cs="Times New Roman"/>
          <w:color w:val="000000" w:themeColor="text1"/>
          <w:sz w:val="24"/>
          <w:szCs w:val="24"/>
        </w:rPr>
        <w:t xml:space="preserve">n Southern Africa-Lesotho                </w:t>
      </w:r>
      <w:r w:rsid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w:t>
      </w:r>
      <w:r w:rsidR="0096302F" w:rsidRPr="00340C07">
        <w:rPr>
          <w:rFonts w:ascii="Times New Roman" w:hAnsi="Times New Roman" w:cs="Times New Roman"/>
          <w:color w:val="000000" w:themeColor="text1"/>
          <w:sz w:val="24"/>
          <w:szCs w:val="24"/>
        </w:rPr>
        <w:t>WLSA)</w:t>
      </w:r>
    </w:p>
    <w:p w:rsidR="0096302F" w:rsidRPr="00340C07" w:rsidRDefault="0096302F" w:rsidP="00340C07">
      <w:pPr>
        <w:spacing w:line="276" w:lineRule="auto"/>
        <w:jc w:val="both"/>
        <w:rPr>
          <w:rFonts w:ascii="Times New Roman" w:hAnsi="Times New Roman" w:cs="Times New Roman"/>
          <w:color w:val="000000" w:themeColor="text1"/>
          <w:sz w:val="24"/>
          <w:szCs w:val="24"/>
        </w:rPr>
      </w:pPr>
    </w:p>
    <w:p w:rsidR="00C22B26" w:rsidRPr="00340C07" w:rsidRDefault="00C22B26" w:rsidP="00340C07">
      <w:pPr>
        <w:spacing w:line="276" w:lineRule="auto"/>
        <w:jc w:val="both"/>
        <w:rPr>
          <w:rFonts w:ascii="Times New Roman" w:hAnsi="Times New Roman" w:cs="Times New Roman"/>
          <w:color w:val="000000" w:themeColor="text1"/>
          <w:sz w:val="24"/>
          <w:szCs w:val="24"/>
        </w:rPr>
      </w:pPr>
    </w:p>
    <w:p w:rsidR="00C22B26" w:rsidRPr="00340C07" w:rsidRDefault="00C22B26" w:rsidP="00340C07">
      <w:p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b/>
          <w:color w:val="000000" w:themeColor="text1"/>
          <w:sz w:val="24"/>
          <w:szCs w:val="24"/>
        </w:rPr>
        <w:t>February 2019</w:t>
      </w:r>
    </w:p>
    <w:p w:rsidR="00C22B26" w:rsidRPr="00340C07" w:rsidRDefault="00C22B26" w:rsidP="00340C07">
      <w:pPr>
        <w:spacing w:line="276" w:lineRule="auto"/>
        <w:jc w:val="both"/>
        <w:rPr>
          <w:rFonts w:ascii="Times New Roman" w:hAnsi="Times New Roman" w:cs="Times New Roman"/>
          <w:b/>
          <w:color w:val="000000" w:themeColor="text1"/>
          <w:sz w:val="24"/>
          <w:szCs w:val="24"/>
        </w:rPr>
      </w:pPr>
    </w:p>
    <w:p w:rsidR="002B3A14" w:rsidRPr="00340C07" w:rsidRDefault="002B3A14" w:rsidP="00340C07">
      <w:pPr>
        <w:spacing w:line="276" w:lineRule="auto"/>
        <w:jc w:val="both"/>
        <w:rPr>
          <w:rFonts w:ascii="Times New Roman" w:hAnsi="Times New Roman" w:cs="Times New Roman"/>
          <w:b/>
          <w:color w:val="000000" w:themeColor="text1"/>
          <w:sz w:val="24"/>
          <w:szCs w:val="24"/>
        </w:rPr>
      </w:pPr>
    </w:p>
    <w:p w:rsidR="002B3A14" w:rsidRPr="00340C07" w:rsidRDefault="002B3A14" w:rsidP="00340C07">
      <w:pPr>
        <w:spacing w:line="276" w:lineRule="auto"/>
        <w:jc w:val="both"/>
        <w:rPr>
          <w:rFonts w:ascii="Times New Roman" w:hAnsi="Times New Roman" w:cs="Times New Roman"/>
          <w:b/>
          <w:color w:val="000000" w:themeColor="text1"/>
          <w:sz w:val="24"/>
          <w:szCs w:val="24"/>
        </w:rPr>
      </w:pPr>
    </w:p>
    <w:p w:rsidR="002B3A14" w:rsidRPr="00340C07" w:rsidRDefault="002B3A14" w:rsidP="00340C07">
      <w:pPr>
        <w:spacing w:line="276" w:lineRule="auto"/>
        <w:jc w:val="both"/>
        <w:rPr>
          <w:rFonts w:ascii="Times New Roman" w:hAnsi="Times New Roman" w:cs="Times New Roman"/>
          <w:b/>
          <w:color w:val="000000" w:themeColor="text1"/>
          <w:sz w:val="24"/>
          <w:szCs w:val="24"/>
        </w:rPr>
      </w:pPr>
    </w:p>
    <w:p w:rsidR="00C22B26" w:rsidRPr="00340C07" w:rsidRDefault="00C22B26" w:rsidP="00340C07">
      <w:pPr>
        <w:spacing w:line="276" w:lineRule="auto"/>
        <w:jc w:val="both"/>
        <w:rPr>
          <w:rFonts w:ascii="Times New Roman" w:hAnsi="Times New Roman" w:cs="Times New Roman"/>
          <w:b/>
          <w:color w:val="000000" w:themeColor="text1"/>
          <w:sz w:val="24"/>
          <w:szCs w:val="24"/>
        </w:rPr>
      </w:pPr>
    </w:p>
    <w:p w:rsidR="00C22B26" w:rsidRPr="00340C07" w:rsidRDefault="00C22B26" w:rsidP="00340C07">
      <w:pPr>
        <w:spacing w:line="276" w:lineRule="auto"/>
        <w:jc w:val="both"/>
        <w:rPr>
          <w:rFonts w:ascii="Times New Roman" w:hAnsi="Times New Roman" w:cs="Times New Roman"/>
          <w:b/>
          <w:color w:val="000000" w:themeColor="text1"/>
          <w:sz w:val="24"/>
          <w:szCs w:val="24"/>
        </w:rPr>
      </w:pPr>
    </w:p>
    <w:p w:rsidR="00C22B26" w:rsidRPr="00340C07" w:rsidRDefault="00C22B26" w:rsidP="00340C07">
      <w:pPr>
        <w:spacing w:line="276" w:lineRule="auto"/>
        <w:jc w:val="both"/>
        <w:rPr>
          <w:rFonts w:ascii="Times New Roman" w:hAnsi="Times New Roman" w:cs="Times New Roman"/>
          <w:b/>
          <w:color w:val="000000" w:themeColor="text1"/>
          <w:sz w:val="24"/>
          <w:szCs w:val="24"/>
        </w:rPr>
      </w:pPr>
    </w:p>
    <w:p w:rsidR="002B3A14" w:rsidRPr="00340C07" w:rsidRDefault="002B3A14" w:rsidP="00340C07">
      <w:pPr>
        <w:spacing w:line="276" w:lineRule="auto"/>
        <w:jc w:val="both"/>
        <w:rPr>
          <w:rFonts w:ascii="Times New Roman" w:hAnsi="Times New Roman" w:cs="Times New Roman"/>
          <w:b/>
          <w:color w:val="000000" w:themeColor="text1"/>
          <w:sz w:val="24"/>
          <w:szCs w:val="24"/>
        </w:rPr>
      </w:pPr>
    </w:p>
    <w:p w:rsidR="00C22B26" w:rsidRPr="00340C07" w:rsidRDefault="00C22B26" w:rsidP="00340C07">
      <w:pPr>
        <w:spacing w:line="276" w:lineRule="auto"/>
        <w:jc w:val="both"/>
        <w:rPr>
          <w:rFonts w:ascii="Times New Roman" w:hAnsi="Times New Roman" w:cs="Times New Roman"/>
          <w:b/>
          <w:color w:val="000000" w:themeColor="text1"/>
          <w:sz w:val="24"/>
          <w:szCs w:val="24"/>
        </w:rPr>
      </w:pPr>
    </w:p>
    <w:p w:rsidR="00293AD0" w:rsidRPr="00340C07" w:rsidRDefault="00293AD0" w:rsidP="00340C07">
      <w:pPr>
        <w:pStyle w:val="Heading1"/>
        <w:spacing w:line="276" w:lineRule="auto"/>
        <w:rPr>
          <w:rFonts w:ascii="Times New Roman" w:hAnsi="Times New Roman" w:cs="Times New Roman"/>
          <w:b/>
          <w:color w:val="000000" w:themeColor="text1"/>
          <w:sz w:val="24"/>
          <w:szCs w:val="24"/>
        </w:rPr>
      </w:pPr>
      <w:bookmarkStart w:id="2" w:name="_Toc2261019"/>
      <w:r w:rsidRPr="00340C07">
        <w:rPr>
          <w:rFonts w:ascii="Times New Roman" w:hAnsi="Times New Roman" w:cs="Times New Roman"/>
          <w:b/>
          <w:color w:val="000000" w:themeColor="text1"/>
          <w:sz w:val="24"/>
          <w:szCs w:val="24"/>
        </w:rPr>
        <w:t>PART A: REPORT OVERVIEW</w:t>
      </w:r>
      <w:bookmarkEnd w:id="2"/>
    </w:p>
    <w:p w:rsidR="00293AD0" w:rsidRPr="00340C07" w:rsidRDefault="00293AD0" w:rsidP="00340C07">
      <w:pPr>
        <w:pStyle w:val="Heading2"/>
        <w:numPr>
          <w:ilvl w:val="0"/>
          <w:numId w:val="31"/>
        </w:numPr>
        <w:spacing w:line="276" w:lineRule="auto"/>
        <w:rPr>
          <w:rFonts w:ascii="Times New Roman" w:hAnsi="Times New Roman" w:cs="Times New Roman"/>
          <w:b/>
          <w:color w:val="000000" w:themeColor="text1"/>
          <w:sz w:val="24"/>
          <w:szCs w:val="24"/>
        </w:rPr>
      </w:pPr>
      <w:bookmarkStart w:id="3" w:name="_Toc2261020"/>
      <w:r w:rsidRPr="00340C07">
        <w:rPr>
          <w:rFonts w:ascii="Times New Roman" w:hAnsi="Times New Roman" w:cs="Times New Roman"/>
          <w:b/>
          <w:color w:val="000000" w:themeColor="text1"/>
          <w:sz w:val="24"/>
          <w:szCs w:val="24"/>
        </w:rPr>
        <w:t>INTRODUCTION</w:t>
      </w:r>
      <w:bookmarkEnd w:id="3"/>
    </w:p>
    <w:p w:rsidR="00B1422E" w:rsidRDefault="00B1422E" w:rsidP="00340C07">
      <w:pPr>
        <w:spacing w:line="276" w:lineRule="auto"/>
        <w:jc w:val="both"/>
        <w:rPr>
          <w:rFonts w:ascii="Times New Roman" w:hAnsi="Times New Roman" w:cs="Times New Roman"/>
          <w:color w:val="000000" w:themeColor="text1"/>
          <w:sz w:val="24"/>
          <w:szCs w:val="24"/>
          <w:lang w:val="en-US"/>
        </w:rPr>
      </w:pPr>
    </w:p>
    <w:p w:rsidR="0004548A" w:rsidRPr="00340C07" w:rsidRDefault="0004548A" w:rsidP="00340C07">
      <w:pPr>
        <w:spacing w:line="276" w:lineRule="auto"/>
        <w:jc w:val="both"/>
        <w:rPr>
          <w:rFonts w:ascii="Times New Roman" w:hAnsi="Times New Roman" w:cs="Times New Roman"/>
          <w:color w:val="000000" w:themeColor="text1"/>
          <w:sz w:val="24"/>
          <w:szCs w:val="24"/>
          <w:lang w:val="en-US"/>
        </w:rPr>
      </w:pPr>
      <w:r w:rsidRPr="00340C07">
        <w:rPr>
          <w:rFonts w:ascii="Times New Roman" w:hAnsi="Times New Roman" w:cs="Times New Roman"/>
          <w:color w:val="000000" w:themeColor="text1"/>
          <w:sz w:val="24"/>
          <w:szCs w:val="24"/>
          <w:lang w:val="en-US"/>
        </w:rPr>
        <w:t xml:space="preserve">The essence of an open, accountable and responsive </w:t>
      </w:r>
      <w:r w:rsidR="00800D54">
        <w:rPr>
          <w:rFonts w:ascii="Times New Roman" w:hAnsi="Times New Roman" w:cs="Times New Roman"/>
          <w:color w:val="000000" w:themeColor="text1"/>
          <w:sz w:val="24"/>
          <w:szCs w:val="24"/>
          <w:lang w:val="en-US"/>
        </w:rPr>
        <w:t>Government</w:t>
      </w:r>
      <w:r w:rsidRPr="00340C07">
        <w:rPr>
          <w:rFonts w:ascii="Times New Roman" w:hAnsi="Times New Roman" w:cs="Times New Roman"/>
          <w:color w:val="000000" w:themeColor="text1"/>
          <w:sz w:val="24"/>
          <w:szCs w:val="24"/>
          <w:lang w:val="en-US"/>
        </w:rPr>
        <w:t xml:space="preserve"> ensures respect of principles of democracy within a </w:t>
      </w:r>
      <w:r w:rsidR="00B1422E">
        <w:rPr>
          <w:rFonts w:ascii="Times New Roman" w:hAnsi="Times New Roman" w:cs="Times New Roman"/>
          <w:color w:val="000000" w:themeColor="text1"/>
          <w:sz w:val="24"/>
          <w:szCs w:val="24"/>
          <w:lang w:val="en-US"/>
        </w:rPr>
        <w:t>State</w:t>
      </w:r>
      <w:r w:rsidRPr="00340C07">
        <w:rPr>
          <w:rFonts w:ascii="Times New Roman" w:hAnsi="Times New Roman" w:cs="Times New Roman"/>
          <w:color w:val="000000" w:themeColor="text1"/>
          <w:sz w:val="24"/>
          <w:szCs w:val="24"/>
          <w:lang w:val="en-US"/>
        </w:rPr>
        <w:t xml:space="preserve">. When a </w:t>
      </w:r>
      <w:r w:rsidR="00B1422E">
        <w:rPr>
          <w:rFonts w:ascii="Times New Roman" w:hAnsi="Times New Roman" w:cs="Times New Roman"/>
          <w:color w:val="000000" w:themeColor="text1"/>
          <w:sz w:val="24"/>
          <w:szCs w:val="24"/>
          <w:lang w:val="en-US"/>
        </w:rPr>
        <w:t>State</w:t>
      </w:r>
      <w:r w:rsidRPr="00340C07">
        <w:rPr>
          <w:rFonts w:ascii="Times New Roman" w:hAnsi="Times New Roman" w:cs="Times New Roman"/>
          <w:color w:val="000000" w:themeColor="text1"/>
          <w:sz w:val="24"/>
          <w:szCs w:val="24"/>
          <w:lang w:val="en-US"/>
        </w:rPr>
        <w:t xml:space="preserve"> has monopoly in decision-making, it does not only threaten the element of accountability but also jeopardize</w:t>
      </w:r>
      <w:r w:rsidR="00B1422E">
        <w:rPr>
          <w:rFonts w:ascii="Times New Roman" w:hAnsi="Times New Roman" w:cs="Times New Roman"/>
          <w:color w:val="000000" w:themeColor="text1"/>
          <w:sz w:val="24"/>
          <w:szCs w:val="24"/>
          <w:lang w:val="en-US"/>
        </w:rPr>
        <w:t>s</w:t>
      </w:r>
      <w:r w:rsidRPr="00340C07">
        <w:rPr>
          <w:rFonts w:ascii="Times New Roman" w:hAnsi="Times New Roman" w:cs="Times New Roman"/>
          <w:color w:val="000000" w:themeColor="text1"/>
          <w:sz w:val="24"/>
          <w:szCs w:val="24"/>
          <w:lang w:val="en-US"/>
        </w:rPr>
        <w:t xml:space="preserve"> the </w:t>
      </w:r>
      <w:r w:rsidR="00B1422E" w:rsidRPr="00340C07">
        <w:rPr>
          <w:rFonts w:ascii="Times New Roman" w:hAnsi="Times New Roman" w:cs="Times New Roman"/>
          <w:color w:val="000000" w:themeColor="text1"/>
          <w:sz w:val="24"/>
          <w:szCs w:val="24"/>
          <w:lang w:val="en-US"/>
        </w:rPr>
        <w:t>independenc</w:t>
      </w:r>
      <w:r w:rsidR="00B1422E">
        <w:rPr>
          <w:rFonts w:ascii="Times New Roman" w:hAnsi="Times New Roman" w:cs="Times New Roman"/>
          <w:color w:val="000000" w:themeColor="text1"/>
          <w:sz w:val="24"/>
          <w:szCs w:val="24"/>
          <w:lang w:val="en-US"/>
        </w:rPr>
        <w:t>e</w:t>
      </w:r>
      <w:r w:rsidR="00B1422E" w:rsidRPr="00340C07">
        <w:rPr>
          <w:rFonts w:ascii="Times New Roman" w:hAnsi="Times New Roman" w:cs="Times New Roman"/>
          <w:color w:val="000000" w:themeColor="text1"/>
          <w:sz w:val="24"/>
          <w:szCs w:val="24"/>
          <w:lang w:val="en-US"/>
        </w:rPr>
        <w:t xml:space="preserve"> </w:t>
      </w:r>
      <w:r w:rsidRPr="00340C07">
        <w:rPr>
          <w:rFonts w:ascii="Times New Roman" w:hAnsi="Times New Roman" w:cs="Times New Roman"/>
          <w:color w:val="000000" w:themeColor="text1"/>
          <w:sz w:val="24"/>
          <w:szCs w:val="24"/>
          <w:lang w:val="en-US"/>
        </w:rPr>
        <w:t xml:space="preserve">of institutions entrusted with inculcating a culture of democracy and </w:t>
      </w:r>
      <w:r w:rsidR="00B1422E">
        <w:rPr>
          <w:rFonts w:ascii="Times New Roman" w:hAnsi="Times New Roman" w:cs="Times New Roman"/>
          <w:color w:val="000000" w:themeColor="text1"/>
          <w:sz w:val="24"/>
          <w:szCs w:val="24"/>
          <w:lang w:val="en-US"/>
        </w:rPr>
        <w:t xml:space="preserve">respect for </w:t>
      </w:r>
      <w:r w:rsidRPr="00340C07">
        <w:rPr>
          <w:rFonts w:ascii="Times New Roman" w:hAnsi="Times New Roman" w:cs="Times New Roman"/>
          <w:color w:val="000000" w:themeColor="text1"/>
          <w:sz w:val="24"/>
          <w:szCs w:val="24"/>
          <w:lang w:val="en-US"/>
        </w:rPr>
        <w:t>human rights.</w:t>
      </w:r>
    </w:p>
    <w:p w:rsidR="00494413" w:rsidRDefault="0004548A" w:rsidP="00340C07">
      <w:pPr>
        <w:spacing w:line="276" w:lineRule="auto"/>
        <w:jc w:val="both"/>
        <w:rPr>
          <w:rFonts w:ascii="Times New Roman" w:hAnsi="Times New Roman" w:cs="Times New Roman"/>
          <w:color w:val="000000" w:themeColor="text1"/>
          <w:sz w:val="24"/>
          <w:szCs w:val="24"/>
          <w:lang w:val="en-US"/>
        </w:rPr>
      </w:pPr>
      <w:r w:rsidRPr="00340C07">
        <w:rPr>
          <w:rFonts w:ascii="Times New Roman" w:hAnsi="Times New Roman" w:cs="Times New Roman"/>
          <w:color w:val="000000" w:themeColor="text1"/>
          <w:sz w:val="24"/>
          <w:szCs w:val="24"/>
          <w:lang w:val="en-US"/>
        </w:rPr>
        <w:t xml:space="preserve"> The values of democratic </w:t>
      </w:r>
      <w:r w:rsidR="00B1422E">
        <w:rPr>
          <w:rFonts w:ascii="Times New Roman" w:hAnsi="Times New Roman" w:cs="Times New Roman"/>
          <w:color w:val="000000" w:themeColor="text1"/>
          <w:sz w:val="24"/>
          <w:szCs w:val="24"/>
          <w:lang w:val="en-US"/>
        </w:rPr>
        <w:t>State</w:t>
      </w:r>
      <w:r w:rsidRPr="00340C07">
        <w:rPr>
          <w:rFonts w:ascii="Times New Roman" w:hAnsi="Times New Roman" w:cs="Times New Roman"/>
          <w:color w:val="000000" w:themeColor="text1"/>
          <w:sz w:val="24"/>
          <w:szCs w:val="24"/>
          <w:lang w:val="en-US"/>
        </w:rPr>
        <w:t xml:space="preserve">s include human dignity, achievement of equality, advancement of human rights and freedoms, and respect for fundamental principles of democracy. In </w:t>
      </w:r>
      <w:r w:rsidR="00325ABF" w:rsidRPr="00340C07">
        <w:rPr>
          <w:rFonts w:ascii="Times New Roman" w:hAnsi="Times New Roman" w:cs="Times New Roman"/>
          <w:color w:val="000000" w:themeColor="text1"/>
          <w:sz w:val="24"/>
          <w:szCs w:val="24"/>
          <w:lang w:val="en-US"/>
        </w:rPr>
        <w:t>Lesotho, gross</w:t>
      </w:r>
      <w:r w:rsidRPr="00340C07">
        <w:rPr>
          <w:rFonts w:ascii="Times New Roman" w:hAnsi="Times New Roman" w:cs="Times New Roman"/>
          <w:color w:val="000000" w:themeColor="text1"/>
          <w:sz w:val="24"/>
          <w:szCs w:val="24"/>
          <w:lang w:val="en-US"/>
        </w:rPr>
        <w:t xml:space="preserve"> violation of human rights</w:t>
      </w:r>
      <w:r w:rsidR="00B1422E">
        <w:rPr>
          <w:rFonts w:ascii="Times New Roman" w:hAnsi="Times New Roman" w:cs="Times New Roman"/>
          <w:color w:val="000000" w:themeColor="text1"/>
          <w:sz w:val="24"/>
          <w:szCs w:val="24"/>
          <w:lang w:val="en-US"/>
        </w:rPr>
        <w:t xml:space="preserve"> </w:t>
      </w:r>
      <w:r w:rsidR="00325ABF">
        <w:rPr>
          <w:rFonts w:ascii="Times New Roman" w:hAnsi="Times New Roman" w:cs="Times New Roman"/>
          <w:color w:val="000000" w:themeColor="text1"/>
          <w:sz w:val="24"/>
          <w:szCs w:val="24"/>
          <w:lang w:val="en-US"/>
        </w:rPr>
        <w:t>occurs</w:t>
      </w:r>
      <w:r w:rsidRPr="00340C07">
        <w:rPr>
          <w:rFonts w:ascii="Times New Roman" w:hAnsi="Times New Roman" w:cs="Times New Roman"/>
          <w:color w:val="000000" w:themeColor="text1"/>
          <w:sz w:val="24"/>
          <w:szCs w:val="24"/>
          <w:lang w:val="en-US"/>
        </w:rPr>
        <w:t xml:space="preserve"> in many instances </w:t>
      </w:r>
      <w:r w:rsidR="00B1422E">
        <w:rPr>
          <w:rFonts w:ascii="Times New Roman" w:hAnsi="Times New Roman" w:cs="Times New Roman"/>
          <w:color w:val="000000" w:themeColor="text1"/>
          <w:sz w:val="24"/>
          <w:szCs w:val="24"/>
          <w:lang w:val="en-US"/>
        </w:rPr>
        <w:t xml:space="preserve">with a </w:t>
      </w:r>
      <w:r w:rsidRPr="00340C07">
        <w:rPr>
          <w:rFonts w:ascii="Times New Roman" w:hAnsi="Times New Roman" w:cs="Times New Roman"/>
          <w:color w:val="000000" w:themeColor="text1"/>
          <w:sz w:val="24"/>
          <w:szCs w:val="24"/>
          <w:lang w:val="en-US"/>
        </w:rPr>
        <w:t xml:space="preserve">disregard </w:t>
      </w:r>
      <w:r w:rsidR="00B1422E">
        <w:rPr>
          <w:rFonts w:ascii="Times New Roman" w:hAnsi="Times New Roman" w:cs="Times New Roman"/>
          <w:color w:val="000000" w:themeColor="text1"/>
          <w:sz w:val="24"/>
          <w:szCs w:val="24"/>
          <w:lang w:val="en-US"/>
        </w:rPr>
        <w:t xml:space="preserve">of </w:t>
      </w:r>
      <w:r w:rsidRPr="00340C07">
        <w:rPr>
          <w:rFonts w:ascii="Times New Roman" w:hAnsi="Times New Roman" w:cs="Times New Roman"/>
          <w:color w:val="000000" w:themeColor="text1"/>
          <w:sz w:val="24"/>
          <w:szCs w:val="24"/>
          <w:lang w:val="en-US"/>
        </w:rPr>
        <w:t xml:space="preserve">the solemn proclamation of international instruments, especially the International Covenant on Civil and </w:t>
      </w:r>
      <w:r w:rsidR="00494413" w:rsidRPr="00340C07">
        <w:rPr>
          <w:rFonts w:ascii="Times New Roman" w:hAnsi="Times New Roman" w:cs="Times New Roman"/>
          <w:color w:val="000000" w:themeColor="text1"/>
          <w:sz w:val="24"/>
          <w:szCs w:val="24"/>
          <w:lang w:val="en-US"/>
        </w:rPr>
        <w:t>Political Rights (ICCPR)</w:t>
      </w:r>
      <w:r w:rsidRPr="00340C07">
        <w:rPr>
          <w:rFonts w:ascii="Times New Roman" w:hAnsi="Times New Roman" w:cs="Times New Roman"/>
          <w:color w:val="000000" w:themeColor="text1"/>
          <w:sz w:val="24"/>
          <w:szCs w:val="24"/>
          <w:lang w:val="en-US"/>
        </w:rPr>
        <w:t>,</w:t>
      </w:r>
      <w:r w:rsidR="00B1422E" w:rsidRPr="00B1422E">
        <w:t xml:space="preserve"> </w:t>
      </w:r>
      <w:r w:rsidR="00B1422E" w:rsidRPr="00B1422E">
        <w:rPr>
          <w:rFonts w:ascii="Times New Roman" w:hAnsi="Times New Roman" w:cs="Times New Roman"/>
          <w:color w:val="000000" w:themeColor="text1"/>
          <w:sz w:val="24"/>
          <w:szCs w:val="24"/>
          <w:lang w:val="en-US"/>
        </w:rPr>
        <w:t>which is also exported in the country’s constitution</w:t>
      </w:r>
      <w:r w:rsidR="00B1422E">
        <w:rPr>
          <w:rFonts w:ascii="Times New Roman" w:hAnsi="Times New Roman" w:cs="Times New Roman"/>
          <w:color w:val="000000" w:themeColor="text1"/>
          <w:sz w:val="24"/>
          <w:szCs w:val="24"/>
          <w:lang w:val="en-US"/>
        </w:rPr>
        <w:t>,</w:t>
      </w:r>
      <w:r w:rsidRPr="00340C07">
        <w:rPr>
          <w:rFonts w:ascii="Times New Roman" w:hAnsi="Times New Roman" w:cs="Times New Roman"/>
          <w:color w:val="000000" w:themeColor="text1"/>
          <w:sz w:val="24"/>
          <w:szCs w:val="24"/>
          <w:lang w:val="en-US"/>
        </w:rPr>
        <w:t xml:space="preserve"> and entitles everybody </w:t>
      </w:r>
      <w:r w:rsidR="00B1422E">
        <w:rPr>
          <w:rFonts w:ascii="Times New Roman" w:hAnsi="Times New Roman" w:cs="Times New Roman"/>
          <w:color w:val="000000" w:themeColor="text1"/>
          <w:sz w:val="24"/>
          <w:szCs w:val="24"/>
          <w:lang w:val="en-US"/>
        </w:rPr>
        <w:t>to protection</w:t>
      </w:r>
      <w:r w:rsidRPr="00340C07">
        <w:rPr>
          <w:rFonts w:ascii="Times New Roman" w:hAnsi="Times New Roman" w:cs="Times New Roman"/>
          <w:color w:val="000000" w:themeColor="text1"/>
          <w:sz w:val="24"/>
          <w:szCs w:val="24"/>
          <w:lang w:val="en-US"/>
        </w:rPr>
        <w:t xml:space="preserve"> without distinction</w:t>
      </w:r>
      <w:r w:rsidR="00B1422E">
        <w:rPr>
          <w:rFonts w:ascii="Times New Roman" w:hAnsi="Times New Roman" w:cs="Times New Roman"/>
          <w:color w:val="000000" w:themeColor="text1"/>
          <w:sz w:val="24"/>
          <w:szCs w:val="24"/>
          <w:lang w:val="en-US"/>
        </w:rPr>
        <w:t>.</w:t>
      </w:r>
      <w:r w:rsidRPr="00340C07">
        <w:rPr>
          <w:rFonts w:ascii="Times New Roman" w:hAnsi="Times New Roman" w:cs="Times New Roman"/>
          <w:color w:val="000000" w:themeColor="text1"/>
          <w:sz w:val="24"/>
          <w:szCs w:val="24"/>
          <w:lang w:val="en-US"/>
        </w:rPr>
        <w:t xml:space="preserve"> </w:t>
      </w:r>
      <w:r w:rsidRPr="00340C07">
        <w:rPr>
          <w:rFonts w:ascii="Times New Roman" w:hAnsi="Times New Roman" w:cs="Times New Roman"/>
          <w:color w:val="000000" w:themeColor="text1"/>
          <w:sz w:val="24"/>
          <w:szCs w:val="24"/>
        </w:rPr>
        <w:t xml:space="preserve">The Lesotho Council of Non-Governmental Organisation as the umbrella organisation to coordinate civil society in Lesotho and manage the voice of citizens, </w:t>
      </w:r>
      <w:r w:rsidR="00800D54" w:rsidRPr="00340C07">
        <w:rPr>
          <w:rFonts w:ascii="Times New Roman" w:hAnsi="Times New Roman" w:cs="Times New Roman"/>
          <w:color w:val="000000" w:themeColor="text1"/>
          <w:sz w:val="24"/>
          <w:szCs w:val="24"/>
          <w:lang w:val="en-US"/>
        </w:rPr>
        <w:t>coordinated</w:t>
      </w:r>
      <w:r w:rsidR="00800D54">
        <w:rPr>
          <w:rFonts w:ascii="Times New Roman" w:hAnsi="Times New Roman" w:cs="Times New Roman"/>
          <w:color w:val="000000" w:themeColor="text1"/>
          <w:sz w:val="24"/>
          <w:szCs w:val="24"/>
          <w:lang w:val="en-US"/>
        </w:rPr>
        <w:t xml:space="preserve"> and convened</w:t>
      </w:r>
      <w:r w:rsidR="00800D54" w:rsidRPr="00340C07">
        <w:rPr>
          <w:rFonts w:ascii="Times New Roman" w:hAnsi="Times New Roman" w:cs="Times New Roman"/>
          <w:color w:val="000000" w:themeColor="text1"/>
          <w:sz w:val="24"/>
          <w:szCs w:val="24"/>
          <w:lang w:val="en-US"/>
        </w:rPr>
        <w:t xml:space="preserve"> an information session on ICCPR, </w:t>
      </w:r>
      <w:r w:rsidR="00325ABF" w:rsidRPr="00340C07">
        <w:rPr>
          <w:rFonts w:ascii="Times New Roman" w:hAnsi="Times New Roman" w:cs="Times New Roman"/>
          <w:color w:val="000000" w:themeColor="text1"/>
          <w:sz w:val="24"/>
          <w:szCs w:val="24"/>
          <w:lang w:val="en-US"/>
        </w:rPr>
        <w:t>for NGOs</w:t>
      </w:r>
      <w:r w:rsidR="00800D54" w:rsidRPr="00340C07">
        <w:rPr>
          <w:rFonts w:ascii="Times New Roman" w:hAnsi="Times New Roman" w:cs="Times New Roman"/>
          <w:color w:val="000000" w:themeColor="text1"/>
          <w:sz w:val="24"/>
          <w:szCs w:val="24"/>
          <w:lang w:val="en-US"/>
        </w:rPr>
        <w:t xml:space="preserve"> to frame summary of </w:t>
      </w:r>
      <w:r w:rsidR="00325ABF" w:rsidRPr="00340C07">
        <w:rPr>
          <w:rFonts w:ascii="Times New Roman" w:hAnsi="Times New Roman" w:cs="Times New Roman"/>
          <w:color w:val="000000" w:themeColor="text1"/>
          <w:sz w:val="24"/>
          <w:szCs w:val="24"/>
          <w:lang w:val="en-US"/>
        </w:rPr>
        <w:t>questions and</w:t>
      </w:r>
      <w:r w:rsidR="00800D54" w:rsidRPr="00340C07">
        <w:rPr>
          <w:rFonts w:ascii="Times New Roman" w:hAnsi="Times New Roman" w:cs="Times New Roman"/>
          <w:color w:val="000000" w:themeColor="text1"/>
          <w:sz w:val="24"/>
          <w:szCs w:val="24"/>
          <w:lang w:val="en-US"/>
        </w:rPr>
        <w:t xml:space="preserve"> recommendations on the list of issues for Human Rights Committee to be present</w:t>
      </w:r>
      <w:r w:rsidR="00800D54">
        <w:rPr>
          <w:rFonts w:ascii="Times New Roman" w:hAnsi="Times New Roman" w:cs="Times New Roman"/>
          <w:color w:val="000000" w:themeColor="text1"/>
          <w:sz w:val="24"/>
          <w:szCs w:val="24"/>
          <w:lang w:val="en-US"/>
        </w:rPr>
        <w:t>ed</w:t>
      </w:r>
      <w:r w:rsidR="00800D54" w:rsidRPr="00340C07">
        <w:rPr>
          <w:rFonts w:ascii="Times New Roman" w:hAnsi="Times New Roman" w:cs="Times New Roman"/>
          <w:color w:val="000000" w:themeColor="text1"/>
          <w:sz w:val="24"/>
          <w:szCs w:val="24"/>
          <w:lang w:val="en-US"/>
        </w:rPr>
        <w:t xml:space="preserve"> to the </w:t>
      </w:r>
      <w:r w:rsidR="00800D54">
        <w:rPr>
          <w:rFonts w:ascii="Times New Roman" w:hAnsi="Times New Roman" w:cs="Times New Roman"/>
          <w:color w:val="000000" w:themeColor="text1"/>
          <w:sz w:val="24"/>
          <w:szCs w:val="24"/>
          <w:lang w:val="en-US"/>
        </w:rPr>
        <w:t>Government</w:t>
      </w:r>
      <w:r w:rsidR="00800D54" w:rsidRPr="00340C07">
        <w:rPr>
          <w:rFonts w:ascii="Times New Roman" w:hAnsi="Times New Roman" w:cs="Times New Roman"/>
          <w:color w:val="000000" w:themeColor="text1"/>
          <w:sz w:val="24"/>
          <w:szCs w:val="24"/>
          <w:lang w:val="en-US"/>
        </w:rPr>
        <w:t xml:space="preserve"> of Lesotho.</w:t>
      </w:r>
      <w:r w:rsidR="00800D54">
        <w:rPr>
          <w:rFonts w:ascii="Times New Roman" w:hAnsi="Times New Roman" w:cs="Times New Roman"/>
          <w:color w:val="000000" w:themeColor="text1"/>
          <w:sz w:val="24"/>
          <w:szCs w:val="24"/>
          <w:lang w:val="en-US"/>
        </w:rPr>
        <w:t xml:space="preserve"> This was an opportunity </w:t>
      </w:r>
      <w:r w:rsidRPr="00340C07">
        <w:rPr>
          <w:rFonts w:ascii="Times New Roman" w:hAnsi="Times New Roman" w:cs="Times New Roman"/>
          <w:color w:val="000000" w:themeColor="text1"/>
          <w:sz w:val="24"/>
          <w:szCs w:val="24"/>
        </w:rPr>
        <w:t>to challenge the high political polarization within governance institutions</w:t>
      </w:r>
      <w:r w:rsidR="00800D54">
        <w:rPr>
          <w:rFonts w:ascii="Times New Roman" w:hAnsi="Times New Roman" w:cs="Times New Roman"/>
          <w:color w:val="000000" w:themeColor="text1"/>
          <w:sz w:val="24"/>
          <w:szCs w:val="24"/>
        </w:rPr>
        <w:t>.</w:t>
      </w:r>
      <w:r w:rsidR="00494413" w:rsidRPr="00340C07">
        <w:rPr>
          <w:rFonts w:ascii="Times New Roman" w:hAnsi="Times New Roman" w:cs="Times New Roman"/>
          <w:color w:val="000000" w:themeColor="text1"/>
          <w:sz w:val="24"/>
          <w:szCs w:val="24"/>
          <w:lang w:val="en-US"/>
        </w:rPr>
        <w:t xml:space="preserve"> </w:t>
      </w:r>
    </w:p>
    <w:p w:rsidR="00800D54" w:rsidRPr="00340C07" w:rsidRDefault="00800D54" w:rsidP="00340C07">
      <w:pPr>
        <w:spacing w:line="276" w:lineRule="auto"/>
        <w:jc w:val="both"/>
        <w:rPr>
          <w:rFonts w:ascii="Times New Roman" w:hAnsi="Times New Roman" w:cs="Times New Roman"/>
          <w:b/>
          <w:color w:val="000000" w:themeColor="text1"/>
          <w:sz w:val="24"/>
          <w:szCs w:val="24"/>
        </w:rPr>
      </w:pPr>
    </w:p>
    <w:p w:rsidR="00293AD0" w:rsidRPr="00340C07" w:rsidRDefault="00293AD0" w:rsidP="00340C07">
      <w:pPr>
        <w:pStyle w:val="Heading2"/>
        <w:numPr>
          <w:ilvl w:val="0"/>
          <w:numId w:val="31"/>
        </w:numPr>
        <w:spacing w:line="276" w:lineRule="auto"/>
        <w:rPr>
          <w:rFonts w:ascii="Times New Roman" w:hAnsi="Times New Roman" w:cs="Times New Roman"/>
          <w:b/>
          <w:color w:val="000000" w:themeColor="text1"/>
          <w:sz w:val="24"/>
          <w:szCs w:val="24"/>
        </w:rPr>
      </w:pPr>
      <w:bookmarkStart w:id="4" w:name="_Toc2261021"/>
      <w:r w:rsidRPr="00340C07">
        <w:rPr>
          <w:rFonts w:ascii="Times New Roman" w:hAnsi="Times New Roman" w:cs="Times New Roman"/>
          <w:b/>
          <w:color w:val="000000" w:themeColor="text1"/>
          <w:sz w:val="24"/>
          <w:szCs w:val="24"/>
        </w:rPr>
        <w:t>MANDATE OF CIVIL SOCIETY ORGANISATIONS</w:t>
      </w:r>
      <w:bookmarkEnd w:id="4"/>
    </w:p>
    <w:p w:rsidR="00800D54" w:rsidRDefault="00800D54" w:rsidP="00340C07">
      <w:pPr>
        <w:spacing w:line="276" w:lineRule="auto"/>
        <w:jc w:val="both"/>
        <w:rPr>
          <w:rFonts w:ascii="Times New Roman" w:hAnsi="Times New Roman" w:cs="Times New Roman"/>
          <w:color w:val="000000" w:themeColor="text1"/>
          <w:sz w:val="24"/>
          <w:szCs w:val="24"/>
          <w:lang w:val="en-US"/>
        </w:rPr>
      </w:pPr>
    </w:p>
    <w:p w:rsidR="00494413" w:rsidRPr="00340C07" w:rsidRDefault="00494413" w:rsidP="00340C07">
      <w:pPr>
        <w:spacing w:line="276" w:lineRule="auto"/>
        <w:jc w:val="both"/>
        <w:rPr>
          <w:rFonts w:ascii="Times New Roman" w:hAnsi="Times New Roman" w:cs="Times New Roman"/>
          <w:color w:val="000000" w:themeColor="text1"/>
          <w:sz w:val="24"/>
          <w:szCs w:val="24"/>
          <w:lang w:val="en-US"/>
        </w:rPr>
      </w:pPr>
      <w:r w:rsidRPr="00340C07">
        <w:rPr>
          <w:rFonts w:ascii="Times New Roman" w:hAnsi="Times New Roman" w:cs="Times New Roman"/>
          <w:color w:val="000000" w:themeColor="text1"/>
          <w:sz w:val="24"/>
          <w:szCs w:val="24"/>
          <w:lang w:val="en-US"/>
        </w:rPr>
        <w:t xml:space="preserve">The violation of human rights in the absence of a strong and countervailing monitoring institutions on human rights, guarantee a downfall for the poor and indigent. Undoubtedly, civil society organizations play an important role as agents of accountability to monitor protection and promotion of such rights; they are the voice of the voiceless and ensure a responsive and answerable </w:t>
      </w:r>
      <w:r w:rsidR="00800D54">
        <w:rPr>
          <w:rFonts w:ascii="Times New Roman" w:hAnsi="Times New Roman" w:cs="Times New Roman"/>
          <w:color w:val="000000" w:themeColor="text1"/>
          <w:sz w:val="24"/>
          <w:szCs w:val="24"/>
          <w:lang w:val="en-US"/>
        </w:rPr>
        <w:t>Government</w:t>
      </w:r>
      <w:r w:rsidRPr="00340C07">
        <w:rPr>
          <w:rFonts w:ascii="Times New Roman" w:hAnsi="Times New Roman" w:cs="Times New Roman"/>
          <w:color w:val="000000" w:themeColor="text1"/>
          <w:sz w:val="24"/>
          <w:szCs w:val="24"/>
          <w:lang w:val="en-US"/>
        </w:rPr>
        <w:t xml:space="preserve">, as they are able to successfully challenge abuses by </w:t>
      </w:r>
      <w:r w:rsidR="00800D54">
        <w:rPr>
          <w:rFonts w:ascii="Times New Roman" w:hAnsi="Times New Roman" w:cs="Times New Roman"/>
          <w:color w:val="000000" w:themeColor="text1"/>
          <w:sz w:val="24"/>
          <w:szCs w:val="24"/>
          <w:lang w:val="en-US"/>
        </w:rPr>
        <w:t>Government through</w:t>
      </w:r>
      <w:r w:rsidRPr="00340C07">
        <w:rPr>
          <w:rFonts w:ascii="Times New Roman" w:hAnsi="Times New Roman" w:cs="Times New Roman"/>
          <w:color w:val="000000" w:themeColor="text1"/>
          <w:sz w:val="24"/>
          <w:szCs w:val="24"/>
          <w:lang w:val="en-US"/>
        </w:rPr>
        <w:t xml:space="preserve"> collaborative</w:t>
      </w:r>
      <w:r w:rsidR="00800D54">
        <w:rPr>
          <w:rFonts w:ascii="Times New Roman" w:hAnsi="Times New Roman" w:cs="Times New Roman"/>
          <w:color w:val="000000" w:themeColor="text1"/>
          <w:sz w:val="24"/>
          <w:szCs w:val="24"/>
          <w:lang w:val="en-US"/>
        </w:rPr>
        <w:t xml:space="preserve"> and joint</w:t>
      </w:r>
      <w:r w:rsidRPr="00340C07">
        <w:rPr>
          <w:rFonts w:ascii="Times New Roman" w:hAnsi="Times New Roman" w:cs="Times New Roman"/>
          <w:color w:val="000000" w:themeColor="text1"/>
          <w:sz w:val="24"/>
          <w:szCs w:val="24"/>
          <w:lang w:val="en-US"/>
        </w:rPr>
        <w:t xml:space="preserve"> initiatives.</w:t>
      </w:r>
    </w:p>
    <w:p w:rsidR="00A96A4A" w:rsidRPr="00340C07" w:rsidRDefault="00A96A4A" w:rsidP="00340C07">
      <w:pPr>
        <w:spacing w:line="276" w:lineRule="auto"/>
        <w:ind w:left="360"/>
        <w:jc w:val="both"/>
        <w:rPr>
          <w:rFonts w:ascii="Times New Roman" w:hAnsi="Times New Roman" w:cs="Times New Roman"/>
          <w:color w:val="000000" w:themeColor="text1"/>
          <w:sz w:val="24"/>
          <w:szCs w:val="24"/>
        </w:rPr>
      </w:pPr>
    </w:p>
    <w:p w:rsidR="00293AD0" w:rsidRPr="00340C07" w:rsidRDefault="00293AD0" w:rsidP="00340C07">
      <w:pPr>
        <w:spacing w:line="276" w:lineRule="auto"/>
        <w:jc w:val="both"/>
        <w:rPr>
          <w:rFonts w:ascii="Times New Roman" w:hAnsi="Times New Roman" w:cs="Times New Roman"/>
          <w:b/>
          <w:color w:val="000000" w:themeColor="text1"/>
          <w:sz w:val="24"/>
          <w:szCs w:val="24"/>
          <w:u w:val="single"/>
        </w:rPr>
      </w:pPr>
    </w:p>
    <w:p w:rsidR="00293AD0" w:rsidRPr="00340C07" w:rsidRDefault="00293AD0" w:rsidP="00340C07">
      <w:pPr>
        <w:spacing w:line="276" w:lineRule="auto"/>
        <w:jc w:val="both"/>
        <w:rPr>
          <w:rFonts w:ascii="Times New Roman" w:hAnsi="Times New Roman" w:cs="Times New Roman"/>
          <w:b/>
          <w:color w:val="000000" w:themeColor="text1"/>
          <w:sz w:val="24"/>
          <w:szCs w:val="24"/>
          <w:u w:val="single"/>
        </w:rPr>
      </w:pPr>
    </w:p>
    <w:p w:rsidR="00293AD0" w:rsidRPr="00340C07" w:rsidRDefault="00293AD0" w:rsidP="00340C07">
      <w:pPr>
        <w:spacing w:line="276" w:lineRule="auto"/>
        <w:rPr>
          <w:rFonts w:ascii="Times New Roman" w:hAnsi="Times New Roman" w:cs="Times New Roman"/>
          <w:b/>
          <w:color w:val="000000" w:themeColor="text1"/>
          <w:sz w:val="24"/>
          <w:szCs w:val="24"/>
          <w:u w:val="single"/>
        </w:rPr>
      </w:pPr>
    </w:p>
    <w:p w:rsidR="00A96A4A" w:rsidRPr="00340C07" w:rsidRDefault="00A96A4A" w:rsidP="00340C07">
      <w:pPr>
        <w:spacing w:line="276" w:lineRule="auto"/>
        <w:rPr>
          <w:rFonts w:ascii="Times New Roman" w:hAnsi="Times New Roman" w:cs="Times New Roman"/>
          <w:b/>
          <w:color w:val="000000" w:themeColor="text1"/>
          <w:sz w:val="24"/>
          <w:szCs w:val="24"/>
          <w:u w:val="single"/>
        </w:rPr>
      </w:pPr>
    </w:p>
    <w:p w:rsidR="00A96A4A" w:rsidRPr="00340C07" w:rsidRDefault="00A96A4A" w:rsidP="00340C07">
      <w:pPr>
        <w:spacing w:line="276" w:lineRule="auto"/>
        <w:rPr>
          <w:rFonts w:ascii="Times New Roman" w:hAnsi="Times New Roman" w:cs="Times New Roman"/>
          <w:b/>
          <w:color w:val="000000" w:themeColor="text1"/>
          <w:sz w:val="24"/>
          <w:szCs w:val="24"/>
          <w:u w:val="single"/>
        </w:rPr>
      </w:pPr>
    </w:p>
    <w:p w:rsidR="00A96A4A" w:rsidRPr="00340C07" w:rsidRDefault="00A96A4A" w:rsidP="00340C07">
      <w:pPr>
        <w:spacing w:line="276" w:lineRule="auto"/>
        <w:rPr>
          <w:rFonts w:ascii="Times New Roman" w:hAnsi="Times New Roman" w:cs="Times New Roman"/>
          <w:b/>
          <w:color w:val="000000" w:themeColor="text1"/>
          <w:sz w:val="24"/>
          <w:szCs w:val="24"/>
          <w:u w:val="single"/>
        </w:rPr>
      </w:pPr>
    </w:p>
    <w:p w:rsidR="00293AD0" w:rsidRPr="00340C07" w:rsidRDefault="00293AD0" w:rsidP="00340C07">
      <w:pPr>
        <w:spacing w:line="276" w:lineRule="auto"/>
        <w:jc w:val="center"/>
        <w:rPr>
          <w:rFonts w:ascii="Times New Roman" w:hAnsi="Times New Roman" w:cs="Times New Roman"/>
          <w:b/>
          <w:color w:val="000000" w:themeColor="text1"/>
          <w:sz w:val="24"/>
          <w:szCs w:val="24"/>
          <w:u w:val="single"/>
        </w:rPr>
      </w:pPr>
    </w:p>
    <w:p w:rsidR="00293AD0" w:rsidRPr="00340C07" w:rsidRDefault="00293AD0" w:rsidP="00340C07">
      <w:pPr>
        <w:pStyle w:val="Heading1"/>
        <w:spacing w:line="276" w:lineRule="auto"/>
        <w:rPr>
          <w:rFonts w:ascii="Times New Roman" w:hAnsi="Times New Roman" w:cs="Times New Roman"/>
          <w:b/>
          <w:color w:val="000000" w:themeColor="text1"/>
          <w:sz w:val="24"/>
          <w:szCs w:val="24"/>
        </w:rPr>
      </w:pPr>
      <w:bookmarkStart w:id="5" w:name="_Toc2261022"/>
      <w:r w:rsidRPr="00340C07">
        <w:rPr>
          <w:rFonts w:ascii="Times New Roman" w:hAnsi="Times New Roman" w:cs="Times New Roman"/>
          <w:b/>
          <w:color w:val="000000" w:themeColor="text1"/>
          <w:sz w:val="24"/>
          <w:szCs w:val="24"/>
        </w:rPr>
        <w:t>PART B: THEMATIC ANALYSIS</w:t>
      </w:r>
      <w:bookmarkEnd w:id="5"/>
    </w:p>
    <w:p w:rsidR="00D374AB" w:rsidRPr="00340C07" w:rsidRDefault="00D374AB" w:rsidP="00340C07">
      <w:pPr>
        <w:pStyle w:val="Heading2"/>
        <w:spacing w:line="276" w:lineRule="auto"/>
        <w:jc w:val="center"/>
        <w:rPr>
          <w:rFonts w:ascii="Times New Roman" w:hAnsi="Times New Roman" w:cs="Times New Roman"/>
          <w:b/>
          <w:color w:val="000000" w:themeColor="text1"/>
          <w:sz w:val="24"/>
          <w:szCs w:val="24"/>
        </w:rPr>
      </w:pPr>
      <w:bookmarkStart w:id="6" w:name="_Toc2261023"/>
      <w:r w:rsidRPr="00340C07">
        <w:rPr>
          <w:rFonts w:ascii="Times New Roman" w:hAnsi="Times New Roman" w:cs="Times New Roman"/>
          <w:b/>
          <w:color w:val="000000" w:themeColor="text1"/>
          <w:sz w:val="24"/>
          <w:szCs w:val="24"/>
        </w:rPr>
        <w:t>Article 1-The right to self-determination</w:t>
      </w:r>
      <w:bookmarkEnd w:id="6"/>
    </w:p>
    <w:p w:rsidR="001B00DE" w:rsidRPr="00340C07" w:rsidRDefault="00D374AB" w:rsidP="00340C07">
      <w:pPr>
        <w:pStyle w:val="Heading2"/>
        <w:spacing w:line="276" w:lineRule="auto"/>
        <w:rPr>
          <w:rFonts w:ascii="Times New Roman" w:hAnsi="Times New Roman" w:cs="Times New Roman"/>
          <w:color w:val="000000" w:themeColor="text1"/>
          <w:sz w:val="24"/>
          <w:szCs w:val="24"/>
        </w:rPr>
      </w:pPr>
      <w:bookmarkStart w:id="7" w:name="_Toc2261024"/>
      <w:r w:rsidRPr="00340C07">
        <w:rPr>
          <w:rFonts w:ascii="Times New Roman" w:hAnsi="Times New Roman" w:cs="Times New Roman"/>
          <w:color w:val="000000" w:themeColor="text1"/>
          <w:sz w:val="24"/>
          <w:szCs w:val="24"/>
        </w:rPr>
        <w:t xml:space="preserve">1.1 </w:t>
      </w:r>
      <w:r w:rsidR="001B00DE" w:rsidRPr="00340C07">
        <w:rPr>
          <w:rFonts w:ascii="Times New Roman" w:hAnsi="Times New Roman" w:cs="Times New Roman"/>
          <w:color w:val="000000" w:themeColor="text1"/>
          <w:sz w:val="24"/>
          <w:szCs w:val="24"/>
        </w:rPr>
        <w:t>Background</w:t>
      </w:r>
      <w:bookmarkEnd w:id="7"/>
      <w:r w:rsidR="001B00DE" w:rsidRPr="00340C07">
        <w:rPr>
          <w:rFonts w:ascii="Times New Roman" w:hAnsi="Times New Roman" w:cs="Times New Roman"/>
          <w:color w:val="000000" w:themeColor="text1"/>
          <w:sz w:val="24"/>
          <w:szCs w:val="24"/>
        </w:rPr>
        <w:t xml:space="preserve"> </w:t>
      </w:r>
    </w:p>
    <w:p w:rsidR="004E6CB7" w:rsidRPr="00340C07" w:rsidRDefault="004E6CB7" w:rsidP="00340C07">
      <w:pPr>
        <w:pStyle w:val="ListParagraph"/>
        <w:numPr>
          <w:ilvl w:val="0"/>
          <w:numId w:val="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Section 1(1) of the Constitution- Lesotho shall be a sovereign kingdom</w:t>
      </w:r>
    </w:p>
    <w:p w:rsidR="004E6CB7" w:rsidRPr="00340C07" w:rsidRDefault="004E6CB7" w:rsidP="00340C07">
      <w:pPr>
        <w:pStyle w:val="ListParagraph"/>
        <w:numPr>
          <w:ilvl w:val="0"/>
          <w:numId w:val="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Section 2 of the Constitution- Constitution shall be the supreme law of Lesotho and any other law that is inconsistent with the Constitution shall be deemed null and void.</w:t>
      </w:r>
    </w:p>
    <w:p w:rsidR="004E6CB7" w:rsidRPr="00340C07" w:rsidRDefault="004E6CB7" w:rsidP="00340C07">
      <w:pPr>
        <w:pStyle w:val="ListParagraph"/>
        <w:numPr>
          <w:ilvl w:val="0"/>
          <w:numId w:val="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The power is segregated in terms of ward councillors and </w:t>
      </w:r>
      <w:r w:rsidR="00C35C10" w:rsidRPr="00340C07">
        <w:rPr>
          <w:rFonts w:ascii="Times New Roman" w:hAnsi="Times New Roman" w:cs="Times New Roman"/>
          <w:color w:val="000000" w:themeColor="text1"/>
          <w:sz w:val="24"/>
          <w:szCs w:val="24"/>
        </w:rPr>
        <w:t xml:space="preserve">village and principal </w:t>
      </w:r>
      <w:r w:rsidRPr="00340C07">
        <w:rPr>
          <w:rFonts w:ascii="Times New Roman" w:hAnsi="Times New Roman" w:cs="Times New Roman"/>
          <w:color w:val="000000" w:themeColor="text1"/>
          <w:sz w:val="24"/>
          <w:szCs w:val="24"/>
        </w:rPr>
        <w:t>chiefs</w:t>
      </w:r>
    </w:p>
    <w:p w:rsidR="00AD1A19" w:rsidRPr="00340C07" w:rsidRDefault="00AD1A19" w:rsidP="00340C07">
      <w:pPr>
        <w:pStyle w:val="ListParagraph"/>
        <w:numPr>
          <w:ilvl w:val="0"/>
          <w:numId w:val="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Lesotho is a democratic </w:t>
      </w:r>
      <w:r w:rsidR="00B1422E">
        <w:rPr>
          <w:rFonts w:ascii="Times New Roman" w:hAnsi="Times New Roman" w:cs="Times New Roman"/>
          <w:color w:val="000000" w:themeColor="text1"/>
          <w:sz w:val="24"/>
          <w:szCs w:val="24"/>
        </w:rPr>
        <w:t>State</w:t>
      </w:r>
      <w:r w:rsidRPr="00340C07">
        <w:rPr>
          <w:rFonts w:ascii="Times New Roman" w:hAnsi="Times New Roman" w:cs="Times New Roman"/>
          <w:color w:val="000000" w:themeColor="text1"/>
          <w:sz w:val="24"/>
          <w:szCs w:val="24"/>
        </w:rPr>
        <w:t xml:space="preserve">; has a constitutional monarch and a democratically elected </w:t>
      </w:r>
      <w:r w:rsidR="00800D54">
        <w:rPr>
          <w:rFonts w:ascii="Times New Roman" w:hAnsi="Times New Roman" w:cs="Times New Roman"/>
          <w:color w:val="000000" w:themeColor="text1"/>
          <w:sz w:val="24"/>
          <w:szCs w:val="24"/>
        </w:rPr>
        <w:t>Government</w:t>
      </w:r>
      <w:r w:rsidRPr="00340C07">
        <w:rPr>
          <w:rFonts w:ascii="Times New Roman" w:hAnsi="Times New Roman" w:cs="Times New Roman"/>
          <w:color w:val="000000" w:themeColor="text1"/>
          <w:sz w:val="24"/>
          <w:szCs w:val="24"/>
        </w:rPr>
        <w:t xml:space="preserve"> and councils</w:t>
      </w:r>
    </w:p>
    <w:p w:rsidR="00AD1A19" w:rsidRPr="00340C07" w:rsidRDefault="00AD1A19" w:rsidP="00340C07">
      <w:pPr>
        <w:pStyle w:val="ListParagraph"/>
        <w:numPr>
          <w:ilvl w:val="0"/>
          <w:numId w:val="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Every ci</w:t>
      </w:r>
      <w:r w:rsidR="00782282" w:rsidRPr="00340C07">
        <w:rPr>
          <w:rFonts w:ascii="Times New Roman" w:hAnsi="Times New Roman" w:cs="Times New Roman"/>
          <w:color w:val="000000" w:themeColor="text1"/>
          <w:sz w:val="24"/>
          <w:szCs w:val="24"/>
        </w:rPr>
        <w:t>t</w:t>
      </w:r>
      <w:r w:rsidRPr="00340C07">
        <w:rPr>
          <w:rFonts w:ascii="Times New Roman" w:hAnsi="Times New Roman" w:cs="Times New Roman"/>
          <w:color w:val="000000" w:themeColor="text1"/>
          <w:sz w:val="24"/>
          <w:szCs w:val="24"/>
        </w:rPr>
        <w:t xml:space="preserve">izen is free to </w:t>
      </w:r>
      <w:r w:rsidR="00782282" w:rsidRPr="00340C07">
        <w:rPr>
          <w:rFonts w:ascii="Times New Roman" w:hAnsi="Times New Roman" w:cs="Times New Roman"/>
          <w:color w:val="000000" w:themeColor="text1"/>
          <w:sz w:val="24"/>
          <w:szCs w:val="24"/>
        </w:rPr>
        <w:t>choose</w:t>
      </w:r>
      <w:r w:rsidRPr="00340C07">
        <w:rPr>
          <w:rFonts w:ascii="Times New Roman" w:hAnsi="Times New Roman" w:cs="Times New Roman"/>
          <w:color w:val="000000" w:themeColor="text1"/>
          <w:sz w:val="24"/>
          <w:szCs w:val="24"/>
        </w:rPr>
        <w:t xml:space="preserve"> his/her</w:t>
      </w:r>
      <w:r w:rsidR="00782282" w:rsidRP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own political affiliation</w:t>
      </w:r>
    </w:p>
    <w:p w:rsidR="00782282" w:rsidRPr="00340C07" w:rsidRDefault="00D374AB" w:rsidP="00340C07">
      <w:pPr>
        <w:pStyle w:val="Heading3"/>
        <w:spacing w:line="276" w:lineRule="auto"/>
        <w:rPr>
          <w:rFonts w:ascii="Times New Roman" w:hAnsi="Times New Roman" w:cs="Times New Roman"/>
          <w:color w:val="000000" w:themeColor="text1"/>
        </w:rPr>
      </w:pPr>
      <w:bookmarkStart w:id="8" w:name="_Toc2261025"/>
      <w:r w:rsidRPr="00340C07">
        <w:rPr>
          <w:rFonts w:ascii="Times New Roman" w:hAnsi="Times New Roman" w:cs="Times New Roman"/>
          <w:color w:val="000000" w:themeColor="text1"/>
        </w:rPr>
        <w:t xml:space="preserve">1.2 </w:t>
      </w:r>
      <w:r w:rsidR="001B00DE" w:rsidRPr="00340C07">
        <w:rPr>
          <w:rFonts w:ascii="Times New Roman" w:hAnsi="Times New Roman" w:cs="Times New Roman"/>
          <w:color w:val="000000" w:themeColor="text1"/>
        </w:rPr>
        <w:t>Recommendation</w:t>
      </w:r>
      <w:bookmarkEnd w:id="8"/>
      <w:r w:rsidR="00487BA0">
        <w:rPr>
          <w:rFonts w:ascii="Times New Roman" w:hAnsi="Times New Roman" w:cs="Times New Roman"/>
          <w:color w:val="000000" w:themeColor="text1"/>
        </w:rPr>
        <w:t>/Concerns</w:t>
      </w:r>
      <w:r w:rsidR="001B00DE" w:rsidRPr="00340C07">
        <w:rPr>
          <w:rFonts w:ascii="Times New Roman" w:hAnsi="Times New Roman" w:cs="Times New Roman"/>
          <w:color w:val="000000" w:themeColor="text1"/>
        </w:rPr>
        <w:t xml:space="preserve"> </w:t>
      </w:r>
    </w:p>
    <w:p w:rsidR="00782282" w:rsidRPr="00340C07" w:rsidRDefault="001B00DE" w:rsidP="00340C07">
      <w:pPr>
        <w:pStyle w:val="ListParagraph"/>
        <w:numPr>
          <w:ilvl w:val="0"/>
          <w:numId w:val="10"/>
        </w:numPr>
        <w:spacing w:line="276" w:lineRule="auto"/>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What laws has the </w:t>
      </w:r>
      <w:r w:rsidR="00800D54">
        <w:rPr>
          <w:rFonts w:ascii="Times New Roman" w:hAnsi="Times New Roman" w:cs="Times New Roman"/>
          <w:color w:val="000000" w:themeColor="text1"/>
          <w:sz w:val="24"/>
          <w:szCs w:val="24"/>
        </w:rPr>
        <w:t>Government</w:t>
      </w:r>
      <w:r w:rsidRPr="00340C07">
        <w:rPr>
          <w:rFonts w:ascii="Times New Roman" w:hAnsi="Times New Roman" w:cs="Times New Roman"/>
          <w:color w:val="000000" w:themeColor="text1"/>
          <w:sz w:val="24"/>
          <w:szCs w:val="24"/>
        </w:rPr>
        <w:t xml:space="preserve"> put down to ensure the stability and endurance of </w:t>
      </w:r>
      <w:r w:rsidR="00782282" w:rsidRPr="00340C07">
        <w:rPr>
          <w:rFonts w:ascii="Times New Roman" w:hAnsi="Times New Roman" w:cs="Times New Roman"/>
          <w:color w:val="000000" w:themeColor="text1"/>
          <w:sz w:val="24"/>
          <w:szCs w:val="24"/>
        </w:rPr>
        <w:t xml:space="preserve">coalition </w:t>
      </w:r>
      <w:r w:rsidR="00800D54">
        <w:rPr>
          <w:rFonts w:ascii="Times New Roman" w:hAnsi="Times New Roman" w:cs="Times New Roman"/>
          <w:color w:val="000000" w:themeColor="text1"/>
          <w:sz w:val="24"/>
          <w:szCs w:val="24"/>
        </w:rPr>
        <w:t>Government</w:t>
      </w:r>
      <w:r w:rsidR="00782282" w:rsidRPr="00340C07">
        <w:rPr>
          <w:rFonts w:ascii="Times New Roman" w:hAnsi="Times New Roman" w:cs="Times New Roman"/>
          <w:color w:val="000000" w:themeColor="text1"/>
          <w:sz w:val="24"/>
          <w:szCs w:val="24"/>
        </w:rPr>
        <w:t>s</w:t>
      </w:r>
    </w:p>
    <w:p w:rsidR="00782282" w:rsidRPr="00340C07" w:rsidRDefault="001B00DE" w:rsidP="00340C07">
      <w:pPr>
        <w:pStyle w:val="ListParagraph"/>
        <w:numPr>
          <w:ilvl w:val="0"/>
          <w:numId w:val="10"/>
        </w:numPr>
        <w:spacing w:line="276" w:lineRule="auto"/>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Are there any effective policies on public participation to ensure that citizens are consulted on their rights </w:t>
      </w:r>
      <w:r w:rsidR="00D374AB" w:rsidRPr="00340C07">
        <w:rPr>
          <w:rFonts w:ascii="Times New Roman" w:hAnsi="Times New Roman" w:cs="Times New Roman"/>
          <w:color w:val="000000" w:themeColor="text1"/>
          <w:sz w:val="24"/>
          <w:szCs w:val="24"/>
        </w:rPr>
        <w:t xml:space="preserve">and their views validated </w:t>
      </w:r>
      <w:r w:rsidRPr="00340C07">
        <w:rPr>
          <w:rFonts w:ascii="Times New Roman" w:hAnsi="Times New Roman" w:cs="Times New Roman"/>
          <w:color w:val="000000" w:themeColor="text1"/>
          <w:sz w:val="24"/>
          <w:szCs w:val="24"/>
        </w:rPr>
        <w:t>before any decision is taken?</w:t>
      </w:r>
    </w:p>
    <w:p w:rsidR="00B207C4" w:rsidRPr="00340C07" w:rsidRDefault="00B207C4" w:rsidP="00340C07">
      <w:pPr>
        <w:pStyle w:val="ListParagraph"/>
        <w:numPr>
          <w:ilvl w:val="0"/>
          <w:numId w:val="10"/>
        </w:numPr>
        <w:spacing w:line="276" w:lineRule="auto"/>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Is the process of reforms inclusive and participatory?</w:t>
      </w:r>
    </w:p>
    <w:p w:rsidR="00EC0258" w:rsidRPr="00340C07" w:rsidRDefault="001B00DE" w:rsidP="00340C07">
      <w:pPr>
        <w:pStyle w:val="ListParagraph"/>
        <w:numPr>
          <w:ilvl w:val="0"/>
          <w:numId w:val="10"/>
        </w:numPr>
        <w:spacing w:line="276" w:lineRule="auto"/>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Does the </w:t>
      </w:r>
      <w:r w:rsidR="00800D54">
        <w:rPr>
          <w:rFonts w:ascii="Times New Roman" w:hAnsi="Times New Roman" w:cs="Times New Roman"/>
          <w:color w:val="000000" w:themeColor="text1"/>
          <w:sz w:val="24"/>
          <w:szCs w:val="24"/>
        </w:rPr>
        <w:t>Government</w:t>
      </w:r>
      <w:r w:rsidRPr="00340C07">
        <w:rPr>
          <w:rFonts w:ascii="Times New Roman" w:hAnsi="Times New Roman" w:cs="Times New Roman"/>
          <w:color w:val="000000" w:themeColor="text1"/>
          <w:sz w:val="24"/>
          <w:szCs w:val="24"/>
        </w:rPr>
        <w:t xml:space="preserve"> </w:t>
      </w:r>
      <w:r w:rsidR="00EC0258" w:rsidRPr="00340C07">
        <w:rPr>
          <w:rFonts w:ascii="Times New Roman" w:hAnsi="Times New Roman" w:cs="Times New Roman"/>
          <w:color w:val="000000" w:themeColor="text1"/>
          <w:sz w:val="24"/>
          <w:szCs w:val="24"/>
        </w:rPr>
        <w:t>have inclusive policies for minority group such as disabilities, LGBTI community, the Xhosa and Phuthi tribes?</w:t>
      </w:r>
    </w:p>
    <w:p w:rsidR="00C479FC" w:rsidRPr="00340C07" w:rsidRDefault="00C479FC" w:rsidP="00340C07">
      <w:pPr>
        <w:pStyle w:val="ListParagraph"/>
        <w:spacing w:line="276" w:lineRule="auto"/>
        <w:ind w:left="1080"/>
        <w:jc w:val="both"/>
        <w:rPr>
          <w:rFonts w:ascii="Times New Roman" w:hAnsi="Times New Roman" w:cs="Times New Roman"/>
          <w:b/>
          <w:color w:val="000000" w:themeColor="text1"/>
          <w:sz w:val="24"/>
          <w:szCs w:val="24"/>
          <w:u w:val="single"/>
        </w:rPr>
      </w:pPr>
    </w:p>
    <w:p w:rsidR="000C569A" w:rsidRPr="00340C07" w:rsidRDefault="00D374AB" w:rsidP="00340C07">
      <w:pPr>
        <w:pStyle w:val="Heading1"/>
        <w:spacing w:line="276" w:lineRule="auto"/>
        <w:jc w:val="center"/>
        <w:rPr>
          <w:rFonts w:ascii="Times New Roman" w:hAnsi="Times New Roman" w:cs="Times New Roman"/>
          <w:b/>
          <w:color w:val="000000" w:themeColor="text1"/>
          <w:sz w:val="24"/>
          <w:szCs w:val="24"/>
        </w:rPr>
      </w:pPr>
      <w:bookmarkStart w:id="9" w:name="_Toc2261026"/>
      <w:r w:rsidRPr="00340C07">
        <w:rPr>
          <w:rFonts w:ascii="Times New Roman" w:hAnsi="Times New Roman" w:cs="Times New Roman"/>
          <w:b/>
          <w:color w:val="000000" w:themeColor="text1"/>
          <w:sz w:val="24"/>
          <w:szCs w:val="24"/>
        </w:rPr>
        <w:t>Article 2 -Non Discrimination</w:t>
      </w:r>
      <w:r w:rsidR="000C569A" w:rsidRPr="00340C07">
        <w:rPr>
          <w:rFonts w:ascii="Times New Roman" w:hAnsi="Times New Roman" w:cs="Times New Roman"/>
          <w:b/>
          <w:color w:val="000000" w:themeColor="text1"/>
          <w:sz w:val="24"/>
          <w:szCs w:val="24"/>
        </w:rPr>
        <w:t xml:space="preserve"> </w:t>
      </w:r>
      <w:r w:rsidR="006F6E37" w:rsidRPr="00340C07">
        <w:rPr>
          <w:rFonts w:ascii="Times New Roman" w:hAnsi="Times New Roman" w:cs="Times New Roman"/>
          <w:b/>
          <w:color w:val="000000" w:themeColor="text1"/>
          <w:sz w:val="24"/>
          <w:szCs w:val="24"/>
        </w:rPr>
        <w:t>and equal enjoyment of rights</w:t>
      </w:r>
      <w:r w:rsidR="00044601" w:rsidRPr="00340C07">
        <w:rPr>
          <w:rFonts w:ascii="Times New Roman" w:hAnsi="Times New Roman" w:cs="Times New Roman"/>
          <w:b/>
          <w:color w:val="000000" w:themeColor="text1"/>
          <w:sz w:val="24"/>
          <w:szCs w:val="24"/>
        </w:rPr>
        <w:t xml:space="preserve"> </w:t>
      </w:r>
      <w:r w:rsidR="000C569A" w:rsidRPr="00340C07">
        <w:rPr>
          <w:rFonts w:ascii="Times New Roman" w:hAnsi="Times New Roman" w:cs="Times New Roman"/>
          <w:b/>
          <w:color w:val="000000" w:themeColor="text1"/>
          <w:sz w:val="24"/>
          <w:szCs w:val="24"/>
        </w:rPr>
        <w:t>(Art 2</w:t>
      </w:r>
      <w:r w:rsidR="006F6E37" w:rsidRPr="00340C07">
        <w:rPr>
          <w:rFonts w:ascii="Times New Roman" w:hAnsi="Times New Roman" w:cs="Times New Roman"/>
          <w:b/>
          <w:color w:val="000000" w:themeColor="text1"/>
          <w:sz w:val="24"/>
          <w:szCs w:val="24"/>
        </w:rPr>
        <w:t xml:space="preserve"> and 3</w:t>
      </w:r>
      <w:r w:rsidR="000C569A" w:rsidRPr="00340C07">
        <w:rPr>
          <w:rFonts w:ascii="Times New Roman" w:hAnsi="Times New Roman" w:cs="Times New Roman"/>
          <w:b/>
          <w:color w:val="000000" w:themeColor="text1"/>
          <w:sz w:val="24"/>
          <w:szCs w:val="24"/>
        </w:rPr>
        <w:t>)</w:t>
      </w:r>
      <w:bookmarkEnd w:id="9"/>
    </w:p>
    <w:p w:rsidR="00D374AB" w:rsidRPr="00340C07" w:rsidRDefault="00D374AB" w:rsidP="00340C07">
      <w:pPr>
        <w:pStyle w:val="Heading2"/>
        <w:spacing w:line="276" w:lineRule="auto"/>
        <w:rPr>
          <w:rFonts w:ascii="Times New Roman" w:hAnsi="Times New Roman" w:cs="Times New Roman"/>
          <w:color w:val="000000" w:themeColor="text1"/>
          <w:sz w:val="24"/>
          <w:szCs w:val="24"/>
          <w:lang w:val="en-GB"/>
        </w:rPr>
      </w:pPr>
      <w:bookmarkStart w:id="10" w:name="_Toc2261027"/>
      <w:r w:rsidRPr="00340C07">
        <w:rPr>
          <w:rFonts w:ascii="Times New Roman" w:hAnsi="Times New Roman" w:cs="Times New Roman"/>
          <w:color w:val="000000" w:themeColor="text1"/>
          <w:sz w:val="24"/>
          <w:szCs w:val="24"/>
          <w:lang w:val="en-GB"/>
        </w:rPr>
        <w:t xml:space="preserve">2.1 </w:t>
      </w:r>
      <w:r w:rsidRPr="00340C07">
        <w:rPr>
          <w:rFonts w:ascii="Times New Roman" w:hAnsi="Times New Roman" w:cs="Times New Roman"/>
          <w:color w:val="000000" w:themeColor="text1"/>
          <w:sz w:val="24"/>
          <w:szCs w:val="24"/>
        </w:rPr>
        <w:t>Background</w:t>
      </w:r>
      <w:bookmarkEnd w:id="10"/>
      <w:r w:rsidRPr="00340C07">
        <w:rPr>
          <w:rFonts w:ascii="Times New Roman" w:hAnsi="Times New Roman" w:cs="Times New Roman"/>
          <w:color w:val="000000" w:themeColor="text1"/>
          <w:sz w:val="24"/>
          <w:szCs w:val="24"/>
        </w:rPr>
        <w:t xml:space="preserve"> </w:t>
      </w:r>
    </w:p>
    <w:p w:rsidR="00C479FC" w:rsidRPr="00340C07" w:rsidRDefault="00C479FC" w:rsidP="00340C07">
      <w:pPr>
        <w:pStyle w:val="ListParagraph"/>
        <w:numPr>
          <w:ilvl w:val="0"/>
          <w:numId w:val="7"/>
        </w:numPr>
        <w:spacing w:line="276" w:lineRule="auto"/>
        <w:ind w:left="426" w:hanging="142"/>
        <w:jc w:val="both"/>
        <w:rPr>
          <w:rFonts w:ascii="Times New Roman" w:hAnsi="Times New Roman" w:cs="Times New Roman"/>
          <w:b/>
          <w:color w:val="000000" w:themeColor="text1"/>
          <w:sz w:val="24"/>
          <w:szCs w:val="24"/>
          <w:u w:val="single"/>
        </w:rPr>
      </w:pPr>
      <w:r w:rsidRPr="00340C07">
        <w:rPr>
          <w:rFonts w:ascii="Times New Roman" w:hAnsi="Times New Roman" w:cs="Times New Roman"/>
          <w:b/>
          <w:color w:val="000000" w:themeColor="text1"/>
          <w:sz w:val="24"/>
          <w:szCs w:val="24"/>
          <w:u w:val="single"/>
        </w:rPr>
        <w:t>National framework within which the Covenant is implemented</w:t>
      </w:r>
    </w:p>
    <w:p w:rsidR="00C479FC" w:rsidRPr="00340C07" w:rsidRDefault="00C479FC" w:rsidP="00340C07">
      <w:pPr>
        <w:pStyle w:val="ListParagraph"/>
        <w:numPr>
          <w:ilvl w:val="0"/>
          <w:numId w:val="6"/>
        </w:numPr>
        <w:spacing w:line="276" w:lineRule="auto"/>
        <w:ind w:left="1134" w:hanging="425"/>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The Constitution in chapter 2 enshrined a Bill of Rights afforded to all citizens without discrimination and </w:t>
      </w:r>
      <w:r w:rsidR="00293AD0" w:rsidRPr="00340C07">
        <w:rPr>
          <w:rFonts w:ascii="Times New Roman" w:hAnsi="Times New Roman" w:cs="Times New Roman"/>
          <w:color w:val="000000" w:themeColor="text1"/>
          <w:sz w:val="24"/>
          <w:szCs w:val="24"/>
        </w:rPr>
        <w:t xml:space="preserve">these rights </w:t>
      </w:r>
      <w:r w:rsidRPr="00340C07">
        <w:rPr>
          <w:rFonts w:ascii="Times New Roman" w:hAnsi="Times New Roman" w:cs="Times New Roman"/>
          <w:color w:val="000000" w:themeColor="text1"/>
          <w:sz w:val="24"/>
          <w:szCs w:val="24"/>
        </w:rPr>
        <w:t>are justiciable before the courts of law</w:t>
      </w:r>
      <w:r w:rsidR="00634483" w:rsidRPr="00340C07">
        <w:rPr>
          <w:rFonts w:ascii="Times New Roman" w:hAnsi="Times New Roman" w:cs="Times New Roman"/>
          <w:color w:val="000000" w:themeColor="text1"/>
          <w:sz w:val="24"/>
          <w:szCs w:val="24"/>
        </w:rPr>
        <w:t>.</w:t>
      </w:r>
    </w:p>
    <w:p w:rsidR="00634643" w:rsidRPr="00340C07" w:rsidRDefault="00634643" w:rsidP="00340C07">
      <w:pPr>
        <w:pStyle w:val="ListParagraph"/>
        <w:numPr>
          <w:ilvl w:val="0"/>
          <w:numId w:val="6"/>
        </w:numPr>
        <w:spacing w:line="276" w:lineRule="auto"/>
        <w:ind w:left="1134" w:hanging="425"/>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The very same constitution has a proviso for discrimination on the basis of custom</w:t>
      </w:r>
    </w:p>
    <w:p w:rsidR="00634643" w:rsidRPr="00340C07" w:rsidRDefault="00634643" w:rsidP="00340C07">
      <w:pPr>
        <w:pStyle w:val="ListParagraph"/>
        <w:numPr>
          <w:ilvl w:val="0"/>
          <w:numId w:val="6"/>
        </w:numPr>
        <w:spacing w:line="276" w:lineRule="auto"/>
        <w:ind w:left="1134" w:hanging="425"/>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Girl children are excluded on issues of inheritance (customary)</w:t>
      </w:r>
    </w:p>
    <w:p w:rsidR="00634643" w:rsidRPr="00340C07" w:rsidRDefault="00634643" w:rsidP="00340C07">
      <w:pPr>
        <w:pStyle w:val="ListParagraph"/>
        <w:numPr>
          <w:ilvl w:val="0"/>
          <w:numId w:val="6"/>
        </w:numPr>
        <w:spacing w:line="276" w:lineRule="auto"/>
        <w:ind w:left="1134" w:hanging="425"/>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Girl child can be expelled from school on the basis of pregnancy</w:t>
      </w:r>
      <w:r w:rsidR="002843B8">
        <w:rPr>
          <w:rFonts w:ascii="Times New Roman" w:hAnsi="Times New Roman" w:cs="Times New Roman"/>
          <w:color w:val="000000" w:themeColor="text1"/>
          <w:sz w:val="24"/>
          <w:szCs w:val="24"/>
        </w:rPr>
        <w:t>, this happen especially in church regulated schools</w:t>
      </w:r>
    </w:p>
    <w:p w:rsidR="00634643" w:rsidRPr="00340C07" w:rsidRDefault="00634643" w:rsidP="00340C07">
      <w:pPr>
        <w:pStyle w:val="ListParagraph"/>
        <w:numPr>
          <w:ilvl w:val="0"/>
          <w:numId w:val="6"/>
        </w:numPr>
        <w:spacing w:line="276" w:lineRule="auto"/>
        <w:ind w:left="1134" w:hanging="425"/>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Inaccessible facilities for the disability group </w:t>
      </w:r>
      <w:r w:rsidR="00325ABF">
        <w:rPr>
          <w:rFonts w:ascii="Times New Roman" w:hAnsi="Times New Roman" w:cs="Times New Roman"/>
          <w:color w:val="000000" w:themeColor="text1"/>
          <w:sz w:val="24"/>
          <w:szCs w:val="24"/>
        </w:rPr>
        <w:t>e.g.</w:t>
      </w:r>
      <w:r w:rsidR="002843B8">
        <w:rPr>
          <w:rFonts w:ascii="Times New Roman" w:hAnsi="Times New Roman" w:cs="Times New Roman"/>
          <w:color w:val="000000" w:themeColor="text1"/>
          <w:sz w:val="24"/>
          <w:szCs w:val="24"/>
        </w:rPr>
        <w:t xml:space="preserve"> buildings, technology used does not accommodate them</w:t>
      </w:r>
    </w:p>
    <w:p w:rsidR="00634643" w:rsidRPr="00340C07" w:rsidRDefault="00634643" w:rsidP="00340C07">
      <w:pPr>
        <w:pStyle w:val="ListParagraph"/>
        <w:numPr>
          <w:ilvl w:val="0"/>
          <w:numId w:val="6"/>
        </w:numPr>
        <w:spacing w:line="276" w:lineRule="auto"/>
        <w:ind w:left="1134" w:hanging="425"/>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Inadequate promotion of the contents of the </w:t>
      </w:r>
      <w:r w:rsidR="002843B8">
        <w:rPr>
          <w:rFonts w:ascii="Times New Roman" w:hAnsi="Times New Roman" w:cs="Times New Roman"/>
          <w:color w:val="000000" w:themeColor="text1"/>
          <w:sz w:val="24"/>
          <w:szCs w:val="24"/>
        </w:rPr>
        <w:t>C</w:t>
      </w:r>
      <w:r w:rsidRPr="00340C07">
        <w:rPr>
          <w:rFonts w:ascii="Times New Roman" w:hAnsi="Times New Roman" w:cs="Times New Roman"/>
          <w:color w:val="000000" w:themeColor="text1"/>
          <w:sz w:val="24"/>
          <w:szCs w:val="24"/>
        </w:rPr>
        <w:t>ovenant</w:t>
      </w:r>
      <w:r w:rsidR="00487BA0">
        <w:rPr>
          <w:rFonts w:ascii="Times New Roman" w:hAnsi="Times New Roman" w:cs="Times New Roman"/>
          <w:color w:val="000000" w:themeColor="text1"/>
          <w:sz w:val="24"/>
          <w:szCs w:val="24"/>
        </w:rPr>
        <w:t xml:space="preserve"> to the public?</w:t>
      </w:r>
    </w:p>
    <w:p w:rsidR="00634643" w:rsidRPr="00340C07" w:rsidRDefault="00634643" w:rsidP="00340C07">
      <w:pPr>
        <w:pStyle w:val="ListParagraph"/>
        <w:numPr>
          <w:ilvl w:val="0"/>
          <w:numId w:val="6"/>
        </w:numPr>
        <w:spacing w:line="276" w:lineRule="auto"/>
        <w:ind w:left="1134" w:hanging="425"/>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Restricted application of the </w:t>
      </w:r>
      <w:r w:rsidR="002843B8">
        <w:rPr>
          <w:rFonts w:ascii="Times New Roman" w:hAnsi="Times New Roman" w:cs="Times New Roman"/>
          <w:color w:val="000000" w:themeColor="text1"/>
          <w:sz w:val="24"/>
          <w:szCs w:val="24"/>
        </w:rPr>
        <w:t>C</w:t>
      </w:r>
      <w:r w:rsidRPr="00340C07">
        <w:rPr>
          <w:rFonts w:ascii="Times New Roman" w:hAnsi="Times New Roman" w:cs="Times New Roman"/>
          <w:color w:val="000000" w:themeColor="text1"/>
          <w:sz w:val="24"/>
          <w:szCs w:val="24"/>
        </w:rPr>
        <w:t>ovenant in decided cases</w:t>
      </w:r>
      <w:r w:rsidR="002843B8">
        <w:rPr>
          <w:rFonts w:ascii="Times New Roman" w:hAnsi="Times New Roman" w:cs="Times New Roman"/>
          <w:color w:val="000000" w:themeColor="text1"/>
          <w:sz w:val="24"/>
          <w:szCs w:val="24"/>
        </w:rPr>
        <w:t xml:space="preserve"> before the courts of law, where international instrument </w:t>
      </w:r>
      <w:r w:rsidR="00325ABF">
        <w:rPr>
          <w:rFonts w:ascii="Times New Roman" w:hAnsi="Times New Roman" w:cs="Times New Roman"/>
          <w:color w:val="000000" w:themeColor="text1"/>
          <w:sz w:val="24"/>
          <w:szCs w:val="24"/>
        </w:rPr>
        <w:t>is</w:t>
      </w:r>
      <w:r w:rsidR="002843B8">
        <w:rPr>
          <w:rFonts w:ascii="Times New Roman" w:hAnsi="Times New Roman" w:cs="Times New Roman"/>
          <w:color w:val="000000" w:themeColor="text1"/>
          <w:sz w:val="24"/>
          <w:szCs w:val="24"/>
        </w:rPr>
        <w:t xml:space="preserve"> taken as guidelines but not binding because they have not been domesticated. For instance, the Case of Senate Gabasheane Masupha when addressing the issue of discrimination against a girl child in chieftainship and </w:t>
      </w:r>
      <w:r w:rsidR="00325ABF">
        <w:rPr>
          <w:rFonts w:ascii="Times New Roman" w:hAnsi="Times New Roman" w:cs="Times New Roman"/>
          <w:color w:val="000000" w:themeColor="text1"/>
          <w:sz w:val="24"/>
          <w:szCs w:val="24"/>
        </w:rPr>
        <w:t xml:space="preserve">   </w:t>
      </w:r>
      <w:r w:rsidR="002843B8">
        <w:rPr>
          <w:rFonts w:ascii="Times New Roman" w:hAnsi="Times New Roman" w:cs="Times New Roman"/>
          <w:color w:val="000000" w:themeColor="text1"/>
          <w:sz w:val="24"/>
          <w:szCs w:val="24"/>
        </w:rPr>
        <w:t>succession matters</w:t>
      </w:r>
    </w:p>
    <w:p w:rsidR="00634643" w:rsidRPr="00340C07" w:rsidRDefault="00634643" w:rsidP="00340C07">
      <w:pPr>
        <w:spacing w:line="276" w:lineRule="auto"/>
        <w:ind w:left="709"/>
        <w:jc w:val="both"/>
        <w:rPr>
          <w:rFonts w:ascii="Times New Roman" w:hAnsi="Times New Roman" w:cs="Times New Roman"/>
          <w:b/>
          <w:color w:val="000000" w:themeColor="text1"/>
          <w:sz w:val="24"/>
          <w:szCs w:val="24"/>
          <w:u w:val="single"/>
        </w:rPr>
      </w:pPr>
    </w:p>
    <w:p w:rsidR="00293AD0" w:rsidRPr="00340C07" w:rsidRDefault="00293AD0" w:rsidP="00340C07">
      <w:pPr>
        <w:pStyle w:val="Heading3"/>
        <w:spacing w:line="276" w:lineRule="auto"/>
        <w:rPr>
          <w:rFonts w:ascii="Times New Roman" w:hAnsi="Times New Roman" w:cs="Times New Roman"/>
          <w:color w:val="000000" w:themeColor="text1"/>
        </w:rPr>
      </w:pPr>
      <w:bookmarkStart w:id="11" w:name="_Toc2261028"/>
      <w:r w:rsidRPr="00340C07">
        <w:rPr>
          <w:rFonts w:ascii="Times New Roman" w:hAnsi="Times New Roman" w:cs="Times New Roman"/>
          <w:color w:val="000000" w:themeColor="text1"/>
        </w:rPr>
        <w:t>2.2 Recommendations</w:t>
      </w:r>
      <w:bookmarkEnd w:id="11"/>
      <w:r w:rsidR="00487BA0">
        <w:rPr>
          <w:rFonts w:ascii="Times New Roman" w:hAnsi="Times New Roman" w:cs="Times New Roman"/>
          <w:color w:val="000000" w:themeColor="text1"/>
        </w:rPr>
        <w:t>/Concerns</w:t>
      </w:r>
      <w:r w:rsidRPr="00340C07">
        <w:rPr>
          <w:rFonts w:ascii="Times New Roman" w:hAnsi="Times New Roman" w:cs="Times New Roman"/>
          <w:color w:val="000000" w:themeColor="text1"/>
        </w:rPr>
        <w:t xml:space="preserve"> </w:t>
      </w:r>
    </w:p>
    <w:p w:rsidR="00C479FC" w:rsidRPr="00340C07" w:rsidRDefault="00C479FC" w:rsidP="00340C07">
      <w:pPr>
        <w:pStyle w:val="ListParagraph"/>
        <w:numPr>
          <w:ilvl w:val="0"/>
          <w:numId w:val="11"/>
        </w:numPr>
        <w:spacing w:line="276" w:lineRule="auto"/>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When will the </w:t>
      </w:r>
      <w:r w:rsidR="00B207C4" w:rsidRPr="00340C07">
        <w:rPr>
          <w:rFonts w:ascii="Times New Roman" w:hAnsi="Times New Roman" w:cs="Times New Roman"/>
          <w:color w:val="000000" w:themeColor="text1"/>
          <w:sz w:val="24"/>
          <w:szCs w:val="24"/>
        </w:rPr>
        <w:t xml:space="preserve">proposed amendments to the structure and operation of </w:t>
      </w:r>
      <w:r w:rsidR="00487BA0">
        <w:rPr>
          <w:rFonts w:ascii="Times New Roman" w:hAnsi="Times New Roman" w:cs="Times New Roman"/>
          <w:color w:val="000000" w:themeColor="text1"/>
          <w:sz w:val="24"/>
          <w:szCs w:val="24"/>
        </w:rPr>
        <w:t xml:space="preserve">the </w:t>
      </w:r>
      <w:r w:rsidRPr="00340C07">
        <w:rPr>
          <w:rFonts w:ascii="Times New Roman" w:hAnsi="Times New Roman" w:cs="Times New Roman"/>
          <w:color w:val="000000" w:themeColor="text1"/>
          <w:sz w:val="24"/>
          <w:szCs w:val="24"/>
        </w:rPr>
        <w:t>Human Rights Commission</w:t>
      </w:r>
      <w:r w:rsidR="00B207C4" w:rsidRPr="00340C07">
        <w:rPr>
          <w:rFonts w:ascii="Times New Roman" w:hAnsi="Times New Roman" w:cs="Times New Roman"/>
          <w:color w:val="000000" w:themeColor="text1"/>
          <w:sz w:val="24"/>
          <w:szCs w:val="24"/>
        </w:rPr>
        <w:t xml:space="preserve"> be taken into consideration</w:t>
      </w:r>
      <w:r w:rsidRPr="00340C07">
        <w:rPr>
          <w:rFonts w:ascii="Times New Roman" w:hAnsi="Times New Roman" w:cs="Times New Roman"/>
          <w:color w:val="000000" w:themeColor="text1"/>
          <w:sz w:val="24"/>
          <w:szCs w:val="24"/>
        </w:rPr>
        <w:t>?</w:t>
      </w:r>
    </w:p>
    <w:p w:rsidR="00C479FC" w:rsidRPr="00340C07" w:rsidRDefault="00B207C4" w:rsidP="00340C07">
      <w:pPr>
        <w:pStyle w:val="ListParagraph"/>
        <w:numPr>
          <w:ilvl w:val="0"/>
          <w:numId w:val="11"/>
        </w:numPr>
        <w:spacing w:line="276" w:lineRule="auto"/>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Are there any measures undertaken by </w:t>
      </w:r>
      <w:r w:rsidR="00487BA0">
        <w:rPr>
          <w:rFonts w:ascii="Times New Roman" w:hAnsi="Times New Roman" w:cs="Times New Roman"/>
          <w:color w:val="000000" w:themeColor="text1"/>
          <w:sz w:val="24"/>
          <w:szCs w:val="24"/>
        </w:rPr>
        <w:t xml:space="preserve">the </w:t>
      </w:r>
      <w:r w:rsidR="00B1422E">
        <w:rPr>
          <w:rFonts w:ascii="Times New Roman" w:hAnsi="Times New Roman" w:cs="Times New Roman"/>
          <w:color w:val="000000" w:themeColor="text1"/>
          <w:sz w:val="24"/>
          <w:szCs w:val="24"/>
        </w:rPr>
        <w:t>State</w:t>
      </w:r>
      <w:r w:rsidRPr="00340C07">
        <w:rPr>
          <w:rFonts w:ascii="Times New Roman" w:hAnsi="Times New Roman" w:cs="Times New Roman"/>
          <w:color w:val="000000" w:themeColor="text1"/>
          <w:sz w:val="24"/>
          <w:szCs w:val="24"/>
        </w:rPr>
        <w:t xml:space="preserve"> to promote the C</w:t>
      </w:r>
      <w:r w:rsidR="00C479FC" w:rsidRPr="00340C07">
        <w:rPr>
          <w:rFonts w:ascii="Times New Roman" w:hAnsi="Times New Roman" w:cs="Times New Roman"/>
          <w:color w:val="000000" w:themeColor="text1"/>
          <w:sz w:val="24"/>
          <w:szCs w:val="24"/>
        </w:rPr>
        <w:t>ovenant to the citizens, public inst</w:t>
      </w:r>
      <w:r w:rsidRPr="00340C07">
        <w:rPr>
          <w:rFonts w:ascii="Times New Roman" w:hAnsi="Times New Roman" w:cs="Times New Roman"/>
          <w:color w:val="000000" w:themeColor="text1"/>
          <w:sz w:val="24"/>
          <w:szCs w:val="24"/>
        </w:rPr>
        <w:t>itutions</w:t>
      </w:r>
      <w:r w:rsidR="006B60EB">
        <w:rPr>
          <w:rFonts w:ascii="Times New Roman" w:hAnsi="Times New Roman" w:cs="Times New Roman"/>
          <w:color w:val="000000" w:themeColor="text1"/>
          <w:sz w:val="24"/>
          <w:szCs w:val="24"/>
        </w:rPr>
        <w:t>;</w:t>
      </w:r>
      <w:r w:rsidRPr="00340C07">
        <w:rPr>
          <w:rFonts w:ascii="Times New Roman" w:hAnsi="Times New Roman" w:cs="Times New Roman"/>
          <w:color w:val="000000" w:themeColor="text1"/>
          <w:sz w:val="24"/>
          <w:szCs w:val="24"/>
        </w:rPr>
        <w:t xml:space="preserve"> incorporate</w:t>
      </w:r>
      <w:r w:rsidR="00C479FC" w:rsidRPr="00340C07">
        <w:rPr>
          <w:rFonts w:ascii="Times New Roman" w:hAnsi="Times New Roman" w:cs="Times New Roman"/>
          <w:color w:val="000000" w:themeColor="text1"/>
          <w:sz w:val="24"/>
          <w:szCs w:val="24"/>
        </w:rPr>
        <w:t xml:space="preserve"> human rights standards during recruitment</w:t>
      </w:r>
      <w:r w:rsidR="006B60EB">
        <w:rPr>
          <w:rFonts w:ascii="Times New Roman" w:hAnsi="Times New Roman" w:cs="Times New Roman"/>
          <w:color w:val="000000" w:themeColor="text1"/>
          <w:sz w:val="24"/>
          <w:szCs w:val="24"/>
        </w:rPr>
        <w:t xml:space="preserve"> of </w:t>
      </w:r>
      <w:r w:rsidR="00325ABF">
        <w:rPr>
          <w:rFonts w:ascii="Times New Roman" w:hAnsi="Times New Roman" w:cs="Times New Roman"/>
          <w:color w:val="000000" w:themeColor="text1"/>
          <w:sz w:val="24"/>
          <w:szCs w:val="24"/>
        </w:rPr>
        <w:t>Police,</w:t>
      </w:r>
      <w:r w:rsidR="00C479FC" w:rsidRPr="00340C07">
        <w:rPr>
          <w:rFonts w:ascii="Times New Roman" w:hAnsi="Times New Roman" w:cs="Times New Roman"/>
          <w:color w:val="000000" w:themeColor="text1"/>
          <w:sz w:val="24"/>
          <w:szCs w:val="24"/>
        </w:rPr>
        <w:t xml:space="preserve"> </w:t>
      </w:r>
      <w:r w:rsidR="006B60EB">
        <w:rPr>
          <w:rFonts w:ascii="Times New Roman" w:hAnsi="Times New Roman" w:cs="Times New Roman"/>
          <w:color w:val="000000" w:themeColor="text1"/>
          <w:sz w:val="24"/>
          <w:szCs w:val="24"/>
        </w:rPr>
        <w:t>J</w:t>
      </w:r>
      <w:r w:rsidR="00C479FC" w:rsidRPr="00340C07">
        <w:rPr>
          <w:rFonts w:ascii="Times New Roman" w:hAnsi="Times New Roman" w:cs="Times New Roman"/>
          <w:color w:val="000000" w:themeColor="text1"/>
          <w:sz w:val="24"/>
          <w:szCs w:val="24"/>
        </w:rPr>
        <w:t xml:space="preserve">udiciary and </w:t>
      </w:r>
      <w:r w:rsidR="006B60EB" w:rsidRPr="00340C07">
        <w:rPr>
          <w:rFonts w:ascii="Times New Roman" w:hAnsi="Times New Roman" w:cs="Times New Roman"/>
          <w:color w:val="000000" w:themeColor="text1"/>
          <w:sz w:val="24"/>
          <w:szCs w:val="24"/>
        </w:rPr>
        <w:t xml:space="preserve">Members </w:t>
      </w:r>
      <w:r w:rsidR="006B60EB">
        <w:rPr>
          <w:rFonts w:ascii="Times New Roman" w:hAnsi="Times New Roman" w:cs="Times New Roman"/>
          <w:color w:val="000000" w:themeColor="text1"/>
          <w:sz w:val="24"/>
          <w:szCs w:val="24"/>
        </w:rPr>
        <w:t>o</w:t>
      </w:r>
      <w:r w:rsidR="006B60EB" w:rsidRPr="00340C07">
        <w:rPr>
          <w:rFonts w:ascii="Times New Roman" w:hAnsi="Times New Roman" w:cs="Times New Roman"/>
          <w:color w:val="000000" w:themeColor="text1"/>
          <w:sz w:val="24"/>
          <w:szCs w:val="24"/>
        </w:rPr>
        <w:t xml:space="preserve">f Parliament </w:t>
      </w:r>
      <w:r w:rsidR="00C479FC" w:rsidRPr="00340C07">
        <w:rPr>
          <w:rFonts w:ascii="Times New Roman" w:hAnsi="Times New Roman" w:cs="Times New Roman"/>
          <w:color w:val="000000" w:themeColor="text1"/>
          <w:sz w:val="24"/>
          <w:szCs w:val="24"/>
        </w:rPr>
        <w:t>and their respective portfolios?</w:t>
      </w:r>
    </w:p>
    <w:p w:rsidR="000C569A" w:rsidRPr="00340C07" w:rsidRDefault="00DE19CD" w:rsidP="00340C07">
      <w:pPr>
        <w:pStyle w:val="ListParagraph"/>
        <w:numPr>
          <w:ilvl w:val="0"/>
          <w:numId w:val="11"/>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Amendment</w:t>
      </w:r>
      <w:r w:rsidR="000C569A" w:rsidRPr="00340C07">
        <w:rPr>
          <w:rFonts w:ascii="Times New Roman" w:hAnsi="Times New Roman" w:cs="Times New Roman"/>
          <w:color w:val="000000" w:themeColor="text1"/>
          <w:sz w:val="24"/>
          <w:szCs w:val="24"/>
        </w:rPr>
        <w:t xml:space="preserve"> of s18(4) of the Constitution which permits discrimination on the basis of custom</w:t>
      </w:r>
    </w:p>
    <w:p w:rsidR="00DE19CD" w:rsidRPr="00340C07" w:rsidRDefault="00DE19CD" w:rsidP="00340C07">
      <w:pPr>
        <w:pStyle w:val="ListParagraph"/>
        <w:numPr>
          <w:ilvl w:val="0"/>
          <w:numId w:val="11"/>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Amendment of s10 of the Chieftainship Act and the Laws of Lerotholi that exclude a girl child in issues of succession and inheritance</w:t>
      </w:r>
    </w:p>
    <w:p w:rsidR="00B207C4" w:rsidRPr="00340C07" w:rsidRDefault="006B60EB" w:rsidP="00340C07">
      <w:pPr>
        <w:pStyle w:val="ListParagraph"/>
        <w:numPr>
          <w:ilvl w:val="0"/>
          <w:numId w:val="11"/>
        </w:numPr>
        <w:spacing w:line="276"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 The Courts to engage the Human Rights Approach in deciding </w:t>
      </w:r>
      <w:r w:rsidR="00325ABF">
        <w:rPr>
          <w:rFonts w:ascii="Times New Roman" w:hAnsi="Times New Roman" w:cs="Times New Roman"/>
          <w:color w:val="000000" w:themeColor="text1"/>
          <w:sz w:val="24"/>
          <w:szCs w:val="24"/>
        </w:rPr>
        <w:t>cases</w:t>
      </w:r>
      <w:r w:rsidR="00325ABF" w:rsidRPr="00340C07">
        <w:rPr>
          <w:rFonts w:ascii="Times New Roman" w:hAnsi="Times New Roman" w:cs="Times New Roman"/>
          <w:color w:val="000000" w:themeColor="text1"/>
          <w:sz w:val="24"/>
          <w:szCs w:val="24"/>
        </w:rPr>
        <w:t xml:space="preserve"> Are</w:t>
      </w:r>
      <w:r w:rsidR="006F6E37" w:rsidRPr="00340C07">
        <w:rPr>
          <w:rFonts w:ascii="Times New Roman" w:hAnsi="Times New Roman" w:cs="Times New Roman"/>
          <w:color w:val="000000" w:themeColor="text1"/>
          <w:sz w:val="24"/>
          <w:szCs w:val="24"/>
        </w:rPr>
        <w:t xml:space="preserve"> there any measures in place to ensure protection of the LGBTI community with regard to their identity, health rights, </w:t>
      </w:r>
      <w:r w:rsidR="00A47F37" w:rsidRPr="00340C07">
        <w:rPr>
          <w:rFonts w:ascii="Times New Roman" w:hAnsi="Times New Roman" w:cs="Times New Roman"/>
          <w:color w:val="000000" w:themeColor="text1"/>
          <w:sz w:val="24"/>
          <w:szCs w:val="24"/>
        </w:rPr>
        <w:t>privacy?</w:t>
      </w:r>
    </w:p>
    <w:p w:rsidR="00044601" w:rsidRPr="00340C07" w:rsidRDefault="00044601" w:rsidP="00340C07">
      <w:pPr>
        <w:pStyle w:val="ListParagraph"/>
        <w:numPr>
          <w:ilvl w:val="0"/>
          <w:numId w:val="11"/>
        </w:numPr>
        <w:spacing w:line="276" w:lineRule="auto"/>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Election of women as in </w:t>
      </w:r>
      <w:r w:rsidR="00A47F37" w:rsidRPr="00340C07">
        <w:rPr>
          <w:rFonts w:ascii="Times New Roman" w:hAnsi="Times New Roman" w:cs="Times New Roman"/>
          <w:color w:val="000000" w:themeColor="text1"/>
          <w:sz w:val="24"/>
          <w:szCs w:val="24"/>
        </w:rPr>
        <w:t>executive’s</w:t>
      </w:r>
      <w:r w:rsidRPr="00340C07">
        <w:rPr>
          <w:rFonts w:ascii="Times New Roman" w:hAnsi="Times New Roman" w:cs="Times New Roman"/>
          <w:color w:val="000000" w:themeColor="text1"/>
          <w:sz w:val="24"/>
          <w:szCs w:val="24"/>
        </w:rPr>
        <w:t xml:space="preserve"> offices such as the office of the Prime Minister</w:t>
      </w:r>
    </w:p>
    <w:p w:rsidR="00044601" w:rsidRPr="00340C07" w:rsidRDefault="00044601" w:rsidP="00340C07">
      <w:pPr>
        <w:pStyle w:val="ListParagraph"/>
        <w:numPr>
          <w:ilvl w:val="0"/>
          <w:numId w:val="11"/>
        </w:numPr>
        <w:spacing w:line="276" w:lineRule="auto"/>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When will the </w:t>
      </w:r>
      <w:r w:rsidR="00B1422E">
        <w:rPr>
          <w:rFonts w:ascii="Times New Roman" w:hAnsi="Times New Roman" w:cs="Times New Roman"/>
          <w:color w:val="000000" w:themeColor="text1"/>
          <w:sz w:val="24"/>
          <w:szCs w:val="24"/>
        </w:rPr>
        <w:t>State</w:t>
      </w:r>
      <w:r w:rsidRPr="00340C07">
        <w:rPr>
          <w:rFonts w:ascii="Times New Roman" w:hAnsi="Times New Roman" w:cs="Times New Roman"/>
          <w:color w:val="000000" w:themeColor="text1"/>
          <w:sz w:val="24"/>
          <w:szCs w:val="24"/>
        </w:rPr>
        <w:t xml:space="preserve"> adopt legislation that specifically criminalizes domestic violence and provide information on its scope and content?</w:t>
      </w:r>
    </w:p>
    <w:p w:rsidR="00044601" w:rsidRPr="00340C07" w:rsidRDefault="00044601" w:rsidP="00340C07">
      <w:pPr>
        <w:pStyle w:val="Bullet1G"/>
        <w:numPr>
          <w:ilvl w:val="0"/>
          <w:numId w:val="11"/>
        </w:numPr>
        <w:spacing w:line="276" w:lineRule="auto"/>
        <w:rPr>
          <w:color w:val="000000" w:themeColor="text1"/>
          <w:sz w:val="24"/>
          <w:szCs w:val="24"/>
        </w:rPr>
      </w:pPr>
      <w:r w:rsidRPr="00340C07">
        <w:rPr>
          <w:color w:val="000000" w:themeColor="text1"/>
          <w:sz w:val="24"/>
          <w:szCs w:val="24"/>
        </w:rPr>
        <w:t>What measures have been taken to ensure that acts of domestic violence are effectively investigated and perpetrators prosecuted and sanctioned?</w:t>
      </w:r>
    </w:p>
    <w:p w:rsidR="00044601" w:rsidRPr="00340C07" w:rsidRDefault="00044601" w:rsidP="00340C07">
      <w:pPr>
        <w:pStyle w:val="ListParagraph"/>
        <w:numPr>
          <w:ilvl w:val="0"/>
          <w:numId w:val="11"/>
        </w:numPr>
        <w:spacing w:line="276" w:lineRule="auto"/>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Other steps taken to combat domestic violence such as training for judges, prosecutors, police and health officers and awareness-raising campaigns for women on their rights and available remedies, as well as information on the number of safe shelters and the resources allocated to the assistance of victims of domestic violence</w:t>
      </w:r>
      <w:r w:rsidR="00487BA0">
        <w:rPr>
          <w:rFonts w:ascii="Times New Roman" w:hAnsi="Times New Roman" w:cs="Times New Roman"/>
          <w:color w:val="000000" w:themeColor="text1"/>
          <w:sz w:val="24"/>
          <w:szCs w:val="24"/>
        </w:rPr>
        <w:t xml:space="preserve"> and trafficking</w:t>
      </w:r>
    </w:p>
    <w:p w:rsidR="00044601" w:rsidRPr="00340C07" w:rsidRDefault="00044601" w:rsidP="00340C07">
      <w:pPr>
        <w:pStyle w:val="ListParagraph"/>
        <w:numPr>
          <w:ilvl w:val="0"/>
          <w:numId w:val="11"/>
        </w:numPr>
        <w:spacing w:line="276" w:lineRule="auto"/>
        <w:jc w:val="both"/>
        <w:rPr>
          <w:rFonts w:ascii="Times New Roman" w:hAnsi="Times New Roman" w:cs="Times New Roman"/>
          <w:b/>
          <w:color w:val="000000" w:themeColor="text1"/>
          <w:sz w:val="24"/>
          <w:szCs w:val="24"/>
          <w:u w:val="single"/>
        </w:rPr>
      </w:pPr>
      <w:r w:rsidRPr="00340C07">
        <w:rPr>
          <w:rFonts w:ascii="Times New Roman" w:hAnsi="Times New Roman" w:cs="Times New Roman"/>
          <w:color w:val="000000" w:themeColor="text1"/>
          <w:sz w:val="24"/>
          <w:szCs w:val="24"/>
        </w:rPr>
        <w:t xml:space="preserve">School attendance for girls; any </w:t>
      </w:r>
      <w:r w:rsidR="005C6123" w:rsidRPr="00340C07">
        <w:rPr>
          <w:rFonts w:ascii="Times New Roman" w:hAnsi="Times New Roman" w:cs="Times New Roman"/>
          <w:color w:val="000000" w:themeColor="text1"/>
          <w:sz w:val="24"/>
          <w:szCs w:val="24"/>
        </w:rPr>
        <w:t xml:space="preserve">compulsory </w:t>
      </w:r>
      <w:r w:rsidRPr="00340C07">
        <w:rPr>
          <w:rFonts w:ascii="Times New Roman" w:hAnsi="Times New Roman" w:cs="Times New Roman"/>
          <w:color w:val="000000" w:themeColor="text1"/>
          <w:sz w:val="24"/>
          <w:szCs w:val="24"/>
        </w:rPr>
        <w:t>measure</w:t>
      </w:r>
      <w:r w:rsidR="005C6123" w:rsidRPr="00340C07">
        <w:rPr>
          <w:rFonts w:ascii="Times New Roman" w:hAnsi="Times New Roman" w:cs="Times New Roman"/>
          <w:color w:val="000000" w:themeColor="text1"/>
          <w:sz w:val="24"/>
          <w:szCs w:val="24"/>
        </w:rPr>
        <w:t>s</w:t>
      </w:r>
      <w:r w:rsidRPr="00340C07">
        <w:rPr>
          <w:rFonts w:ascii="Times New Roman" w:hAnsi="Times New Roman" w:cs="Times New Roman"/>
          <w:color w:val="000000" w:themeColor="text1"/>
          <w:sz w:val="24"/>
          <w:szCs w:val="24"/>
        </w:rPr>
        <w:t xml:space="preserve"> to ensure retention of girl children in schools especially during pregnancy and/or death of their parents?</w:t>
      </w:r>
      <w:r w:rsidR="005C6123" w:rsidRPr="00340C07">
        <w:rPr>
          <w:rFonts w:ascii="Times New Roman" w:hAnsi="Times New Roman" w:cs="Times New Roman"/>
          <w:color w:val="000000" w:themeColor="text1"/>
          <w:sz w:val="24"/>
          <w:szCs w:val="24"/>
        </w:rPr>
        <w:t xml:space="preserve"> What </w:t>
      </w:r>
      <w:r w:rsidR="00487BA0">
        <w:rPr>
          <w:rFonts w:ascii="Times New Roman" w:hAnsi="Times New Roman" w:cs="Times New Roman"/>
          <w:color w:val="000000" w:themeColor="text1"/>
          <w:sz w:val="24"/>
          <w:szCs w:val="24"/>
        </w:rPr>
        <w:t xml:space="preserve">efforts are being put in place to address school attendance for </w:t>
      </w:r>
      <w:r w:rsidR="005C6123" w:rsidRPr="00340C07">
        <w:rPr>
          <w:rFonts w:ascii="Times New Roman" w:hAnsi="Times New Roman" w:cs="Times New Roman"/>
          <w:color w:val="000000" w:themeColor="text1"/>
          <w:sz w:val="24"/>
          <w:szCs w:val="24"/>
        </w:rPr>
        <w:t>the boy child</w:t>
      </w:r>
      <w:r w:rsidR="00487BA0">
        <w:rPr>
          <w:rFonts w:ascii="Times New Roman" w:hAnsi="Times New Roman" w:cs="Times New Roman"/>
          <w:color w:val="000000" w:themeColor="text1"/>
          <w:sz w:val="24"/>
          <w:szCs w:val="24"/>
        </w:rPr>
        <w:t>, particularly those who tend to livestock in the mountains</w:t>
      </w:r>
      <w:r w:rsidR="005C6123" w:rsidRPr="00340C07">
        <w:rPr>
          <w:rFonts w:ascii="Times New Roman" w:hAnsi="Times New Roman" w:cs="Times New Roman"/>
          <w:color w:val="000000" w:themeColor="text1"/>
          <w:sz w:val="24"/>
          <w:szCs w:val="24"/>
        </w:rPr>
        <w:t>?</w:t>
      </w:r>
    </w:p>
    <w:p w:rsidR="00044601" w:rsidRPr="00340C07" w:rsidRDefault="00044601" w:rsidP="00340C07">
      <w:pPr>
        <w:pStyle w:val="ListParagraph"/>
        <w:numPr>
          <w:ilvl w:val="0"/>
          <w:numId w:val="11"/>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Identity of children; can illegitimate children </w:t>
      </w:r>
      <w:r w:rsidR="00634483" w:rsidRPr="00340C07">
        <w:rPr>
          <w:rFonts w:ascii="Times New Roman" w:hAnsi="Times New Roman" w:cs="Times New Roman"/>
          <w:color w:val="000000" w:themeColor="text1"/>
          <w:sz w:val="24"/>
          <w:szCs w:val="24"/>
        </w:rPr>
        <w:t xml:space="preserve">have identity and nationality of the father regardless of the relationship </w:t>
      </w:r>
      <w:r w:rsidR="00487BA0">
        <w:rPr>
          <w:rFonts w:ascii="Times New Roman" w:hAnsi="Times New Roman" w:cs="Times New Roman"/>
          <w:color w:val="000000" w:themeColor="text1"/>
          <w:sz w:val="24"/>
          <w:szCs w:val="24"/>
        </w:rPr>
        <w:t xml:space="preserve">or marital status </w:t>
      </w:r>
      <w:r w:rsidR="00634483" w:rsidRPr="00340C07">
        <w:rPr>
          <w:rFonts w:ascii="Times New Roman" w:hAnsi="Times New Roman" w:cs="Times New Roman"/>
          <w:color w:val="000000" w:themeColor="text1"/>
          <w:sz w:val="24"/>
          <w:szCs w:val="24"/>
        </w:rPr>
        <w:t>of the parents?</w:t>
      </w:r>
    </w:p>
    <w:p w:rsidR="006F6E37" w:rsidRPr="00340C07" w:rsidRDefault="006F6E37" w:rsidP="00340C07">
      <w:pPr>
        <w:spacing w:line="276" w:lineRule="auto"/>
        <w:jc w:val="both"/>
        <w:rPr>
          <w:rFonts w:ascii="Times New Roman" w:hAnsi="Times New Roman" w:cs="Times New Roman"/>
          <w:b/>
          <w:color w:val="000000" w:themeColor="text1"/>
          <w:sz w:val="24"/>
          <w:szCs w:val="24"/>
        </w:rPr>
      </w:pPr>
    </w:p>
    <w:p w:rsidR="00634483" w:rsidRPr="00340C07" w:rsidRDefault="00665E4B" w:rsidP="00340C07">
      <w:pPr>
        <w:pStyle w:val="Heading1"/>
        <w:spacing w:line="276" w:lineRule="auto"/>
        <w:jc w:val="center"/>
        <w:rPr>
          <w:rFonts w:ascii="Times New Roman" w:hAnsi="Times New Roman" w:cs="Times New Roman"/>
          <w:b/>
          <w:color w:val="000000" w:themeColor="text1"/>
          <w:sz w:val="24"/>
          <w:szCs w:val="24"/>
        </w:rPr>
      </w:pPr>
      <w:bookmarkStart w:id="12" w:name="_Toc2261029"/>
      <w:r w:rsidRPr="00340C07">
        <w:rPr>
          <w:rFonts w:ascii="Times New Roman" w:hAnsi="Times New Roman" w:cs="Times New Roman"/>
          <w:b/>
          <w:color w:val="000000" w:themeColor="text1"/>
          <w:sz w:val="24"/>
          <w:szCs w:val="24"/>
        </w:rPr>
        <w:t>Article 6</w:t>
      </w:r>
      <w:r w:rsidR="00634483" w:rsidRPr="00340C07">
        <w:rPr>
          <w:rFonts w:ascii="Times New Roman" w:hAnsi="Times New Roman" w:cs="Times New Roman"/>
          <w:b/>
          <w:color w:val="000000" w:themeColor="text1"/>
          <w:sz w:val="24"/>
          <w:szCs w:val="24"/>
        </w:rPr>
        <w:t>- The Right to Life</w:t>
      </w:r>
      <w:bookmarkEnd w:id="12"/>
    </w:p>
    <w:p w:rsidR="00634483" w:rsidRPr="00340C07" w:rsidRDefault="00A55808" w:rsidP="00340C07">
      <w:pPr>
        <w:pStyle w:val="Heading2"/>
        <w:spacing w:line="276" w:lineRule="auto"/>
        <w:rPr>
          <w:rFonts w:ascii="Times New Roman" w:hAnsi="Times New Roman" w:cs="Times New Roman"/>
          <w:color w:val="000000" w:themeColor="text1"/>
          <w:sz w:val="24"/>
          <w:szCs w:val="24"/>
        </w:rPr>
      </w:pPr>
      <w:bookmarkStart w:id="13" w:name="_Toc2261030"/>
      <w:r w:rsidRPr="00340C07">
        <w:rPr>
          <w:rFonts w:ascii="Times New Roman" w:hAnsi="Times New Roman" w:cs="Times New Roman"/>
          <w:color w:val="000000" w:themeColor="text1"/>
          <w:sz w:val="24"/>
          <w:szCs w:val="24"/>
        </w:rPr>
        <w:t>3.</w:t>
      </w:r>
      <w:r w:rsidR="00A96A4A" w:rsidRPr="00340C07">
        <w:rPr>
          <w:rFonts w:ascii="Times New Roman" w:hAnsi="Times New Roman" w:cs="Times New Roman"/>
          <w:color w:val="000000" w:themeColor="text1"/>
          <w:sz w:val="24"/>
          <w:szCs w:val="24"/>
        </w:rPr>
        <w:t xml:space="preserve">1 </w:t>
      </w:r>
      <w:r w:rsidRPr="00340C07">
        <w:rPr>
          <w:rFonts w:ascii="Times New Roman" w:hAnsi="Times New Roman" w:cs="Times New Roman"/>
          <w:color w:val="000000" w:themeColor="text1"/>
          <w:sz w:val="24"/>
          <w:szCs w:val="24"/>
        </w:rPr>
        <w:t>Background</w:t>
      </w:r>
      <w:bookmarkEnd w:id="13"/>
    </w:p>
    <w:p w:rsidR="00A55808" w:rsidRPr="00340C07" w:rsidRDefault="00A55808" w:rsidP="00340C07">
      <w:pPr>
        <w:pStyle w:val="ListParagraph"/>
        <w:numPr>
          <w:ilvl w:val="0"/>
          <w:numId w:val="14"/>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Sec 5 of the Constitution reiterate</w:t>
      </w:r>
      <w:r w:rsidR="00487BA0">
        <w:rPr>
          <w:rFonts w:ascii="Times New Roman" w:hAnsi="Times New Roman" w:cs="Times New Roman"/>
          <w:color w:val="000000" w:themeColor="text1"/>
          <w:sz w:val="24"/>
          <w:szCs w:val="24"/>
        </w:rPr>
        <w:t>s</w:t>
      </w:r>
      <w:r w:rsidRPr="00340C07">
        <w:rPr>
          <w:rFonts w:ascii="Times New Roman" w:hAnsi="Times New Roman" w:cs="Times New Roman"/>
          <w:color w:val="000000" w:themeColor="text1"/>
          <w:sz w:val="24"/>
          <w:szCs w:val="24"/>
        </w:rPr>
        <w:t xml:space="preserve"> </w:t>
      </w:r>
      <w:r w:rsidR="00487BA0">
        <w:rPr>
          <w:rFonts w:ascii="Times New Roman" w:hAnsi="Times New Roman" w:cs="Times New Roman"/>
          <w:color w:val="000000" w:themeColor="text1"/>
          <w:sz w:val="24"/>
          <w:szCs w:val="24"/>
        </w:rPr>
        <w:t>the</w:t>
      </w:r>
      <w:r w:rsidRPr="00340C07">
        <w:rPr>
          <w:rFonts w:ascii="Times New Roman" w:hAnsi="Times New Roman" w:cs="Times New Roman"/>
          <w:color w:val="000000" w:themeColor="text1"/>
          <w:sz w:val="24"/>
          <w:szCs w:val="24"/>
        </w:rPr>
        <w:t xml:space="preserve"> inherent right to life for every </w:t>
      </w:r>
      <w:r w:rsidR="00487BA0">
        <w:rPr>
          <w:rFonts w:ascii="Times New Roman" w:hAnsi="Times New Roman" w:cs="Times New Roman"/>
          <w:color w:val="000000" w:themeColor="text1"/>
          <w:sz w:val="24"/>
          <w:szCs w:val="24"/>
        </w:rPr>
        <w:t>person</w:t>
      </w:r>
      <w:r w:rsidRPr="00340C07">
        <w:rPr>
          <w:rFonts w:ascii="Times New Roman" w:hAnsi="Times New Roman" w:cs="Times New Roman"/>
          <w:color w:val="000000" w:themeColor="text1"/>
          <w:sz w:val="24"/>
          <w:szCs w:val="24"/>
        </w:rPr>
        <w:t xml:space="preserve"> but </w:t>
      </w:r>
      <w:r w:rsidR="00487BA0">
        <w:rPr>
          <w:rFonts w:ascii="Times New Roman" w:hAnsi="Times New Roman" w:cs="Times New Roman"/>
          <w:color w:val="000000" w:themeColor="text1"/>
          <w:sz w:val="24"/>
          <w:szCs w:val="24"/>
        </w:rPr>
        <w:t>specifies</w:t>
      </w:r>
      <w:r w:rsidR="00487BA0" w:rsidRP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exceptions</w:t>
      </w:r>
    </w:p>
    <w:p w:rsidR="00634643" w:rsidRPr="00340C07" w:rsidRDefault="005427AF" w:rsidP="00340C07">
      <w:pPr>
        <w:pStyle w:val="ListParagraph"/>
        <w:numPr>
          <w:ilvl w:val="0"/>
          <w:numId w:val="1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carrying out their mandate of investigation and </w:t>
      </w:r>
      <w:r w:rsidR="00325ABF">
        <w:rPr>
          <w:rFonts w:ascii="Times New Roman" w:hAnsi="Times New Roman" w:cs="Times New Roman"/>
          <w:color w:val="000000" w:themeColor="text1"/>
          <w:sz w:val="24"/>
          <w:szCs w:val="24"/>
        </w:rPr>
        <w:t xml:space="preserve">arrest, </w:t>
      </w:r>
      <w:r w:rsidR="00325ABF" w:rsidRPr="00340C07">
        <w:rPr>
          <w:rFonts w:ascii="Times New Roman" w:hAnsi="Times New Roman" w:cs="Times New Roman"/>
          <w:color w:val="000000" w:themeColor="text1"/>
          <w:sz w:val="24"/>
          <w:szCs w:val="24"/>
        </w:rPr>
        <w:t>police</w:t>
      </w:r>
      <w:r w:rsidR="00634643" w:rsidRPr="00340C07">
        <w:rPr>
          <w:rFonts w:ascii="Times New Roman" w:hAnsi="Times New Roman" w:cs="Times New Roman"/>
          <w:color w:val="000000" w:themeColor="text1"/>
          <w:sz w:val="24"/>
          <w:szCs w:val="24"/>
        </w:rPr>
        <w:t xml:space="preserve"> can shoot to kill</w:t>
      </w:r>
      <w:r>
        <w:rPr>
          <w:rFonts w:ascii="Times New Roman" w:hAnsi="Times New Roman" w:cs="Times New Roman"/>
          <w:color w:val="000000" w:themeColor="text1"/>
          <w:sz w:val="24"/>
          <w:szCs w:val="24"/>
        </w:rPr>
        <w:t xml:space="preserve"> suspects</w:t>
      </w:r>
    </w:p>
    <w:p w:rsidR="00634643" w:rsidRPr="00340C07" w:rsidRDefault="00634643" w:rsidP="00340C07">
      <w:pPr>
        <w:pStyle w:val="ListParagraph"/>
        <w:numPr>
          <w:ilvl w:val="0"/>
          <w:numId w:val="14"/>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Prime minister’s comments </w:t>
      </w:r>
      <w:r w:rsidR="00487BA0">
        <w:rPr>
          <w:rFonts w:ascii="Times New Roman" w:hAnsi="Times New Roman" w:cs="Times New Roman"/>
          <w:color w:val="000000" w:themeColor="text1"/>
          <w:sz w:val="24"/>
          <w:szCs w:val="24"/>
        </w:rPr>
        <w:t xml:space="preserve">in support of excessive use of force </w:t>
      </w:r>
      <w:r w:rsidRPr="00340C07">
        <w:rPr>
          <w:rFonts w:ascii="Times New Roman" w:hAnsi="Times New Roman" w:cs="Times New Roman"/>
          <w:color w:val="000000" w:themeColor="text1"/>
          <w:sz w:val="24"/>
          <w:szCs w:val="24"/>
        </w:rPr>
        <w:t>influence</w:t>
      </w:r>
      <w:r w:rsidR="00487BA0">
        <w:rPr>
          <w:rFonts w:ascii="Times New Roman" w:hAnsi="Times New Roman" w:cs="Times New Roman"/>
          <w:color w:val="000000" w:themeColor="text1"/>
          <w:sz w:val="24"/>
          <w:szCs w:val="24"/>
        </w:rPr>
        <w:t>s</w:t>
      </w:r>
      <w:r w:rsidRPr="00340C07">
        <w:rPr>
          <w:rFonts w:ascii="Times New Roman" w:hAnsi="Times New Roman" w:cs="Times New Roman"/>
          <w:color w:val="000000" w:themeColor="text1"/>
          <w:sz w:val="24"/>
          <w:szCs w:val="24"/>
        </w:rPr>
        <w:t xml:space="preserve"> </w:t>
      </w:r>
      <w:r w:rsidR="00487BA0">
        <w:rPr>
          <w:rFonts w:ascii="Times New Roman" w:hAnsi="Times New Roman" w:cs="Times New Roman"/>
          <w:color w:val="000000" w:themeColor="text1"/>
          <w:sz w:val="24"/>
          <w:szCs w:val="24"/>
        </w:rPr>
        <w:t xml:space="preserve">Police </w:t>
      </w:r>
      <w:r w:rsidRPr="00340C07">
        <w:rPr>
          <w:rFonts w:ascii="Times New Roman" w:hAnsi="Times New Roman" w:cs="Times New Roman"/>
          <w:color w:val="000000" w:themeColor="text1"/>
          <w:sz w:val="24"/>
          <w:szCs w:val="24"/>
        </w:rPr>
        <w:t>brutality</w:t>
      </w:r>
    </w:p>
    <w:p w:rsidR="00634643" w:rsidRPr="00340C07" w:rsidRDefault="00634643" w:rsidP="00340C07">
      <w:pPr>
        <w:pStyle w:val="ListParagraph"/>
        <w:numPr>
          <w:ilvl w:val="0"/>
          <w:numId w:val="14"/>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Delayed justice for victims and their dependant</w:t>
      </w:r>
      <w:r w:rsidR="00487BA0">
        <w:rPr>
          <w:rFonts w:ascii="Times New Roman" w:hAnsi="Times New Roman" w:cs="Times New Roman"/>
          <w:color w:val="000000" w:themeColor="text1"/>
          <w:sz w:val="24"/>
          <w:szCs w:val="24"/>
        </w:rPr>
        <w:t xml:space="preserve"> due to </w:t>
      </w:r>
      <w:r w:rsidR="006B60EB">
        <w:rPr>
          <w:rFonts w:ascii="Times New Roman" w:hAnsi="Times New Roman" w:cs="Times New Roman"/>
          <w:color w:val="000000" w:themeColor="text1"/>
          <w:sz w:val="24"/>
          <w:szCs w:val="24"/>
        </w:rPr>
        <w:t xml:space="preserve">back log of cases, disappearance of dockets  </w:t>
      </w:r>
    </w:p>
    <w:p w:rsidR="00634643" w:rsidRPr="00340C07" w:rsidRDefault="00634643" w:rsidP="00340C07">
      <w:pPr>
        <w:pStyle w:val="ListParagraph"/>
        <w:numPr>
          <w:ilvl w:val="0"/>
          <w:numId w:val="14"/>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There is still a provision for death penalty in Lesotho </w:t>
      </w:r>
    </w:p>
    <w:p w:rsidR="00634643" w:rsidRPr="00340C07" w:rsidRDefault="005427AF" w:rsidP="00340C07">
      <w:pPr>
        <w:pStyle w:val="ListParagraph"/>
        <w:numPr>
          <w:ilvl w:val="0"/>
          <w:numId w:val="1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a c</w:t>
      </w:r>
      <w:r w:rsidR="004A2375" w:rsidRPr="00340C07">
        <w:rPr>
          <w:rFonts w:ascii="Times New Roman" w:hAnsi="Times New Roman" w:cs="Times New Roman"/>
          <w:color w:val="000000" w:themeColor="text1"/>
          <w:sz w:val="24"/>
          <w:szCs w:val="24"/>
        </w:rPr>
        <w:t>ontroversial discussion on the issue of abortion viz a vis the righ</w:t>
      </w:r>
      <w:r>
        <w:rPr>
          <w:rFonts w:ascii="Times New Roman" w:hAnsi="Times New Roman" w:cs="Times New Roman"/>
          <w:color w:val="000000" w:themeColor="text1"/>
          <w:sz w:val="24"/>
          <w:szCs w:val="24"/>
        </w:rPr>
        <w:t xml:space="preserve">t </w:t>
      </w:r>
      <w:r w:rsidR="004A2375" w:rsidRPr="00340C07">
        <w:rPr>
          <w:rFonts w:ascii="Times New Roman" w:hAnsi="Times New Roman" w:cs="Times New Roman"/>
          <w:color w:val="000000" w:themeColor="text1"/>
          <w:sz w:val="24"/>
          <w:szCs w:val="24"/>
        </w:rPr>
        <w:t>to life</w:t>
      </w:r>
      <w:r>
        <w:rPr>
          <w:rFonts w:ascii="Times New Roman" w:hAnsi="Times New Roman" w:cs="Times New Roman"/>
          <w:color w:val="000000" w:themeColor="text1"/>
          <w:sz w:val="24"/>
          <w:szCs w:val="24"/>
        </w:rPr>
        <w:t>. The issue of abortion is said to affect the right to life of the foetus leaving out the interest of the mother.</w:t>
      </w:r>
    </w:p>
    <w:p w:rsidR="00A55808" w:rsidRPr="00340C07" w:rsidRDefault="00A55808" w:rsidP="00340C07">
      <w:pPr>
        <w:spacing w:line="276" w:lineRule="auto"/>
        <w:jc w:val="both"/>
        <w:rPr>
          <w:rFonts w:ascii="Times New Roman" w:hAnsi="Times New Roman" w:cs="Times New Roman"/>
          <w:color w:val="000000" w:themeColor="text1"/>
          <w:sz w:val="24"/>
          <w:szCs w:val="24"/>
        </w:rPr>
      </w:pPr>
    </w:p>
    <w:p w:rsidR="00A55808" w:rsidRPr="00340C07" w:rsidRDefault="00A55808" w:rsidP="00340C07">
      <w:pPr>
        <w:pStyle w:val="Heading3"/>
        <w:spacing w:line="276" w:lineRule="auto"/>
        <w:rPr>
          <w:rFonts w:ascii="Times New Roman" w:hAnsi="Times New Roman" w:cs="Times New Roman"/>
          <w:color w:val="000000" w:themeColor="text1"/>
        </w:rPr>
      </w:pPr>
      <w:bookmarkStart w:id="14" w:name="_Toc2261031"/>
      <w:r w:rsidRPr="00340C07">
        <w:rPr>
          <w:rFonts w:ascii="Times New Roman" w:hAnsi="Times New Roman" w:cs="Times New Roman"/>
          <w:color w:val="000000" w:themeColor="text1"/>
        </w:rPr>
        <w:t>Recommendations</w:t>
      </w:r>
      <w:bookmarkEnd w:id="14"/>
    </w:p>
    <w:p w:rsidR="00A55808" w:rsidRPr="00340C07" w:rsidRDefault="00A55808" w:rsidP="00340C07">
      <w:pPr>
        <w:pStyle w:val="ListParagraph"/>
        <w:numPr>
          <w:ilvl w:val="0"/>
          <w:numId w:val="14"/>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What measures are undertaken to ensure the indivisibility of the essence of human rights? Any social security measures to marginalised groups such as the disability group provided by</w:t>
      </w:r>
      <w:r w:rsidR="00FB0A0A">
        <w:rPr>
          <w:rFonts w:ascii="Times New Roman" w:hAnsi="Times New Roman" w:cs="Times New Roman"/>
          <w:color w:val="000000" w:themeColor="text1"/>
          <w:sz w:val="24"/>
          <w:szCs w:val="24"/>
        </w:rPr>
        <w:t xml:space="preserve"> the</w:t>
      </w:r>
      <w:r w:rsidRPr="00340C07">
        <w:rPr>
          <w:rFonts w:ascii="Times New Roman" w:hAnsi="Times New Roman" w:cs="Times New Roman"/>
          <w:color w:val="000000" w:themeColor="text1"/>
          <w:sz w:val="24"/>
          <w:szCs w:val="24"/>
        </w:rPr>
        <w:t xml:space="preserve"> </w:t>
      </w:r>
      <w:r w:rsidR="00B1422E">
        <w:rPr>
          <w:rFonts w:ascii="Times New Roman" w:hAnsi="Times New Roman" w:cs="Times New Roman"/>
          <w:color w:val="000000" w:themeColor="text1"/>
          <w:sz w:val="24"/>
          <w:szCs w:val="24"/>
        </w:rPr>
        <w:t>State</w:t>
      </w:r>
      <w:r w:rsidRPr="00340C07">
        <w:rPr>
          <w:rFonts w:ascii="Times New Roman" w:hAnsi="Times New Roman" w:cs="Times New Roman"/>
          <w:color w:val="000000" w:themeColor="text1"/>
          <w:sz w:val="24"/>
          <w:szCs w:val="24"/>
        </w:rPr>
        <w:t xml:space="preserve"> to guarantee the right to life?</w:t>
      </w:r>
    </w:p>
    <w:p w:rsidR="00665E4B" w:rsidRPr="00340C07" w:rsidRDefault="00665E4B" w:rsidP="00340C07">
      <w:pPr>
        <w:pStyle w:val="ListParagraph"/>
        <w:numPr>
          <w:ilvl w:val="0"/>
          <w:numId w:val="14"/>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 xml:space="preserve">Any steps taken by </w:t>
      </w:r>
      <w:r w:rsidR="00800D54">
        <w:rPr>
          <w:rFonts w:ascii="Times New Roman" w:hAnsi="Times New Roman" w:cs="Times New Roman"/>
          <w:color w:val="000000" w:themeColor="text1"/>
          <w:sz w:val="24"/>
          <w:szCs w:val="24"/>
        </w:rPr>
        <w:t>Government</w:t>
      </w:r>
      <w:r w:rsidRPr="00340C07">
        <w:rPr>
          <w:rFonts w:ascii="Times New Roman" w:hAnsi="Times New Roman" w:cs="Times New Roman"/>
          <w:color w:val="000000" w:themeColor="text1"/>
          <w:sz w:val="24"/>
          <w:szCs w:val="24"/>
        </w:rPr>
        <w:t xml:space="preserve"> to abolish the death penalty?</w:t>
      </w:r>
    </w:p>
    <w:p w:rsidR="001D1771" w:rsidRPr="00340C07" w:rsidRDefault="00665E4B" w:rsidP="00340C07">
      <w:pPr>
        <w:pStyle w:val="ListParagraph"/>
        <w:numPr>
          <w:ilvl w:val="0"/>
          <w:numId w:val="14"/>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Legalise abortion in Lesotho for unwanted pregnancies</w:t>
      </w:r>
    </w:p>
    <w:p w:rsidR="004579CC" w:rsidRPr="00340C07" w:rsidRDefault="004579CC" w:rsidP="00340C07">
      <w:pPr>
        <w:pStyle w:val="ListParagraph"/>
        <w:spacing w:line="276" w:lineRule="auto"/>
        <w:jc w:val="both"/>
        <w:rPr>
          <w:rFonts w:ascii="Times New Roman" w:hAnsi="Times New Roman" w:cs="Times New Roman"/>
          <w:b/>
          <w:color w:val="000000" w:themeColor="text1"/>
          <w:sz w:val="24"/>
          <w:szCs w:val="24"/>
        </w:rPr>
      </w:pPr>
    </w:p>
    <w:p w:rsidR="00A96A4A" w:rsidRPr="00340C07" w:rsidRDefault="001D1771" w:rsidP="00340C07">
      <w:pPr>
        <w:pStyle w:val="Heading1"/>
        <w:spacing w:line="276" w:lineRule="auto"/>
        <w:jc w:val="center"/>
        <w:rPr>
          <w:rFonts w:ascii="Times New Roman" w:hAnsi="Times New Roman" w:cs="Times New Roman"/>
          <w:b/>
          <w:color w:val="000000" w:themeColor="text1"/>
          <w:sz w:val="24"/>
          <w:szCs w:val="24"/>
        </w:rPr>
      </w:pPr>
      <w:bookmarkStart w:id="15" w:name="_Toc2261032"/>
      <w:r w:rsidRPr="00340C07">
        <w:rPr>
          <w:rFonts w:ascii="Times New Roman" w:hAnsi="Times New Roman" w:cs="Times New Roman"/>
          <w:b/>
          <w:color w:val="000000" w:themeColor="text1"/>
          <w:sz w:val="24"/>
          <w:szCs w:val="24"/>
        </w:rPr>
        <w:t>Article 7- Torture, Cruel and Inhumane or Degrading Treatment</w:t>
      </w:r>
      <w:bookmarkEnd w:id="15"/>
    </w:p>
    <w:p w:rsidR="001D1771" w:rsidRPr="00340C07" w:rsidRDefault="00A96A4A" w:rsidP="00340C07">
      <w:pPr>
        <w:pStyle w:val="Heading2"/>
        <w:spacing w:line="276" w:lineRule="auto"/>
        <w:rPr>
          <w:rFonts w:ascii="Times New Roman" w:hAnsi="Times New Roman" w:cs="Times New Roman"/>
          <w:color w:val="000000" w:themeColor="text1"/>
          <w:sz w:val="24"/>
          <w:szCs w:val="24"/>
        </w:rPr>
      </w:pPr>
      <w:bookmarkStart w:id="16" w:name="_Toc2261033"/>
      <w:r w:rsidRPr="00340C07">
        <w:rPr>
          <w:rFonts w:ascii="Times New Roman" w:hAnsi="Times New Roman" w:cs="Times New Roman"/>
          <w:color w:val="000000" w:themeColor="text1"/>
          <w:sz w:val="24"/>
          <w:szCs w:val="24"/>
        </w:rPr>
        <w:t>4</w:t>
      </w:r>
      <w:r w:rsidR="001D1771" w:rsidRPr="00340C07">
        <w:rPr>
          <w:rFonts w:ascii="Times New Roman" w:hAnsi="Times New Roman" w:cs="Times New Roman"/>
          <w:color w:val="000000" w:themeColor="text1"/>
          <w:sz w:val="24"/>
          <w:szCs w:val="24"/>
        </w:rPr>
        <w:t>.1 Background</w:t>
      </w:r>
      <w:bookmarkEnd w:id="16"/>
    </w:p>
    <w:p w:rsidR="001D1771" w:rsidRPr="00340C07" w:rsidRDefault="001D1771" w:rsidP="00340C07">
      <w:pPr>
        <w:pStyle w:val="ListParagraph"/>
        <w:numPr>
          <w:ilvl w:val="0"/>
          <w:numId w:val="17"/>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The Constitution </w:t>
      </w:r>
      <w:r w:rsidR="00FB0A0A">
        <w:rPr>
          <w:rFonts w:ascii="Times New Roman" w:hAnsi="Times New Roman" w:cs="Times New Roman"/>
          <w:color w:val="000000" w:themeColor="text1"/>
          <w:sz w:val="24"/>
          <w:szCs w:val="24"/>
        </w:rPr>
        <w:t>at</w:t>
      </w:r>
      <w:r w:rsidRPr="00340C07">
        <w:rPr>
          <w:rFonts w:ascii="Times New Roman" w:hAnsi="Times New Roman" w:cs="Times New Roman"/>
          <w:color w:val="000000" w:themeColor="text1"/>
          <w:sz w:val="24"/>
          <w:szCs w:val="24"/>
        </w:rPr>
        <w:t xml:space="preserve"> s4(1)(d) provides for the </w:t>
      </w:r>
      <w:r w:rsidR="00FB0A0A">
        <w:rPr>
          <w:rFonts w:ascii="Times New Roman" w:hAnsi="Times New Roman" w:cs="Times New Roman"/>
          <w:color w:val="000000" w:themeColor="text1"/>
          <w:sz w:val="24"/>
          <w:szCs w:val="24"/>
        </w:rPr>
        <w:t>protection</w:t>
      </w:r>
      <w:r w:rsidR="00FB0A0A" w:rsidRP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against inhumane treatment.</w:t>
      </w:r>
    </w:p>
    <w:p w:rsidR="004A2375" w:rsidRPr="00340C07" w:rsidRDefault="004A2375" w:rsidP="00340C07">
      <w:pPr>
        <w:pStyle w:val="ListParagraph"/>
        <w:numPr>
          <w:ilvl w:val="0"/>
          <w:numId w:val="17"/>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Police brutality; in peaceful protests, investigations (people are beaten, shot, suffocated and tubed) and </w:t>
      </w:r>
      <w:r w:rsidR="00FB0A0A">
        <w:rPr>
          <w:rFonts w:ascii="Times New Roman" w:hAnsi="Times New Roman" w:cs="Times New Roman"/>
          <w:color w:val="000000" w:themeColor="text1"/>
          <w:sz w:val="24"/>
          <w:szCs w:val="24"/>
        </w:rPr>
        <w:t xml:space="preserve">during </w:t>
      </w:r>
      <w:r w:rsidRPr="00340C07">
        <w:rPr>
          <w:rFonts w:ascii="Times New Roman" w:hAnsi="Times New Roman" w:cs="Times New Roman"/>
          <w:color w:val="000000" w:themeColor="text1"/>
          <w:sz w:val="24"/>
          <w:szCs w:val="24"/>
        </w:rPr>
        <w:t>arrests</w:t>
      </w:r>
      <w:r w:rsidR="00FB0A0A">
        <w:rPr>
          <w:rFonts w:ascii="Times New Roman" w:hAnsi="Times New Roman" w:cs="Times New Roman"/>
          <w:color w:val="000000" w:themeColor="text1"/>
          <w:sz w:val="24"/>
          <w:szCs w:val="24"/>
        </w:rPr>
        <w:t xml:space="preserve"> and detention</w:t>
      </w:r>
    </w:p>
    <w:p w:rsidR="004A2375" w:rsidRPr="00340C07" w:rsidRDefault="004A2375" w:rsidP="00340C07">
      <w:pPr>
        <w:pStyle w:val="ListParagraph"/>
        <w:numPr>
          <w:ilvl w:val="0"/>
          <w:numId w:val="17"/>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Surfacing cases of forced sterilisation on women living with HIV/AIDS</w:t>
      </w:r>
    </w:p>
    <w:p w:rsidR="004A2375" w:rsidRPr="00340C07" w:rsidRDefault="004A2375" w:rsidP="00340C07">
      <w:pPr>
        <w:pStyle w:val="ListParagraph"/>
        <w:numPr>
          <w:ilvl w:val="0"/>
          <w:numId w:val="17"/>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Unhygienic </w:t>
      </w:r>
      <w:r w:rsidR="00FB0A0A">
        <w:rPr>
          <w:rFonts w:ascii="Times New Roman" w:hAnsi="Times New Roman" w:cs="Times New Roman"/>
          <w:color w:val="000000" w:themeColor="text1"/>
          <w:sz w:val="24"/>
          <w:szCs w:val="24"/>
        </w:rPr>
        <w:t>living conditions</w:t>
      </w:r>
      <w:r w:rsidR="00FB0A0A" w:rsidRP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for prisoners</w:t>
      </w:r>
    </w:p>
    <w:p w:rsidR="00494413" w:rsidRPr="00340C07" w:rsidRDefault="00FB0A0A" w:rsidP="00340C07">
      <w:pPr>
        <w:pStyle w:val="ListParagraph"/>
        <w:numPr>
          <w:ilvl w:val="0"/>
          <w:numId w:val="1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Cases of e</w:t>
      </w:r>
      <w:r w:rsidR="00494413" w:rsidRPr="00340C07">
        <w:rPr>
          <w:rFonts w:ascii="Times New Roman" w:hAnsi="Times New Roman" w:cs="Times New Roman"/>
          <w:color w:val="000000" w:themeColor="text1"/>
          <w:sz w:val="24"/>
          <w:szCs w:val="24"/>
        </w:rPr>
        <w:t xml:space="preserve">nforced disappearances </w:t>
      </w:r>
    </w:p>
    <w:p w:rsidR="004A2375" w:rsidRPr="00340C07" w:rsidRDefault="004A2375" w:rsidP="00340C07">
      <w:pPr>
        <w:pStyle w:val="ListParagraph"/>
        <w:spacing w:line="276" w:lineRule="auto"/>
        <w:jc w:val="both"/>
        <w:rPr>
          <w:rFonts w:ascii="Times New Roman" w:hAnsi="Times New Roman" w:cs="Times New Roman"/>
          <w:color w:val="000000" w:themeColor="text1"/>
          <w:sz w:val="24"/>
          <w:szCs w:val="24"/>
        </w:rPr>
      </w:pPr>
    </w:p>
    <w:p w:rsidR="001D1771" w:rsidRPr="00340C07" w:rsidRDefault="00A96A4A" w:rsidP="00340C07">
      <w:pPr>
        <w:pStyle w:val="Heading3"/>
        <w:spacing w:line="276" w:lineRule="auto"/>
        <w:rPr>
          <w:rFonts w:ascii="Times New Roman" w:hAnsi="Times New Roman" w:cs="Times New Roman"/>
          <w:color w:val="000000" w:themeColor="text1"/>
        </w:rPr>
      </w:pPr>
      <w:r w:rsidRPr="00340C07">
        <w:rPr>
          <w:rFonts w:ascii="Times New Roman" w:hAnsi="Times New Roman" w:cs="Times New Roman"/>
          <w:color w:val="000000" w:themeColor="text1"/>
        </w:rPr>
        <w:t xml:space="preserve">   </w:t>
      </w:r>
      <w:bookmarkStart w:id="17" w:name="_Toc2261034"/>
      <w:r w:rsidR="001D1771" w:rsidRPr="00340C07">
        <w:rPr>
          <w:rFonts w:ascii="Times New Roman" w:hAnsi="Times New Roman" w:cs="Times New Roman"/>
          <w:color w:val="000000" w:themeColor="text1"/>
        </w:rPr>
        <w:t>4.2 Recommendation</w:t>
      </w:r>
      <w:bookmarkEnd w:id="17"/>
    </w:p>
    <w:p w:rsidR="001D1771" w:rsidRPr="00340C07" w:rsidRDefault="001D1771" w:rsidP="00340C07">
      <w:pPr>
        <w:pStyle w:val="ListParagraph"/>
        <w:numPr>
          <w:ilvl w:val="0"/>
          <w:numId w:val="17"/>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Enactment of specific law on torture with clear definition and scope</w:t>
      </w:r>
    </w:p>
    <w:p w:rsidR="001D1771" w:rsidRPr="00340C07" w:rsidRDefault="001D1771" w:rsidP="00340C07">
      <w:pPr>
        <w:pStyle w:val="ListParagraph"/>
        <w:numPr>
          <w:ilvl w:val="0"/>
          <w:numId w:val="17"/>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Amendment of the Constitution to provide for clear definition</w:t>
      </w:r>
    </w:p>
    <w:p w:rsidR="001D1771" w:rsidRPr="00340C07" w:rsidRDefault="001D1771" w:rsidP="00340C07">
      <w:pPr>
        <w:pStyle w:val="ListParagraph"/>
        <w:numPr>
          <w:ilvl w:val="0"/>
          <w:numId w:val="17"/>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Control measures to protect against admissibility of confessions obtained as a result of torture</w:t>
      </w:r>
    </w:p>
    <w:p w:rsidR="004579CC" w:rsidRPr="00340C07" w:rsidRDefault="004579CC" w:rsidP="00340C07">
      <w:pPr>
        <w:pStyle w:val="ListParagraph"/>
        <w:numPr>
          <w:ilvl w:val="0"/>
          <w:numId w:val="17"/>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 xml:space="preserve">Any steps undertaken to put to an end the issue of police brutality? Is there any law criminalising it </w:t>
      </w:r>
      <w:r w:rsidR="00FB0A0A">
        <w:rPr>
          <w:rFonts w:ascii="Times New Roman" w:hAnsi="Times New Roman" w:cs="Times New Roman"/>
          <w:color w:val="000000" w:themeColor="text1"/>
          <w:sz w:val="24"/>
          <w:szCs w:val="24"/>
        </w:rPr>
        <w:t>to</w:t>
      </w:r>
      <w:r w:rsidR="00FB0A0A" w:rsidRP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ensure justice in such cases?</w:t>
      </w:r>
    </w:p>
    <w:p w:rsidR="004579CC" w:rsidRPr="00340C07" w:rsidRDefault="00FB0A0A" w:rsidP="00340C07">
      <w:pPr>
        <w:pStyle w:val="ListParagraph"/>
        <w:numPr>
          <w:ilvl w:val="0"/>
          <w:numId w:val="17"/>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w:t>
      </w:r>
      <w:r w:rsidR="004579CC" w:rsidRPr="00340C07">
        <w:rPr>
          <w:rFonts w:ascii="Times New Roman" w:hAnsi="Times New Roman" w:cs="Times New Roman"/>
          <w:color w:val="000000" w:themeColor="text1"/>
          <w:sz w:val="24"/>
          <w:szCs w:val="24"/>
        </w:rPr>
        <w:t xml:space="preserve">trengthen the </w:t>
      </w:r>
      <w:r>
        <w:rPr>
          <w:rFonts w:ascii="Times New Roman" w:hAnsi="Times New Roman" w:cs="Times New Roman"/>
          <w:color w:val="000000" w:themeColor="text1"/>
          <w:sz w:val="24"/>
          <w:szCs w:val="24"/>
        </w:rPr>
        <w:t>P</w:t>
      </w:r>
      <w:r w:rsidRPr="00340C07">
        <w:rPr>
          <w:rFonts w:ascii="Times New Roman" w:hAnsi="Times New Roman" w:cs="Times New Roman"/>
          <w:color w:val="000000" w:themeColor="text1"/>
          <w:sz w:val="24"/>
          <w:szCs w:val="24"/>
        </w:rPr>
        <w:t xml:space="preserve">olice </w:t>
      </w:r>
      <w:r>
        <w:rPr>
          <w:rFonts w:ascii="Times New Roman" w:hAnsi="Times New Roman" w:cs="Times New Roman"/>
          <w:color w:val="000000" w:themeColor="text1"/>
          <w:sz w:val="24"/>
          <w:szCs w:val="24"/>
        </w:rPr>
        <w:t>C</w:t>
      </w:r>
      <w:r w:rsidRPr="00340C07">
        <w:rPr>
          <w:rFonts w:ascii="Times New Roman" w:hAnsi="Times New Roman" w:cs="Times New Roman"/>
          <w:color w:val="000000" w:themeColor="text1"/>
          <w:sz w:val="24"/>
          <w:szCs w:val="24"/>
        </w:rPr>
        <w:t xml:space="preserve">omplainant </w:t>
      </w:r>
      <w:r>
        <w:rPr>
          <w:rFonts w:ascii="Times New Roman" w:hAnsi="Times New Roman" w:cs="Times New Roman"/>
          <w:color w:val="000000" w:themeColor="text1"/>
          <w:sz w:val="24"/>
          <w:szCs w:val="24"/>
        </w:rPr>
        <w:t>A</w:t>
      </w:r>
      <w:r w:rsidRPr="00340C07">
        <w:rPr>
          <w:rFonts w:ascii="Times New Roman" w:hAnsi="Times New Roman" w:cs="Times New Roman"/>
          <w:color w:val="000000" w:themeColor="text1"/>
          <w:sz w:val="24"/>
          <w:szCs w:val="24"/>
        </w:rPr>
        <w:t xml:space="preserve">uthority </w:t>
      </w:r>
      <w:r w:rsidR="004579CC" w:rsidRPr="00340C07">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ensure that</w:t>
      </w:r>
      <w:r w:rsidRPr="00340C07">
        <w:rPr>
          <w:rFonts w:ascii="Times New Roman" w:hAnsi="Times New Roman" w:cs="Times New Roman"/>
          <w:color w:val="000000" w:themeColor="text1"/>
          <w:sz w:val="24"/>
          <w:szCs w:val="24"/>
        </w:rPr>
        <w:t xml:space="preserve"> </w:t>
      </w:r>
      <w:r w:rsidR="004579CC" w:rsidRPr="00340C07">
        <w:rPr>
          <w:rFonts w:ascii="Times New Roman" w:hAnsi="Times New Roman" w:cs="Times New Roman"/>
          <w:color w:val="000000" w:themeColor="text1"/>
          <w:sz w:val="24"/>
          <w:szCs w:val="24"/>
        </w:rPr>
        <w:t>its decisions a</w:t>
      </w:r>
      <w:r>
        <w:rPr>
          <w:rFonts w:ascii="Times New Roman" w:hAnsi="Times New Roman" w:cs="Times New Roman"/>
          <w:color w:val="000000" w:themeColor="text1"/>
          <w:sz w:val="24"/>
          <w:szCs w:val="24"/>
        </w:rPr>
        <w:t>re enforceable and</w:t>
      </w:r>
      <w:r w:rsidR="004579CC" w:rsidRPr="00340C07">
        <w:rPr>
          <w:rFonts w:ascii="Times New Roman" w:hAnsi="Times New Roman" w:cs="Times New Roman"/>
          <w:color w:val="000000" w:themeColor="text1"/>
          <w:sz w:val="24"/>
          <w:szCs w:val="24"/>
        </w:rPr>
        <w:t xml:space="preserve"> binding and </w:t>
      </w:r>
      <w:r>
        <w:rPr>
          <w:rFonts w:ascii="Times New Roman" w:hAnsi="Times New Roman" w:cs="Times New Roman"/>
          <w:color w:val="000000" w:themeColor="text1"/>
          <w:sz w:val="24"/>
          <w:szCs w:val="24"/>
        </w:rPr>
        <w:t xml:space="preserve">that they can </w:t>
      </w:r>
      <w:r w:rsidR="004579CC" w:rsidRPr="00340C07">
        <w:rPr>
          <w:rFonts w:ascii="Times New Roman" w:hAnsi="Times New Roman" w:cs="Times New Roman"/>
          <w:color w:val="000000" w:themeColor="text1"/>
          <w:sz w:val="24"/>
          <w:szCs w:val="24"/>
        </w:rPr>
        <w:t>demand accountability</w:t>
      </w:r>
    </w:p>
    <w:p w:rsidR="004579CC" w:rsidRPr="00340C07" w:rsidRDefault="004579CC" w:rsidP="00340C07">
      <w:pPr>
        <w:pStyle w:val="ListParagraph"/>
        <w:numPr>
          <w:ilvl w:val="0"/>
          <w:numId w:val="17"/>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Any specific law that criminalises torture and set out clear punishment for such?</w:t>
      </w:r>
    </w:p>
    <w:p w:rsidR="004579CC" w:rsidRPr="00340C07" w:rsidRDefault="004579CC" w:rsidP="00340C07">
      <w:pPr>
        <w:pStyle w:val="Bullet1G"/>
        <w:numPr>
          <w:ilvl w:val="0"/>
          <w:numId w:val="17"/>
        </w:numPr>
        <w:spacing w:line="276" w:lineRule="auto"/>
        <w:rPr>
          <w:color w:val="000000" w:themeColor="text1"/>
          <w:sz w:val="24"/>
          <w:szCs w:val="24"/>
        </w:rPr>
      </w:pPr>
      <w:r w:rsidRPr="00340C07">
        <w:rPr>
          <w:color w:val="000000" w:themeColor="text1"/>
          <w:sz w:val="24"/>
          <w:szCs w:val="24"/>
        </w:rPr>
        <w:t>Are there any investigations that have been carried out to establish the responsibility of, and to punish those found responsible for such acts?</w:t>
      </w:r>
    </w:p>
    <w:p w:rsidR="004579CC" w:rsidRPr="00340C07" w:rsidRDefault="004579CC" w:rsidP="00340C07">
      <w:pPr>
        <w:pStyle w:val="ListParagraph"/>
        <w:numPr>
          <w:ilvl w:val="0"/>
          <w:numId w:val="17"/>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Any measures taken to prevent the recurrence of further abuses?</w:t>
      </w:r>
    </w:p>
    <w:p w:rsidR="004579CC" w:rsidRPr="00340C07" w:rsidRDefault="004579CC" w:rsidP="00340C07">
      <w:pPr>
        <w:pStyle w:val="ListParagraph"/>
        <w:numPr>
          <w:ilvl w:val="0"/>
          <w:numId w:val="17"/>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Uniform training within the SADC region for law enforcement incorporating the human rights standards.</w:t>
      </w:r>
    </w:p>
    <w:p w:rsidR="004579CC" w:rsidRPr="00340C07" w:rsidRDefault="00FB0A0A" w:rsidP="00340C07">
      <w:pPr>
        <w:pStyle w:val="ListParagraph"/>
        <w:numPr>
          <w:ilvl w:val="0"/>
          <w:numId w:val="17"/>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What s</w:t>
      </w:r>
      <w:r w:rsidR="004579CC" w:rsidRPr="00340C07">
        <w:rPr>
          <w:rFonts w:ascii="Times New Roman" w:hAnsi="Times New Roman" w:cs="Times New Roman"/>
          <w:color w:val="000000" w:themeColor="text1"/>
          <w:sz w:val="24"/>
          <w:szCs w:val="24"/>
        </w:rPr>
        <w:t>teps</w:t>
      </w:r>
      <w:r>
        <w:rPr>
          <w:rFonts w:ascii="Times New Roman" w:hAnsi="Times New Roman" w:cs="Times New Roman"/>
          <w:color w:val="000000" w:themeColor="text1"/>
          <w:sz w:val="24"/>
          <w:szCs w:val="24"/>
        </w:rPr>
        <w:t xml:space="preserve"> have been</w:t>
      </w:r>
      <w:r w:rsidR="004579CC" w:rsidRPr="00340C07">
        <w:rPr>
          <w:rFonts w:ascii="Times New Roman" w:hAnsi="Times New Roman" w:cs="Times New Roman"/>
          <w:color w:val="000000" w:themeColor="text1"/>
          <w:sz w:val="24"/>
          <w:szCs w:val="24"/>
        </w:rPr>
        <w:t xml:space="preserve"> undertaken by </w:t>
      </w:r>
      <w:r w:rsidR="00800D54">
        <w:rPr>
          <w:rFonts w:ascii="Times New Roman" w:hAnsi="Times New Roman" w:cs="Times New Roman"/>
          <w:color w:val="000000" w:themeColor="text1"/>
          <w:sz w:val="24"/>
          <w:szCs w:val="24"/>
        </w:rPr>
        <w:t>Government</w:t>
      </w:r>
      <w:r w:rsidR="004579CC" w:rsidRPr="00340C07">
        <w:rPr>
          <w:rFonts w:ascii="Times New Roman" w:hAnsi="Times New Roman" w:cs="Times New Roman"/>
          <w:color w:val="000000" w:themeColor="text1"/>
          <w:sz w:val="24"/>
          <w:szCs w:val="24"/>
        </w:rPr>
        <w:t xml:space="preserve"> to </w:t>
      </w:r>
      <w:r w:rsidR="006E7A89" w:rsidRPr="00340C07">
        <w:rPr>
          <w:rFonts w:ascii="Times New Roman" w:hAnsi="Times New Roman" w:cs="Times New Roman"/>
          <w:color w:val="000000" w:themeColor="text1"/>
          <w:sz w:val="24"/>
          <w:szCs w:val="24"/>
        </w:rPr>
        <w:t>ensure abolition of corporal punishment.</w:t>
      </w:r>
    </w:p>
    <w:p w:rsidR="004579CC" w:rsidRPr="00340C07" w:rsidRDefault="004579CC" w:rsidP="00340C07">
      <w:pPr>
        <w:pStyle w:val="ListParagraph"/>
        <w:spacing w:line="276" w:lineRule="auto"/>
        <w:jc w:val="both"/>
        <w:rPr>
          <w:rFonts w:ascii="Times New Roman" w:hAnsi="Times New Roman" w:cs="Times New Roman"/>
          <w:color w:val="000000" w:themeColor="text1"/>
          <w:sz w:val="24"/>
          <w:szCs w:val="24"/>
        </w:rPr>
      </w:pPr>
    </w:p>
    <w:p w:rsidR="008E44EA" w:rsidRPr="00340C07" w:rsidRDefault="008E44EA" w:rsidP="00340C07">
      <w:pPr>
        <w:pStyle w:val="ListParagraph"/>
        <w:spacing w:line="276" w:lineRule="auto"/>
        <w:jc w:val="both"/>
        <w:rPr>
          <w:rFonts w:ascii="Times New Roman" w:hAnsi="Times New Roman" w:cs="Times New Roman"/>
          <w:b/>
          <w:color w:val="000000" w:themeColor="text1"/>
          <w:sz w:val="24"/>
          <w:szCs w:val="24"/>
        </w:rPr>
      </w:pPr>
    </w:p>
    <w:p w:rsidR="008E44EA" w:rsidRPr="00340C07" w:rsidRDefault="008E44EA" w:rsidP="00340C07">
      <w:pPr>
        <w:pStyle w:val="Heading1"/>
        <w:spacing w:line="276" w:lineRule="auto"/>
        <w:jc w:val="center"/>
        <w:rPr>
          <w:rFonts w:ascii="Times New Roman" w:hAnsi="Times New Roman" w:cs="Times New Roman"/>
          <w:b/>
          <w:color w:val="000000" w:themeColor="text1"/>
          <w:sz w:val="24"/>
          <w:szCs w:val="24"/>
        </w:rPr>
      </w:pPr>
      <w:bookmarkStart w:id="18" w:name="_Toc2261035"/>
      <w:r w:rsidRPr="00340C07">
        <w:rPr>
          <w:rFonts w:ascii="Times New Roman" w:hAnsi="Times New Roman" w:cs="Times New Roman"/>
          <w:b/>
          <w:color w:val="000000" w:themeColor="text1"/>
          <w:sz w:val="24"/>
          <w:szCs w:val="24"/>
        </w:rPr>
        <w:t>Article 8- Slavery</w:t>
      </w:r>
      <w:bookmarkEnd w:id="18"/>
    </w:p>
    <w:p w:rsidR="006F6E37" w:rsidRPr="00340C07" w:rsidRDefault="001D1771" w:rsidP="00340C07">
      <w:pPr>
        <w:pStyle w:val="Heading2"/>
        <w:spacing w:line="276" w:lineRule="auto"/>
        <w:rPr>
          <w:rFonts w:ascii="Times New Roman" w:hAnsi="Times New Roman" w:cs="Times New Roman"/>
          <w:color w:val="000000" w:themeColor="text1"/>
          <w:sz w:val="24"/>
          <w:szCs w:val="24"/>
        </w:rPr>
      </w:pPr>
      <w:bookmarkStart w:id="19" w:name="_Toc2261036"/>
      <w:r w:rsidRPr="00340C07">
        <w:rPr>
          <w:rFonts w:ascii="Times New Roman" w:hAnsi="Times New Roman" w:cs="Times New Roman"/>
          <w:color w:val="000000" w:themeColor="text1"/>
          <w:sz w:val="24"/>
          <w:szCs w:val="24"/>
        </w:rPr>
        <w:t>5</w:t>
      </w:r>
      <w:r w:rsidR="008E44EA" w:rsidRPr="00340C07">
        <w:rPr>
          <w:rFonts w:ascii="Times New Roman" w:hAnsi="Times New Roman" w:cs="Times New Roman"/>
          <w:color w:val="000000" w:themeColor="text1"/>
          <w:sz w:val="24"/>
          <w:szCs w:val="24"/>
        </w:rPr>
        <w:t>.1</w:t>
      </w:r>
      <w:r w:rsidR="00634483" w:rsidRPr="00340C07">
        <w:rPr>
          <w:rFonts w:ascii="Times New Roman" w:hAnsi="Times New Roman" w:cs="Times New Roman"/>
          <w:color w:val="000000" w:themeColor="text1"/>
          <w:sz w:val="24"/>
          <w:szCs w:val="24"/>
        </w:rPr>
        <w:t xml:space="preserve"> </w:t>
      </w:r>
      <w:r w:rsidR="008E44EA" w:rsidRPr="00340C07">
        <w:rPr>
          <w:rFonts w:ascii="Times New Roman" w:hAnsi="Times New Roman" w:cs="Times New Roman"/>
          <w:color w:val="000000" w:themeColor="text1"/>
          <w:sz w:val="24"/>
          <w:szCs w:val="24"/>
        </w:rPr>
        <w:t>Background</w:t>
      </w:r>
      <w:bookmarkEnd w:id="19"/>
    </w:p>
    <w:p w:rsidR="008E44EA" w:rsidRPr="00340C07" w:rsidRDefault="008E44EA"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The Constitution in s 4(1)(e) prohibits slavery and forced labour </w:t>
      </w:r>
    </w:p>
    <w:p w:rsidR="00884CDC" w:rsidRPr="00340C07" w:rsidRDefault="00884CDC"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Anti-Trafficking in Persons Act 2011</w:t>
      </w:r>
      <w:r w:rsidR="004A2375" w:rsidRPr="00340C07">
        <w:rPr>
          <w:rFonts w:ascii="Times New Roman" w:hAnsi="Times New Roman" w:cs="Times New Roman"/>
          <w:color w:val="000000" w:themeColor="text1"/>
          <w:sz w:val="24"/>
          <w:szCs w:val="24"/>
        </w:rPr>
        <w:t xml:space="preserve"> for victims of trafficking</w:t>
      </w:r>
    </w:p>
    <w:p w:rsidR="00884CDC" w:rsidRPr="00340C07" w:rsidRDefault="00884CDC"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Children’s Protection and Welfare and Act 2011</w:t>
      </w:r>
      <w:r w:rsidR="004A2375" w:rsidRPr="00340C07">
        <w:rPr>
          <w:rFonts w:ascii="Times New Roman" w:hAnsi="Times New Roman" w:cs="Times New Roman"/>
          <w:color w:val="000000" w:themeColor="text1"/>
          <w:sz w:val="24"/>
          <w:szCs w:val="24"/>
        </w:rPr>
        <w:t xml:space="preserve"> increases sentencing for trafficking of children</w:t>
      </w:r>
    </w:p>
    <w:p w:rsidR="00884CDC" w:rsidRPr="00340C07" w:rsidRDefault="00884CDC"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The Labour Code order 1992</w:t>
      </w:r>
      <w:r w:rsidR="004A2375" w:rsidRPr="00340C07">
        <w:rPr>
          <w:rFonts w:ascii="Times New Roman" w:hAnsi="Times New Roman" w:cs="Times New Roman"/>
          <w:color w:val="000000" w:themeColor="text1"/>
          <w:sz w:val="24"/>
          <w:szCs w:val="24"/>
        </w:rPr>
        <w:t>, definition of employee denote slavery</w:t>
      </w:r>
    </w:p>
    <w:p w:rsidR="004A2375" w:rsidRPr="00340C07" w:rsidRDefault="004A2375"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Domestic workers and care givers work 24/7</w:t>
      </w:r>
    </w:p>
    <w:p w:rsidR="004A2375" w:rsidRPr="00340C07" w:rsidRDefault="004A2375"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Children made to herd animals against their will without pay/direct pay. Thus payment given to a third part or none at all. Some are paid on annual basis</w:t>
      </w:r>
    </w:p>
    <w:p w:rsidR="008E44EA" w:rsidRPr="00340C07" w:rsidRDefault="001D1771" w:rsidP="00340C07">
      <w:pPr>
        <w:pStyle w:val="Heading3"/>
        <w:spacing w:line="276" w:lineRule="auto"/>
        <w:rPr>
          <w:rFonts w:ascii="Times New Roman" w:hAnsi="Times New Roman" w:cs="Times New Roman"/>
          <w:color w:val="000000" w:themeColor="text1"/>
        </w:rPr>
      </w:pPr>
      <w:bookmarkStart w:id="20" w:name="_Toc2261037"/>
      <w:r w:rsidRPr="00340C07">
        <w:rPr>
          <w:rFonts w:ascii="Times New Roman" w:hAnsi="Times New Roman" w:cs="Times New Roman"/>
          <w:color w:val="000000" w:themeColor="text1"/>
        </w:rPr>
        <w:t>5</w:t>
      </w:r>
      <w:r w:rsidR="008E44EA" w:rsidRPr="00340C07">
        <w:rPr>
          <w:rFonts w:ascii="Times New Roman" w:hAnsi="Times New Roman" w:cs="Times New Roman"/>
          <w:color w:val="000000" w:themeColor="text1"/>
        </w:rPr>
        <w:t>.2 Recommendation</w:t>
      </w:r>
      <w:bookmarkEnd w:id="20"/>
    </w:p>
    <w:p w:rsidR="008E44EA" w:rsidRPr="00340C07" w:rsidRDefault="008E44EA"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What laws are put in place to protect people from acts in the form of slavery e,g domestic workers scope of work and minimum wages</w:t>
      </w:r>
    </w:p>
    <w:p w:rsidR="008E44EA" w:rsidRPr="00340C07" w:rsidRDefault="008E44EA"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Amendment to the labour laws to eliminate the use of servant in definition of employee and other related issues</w:t>
      </w:r>
    </w:p>
    <w:p w:rsidR="008E44EA" w:rsidRPr="00340C07" w:rsidRDefault="008E44EA"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Any measures in place to strengthen the labour courts or </w:t>
      </w:r>
      <w:r w:rsidR="00884CDC" w:rsidRPr="00340C07">
        <w:rPr>
          <w:rFonts w:ascii="Times New Roman" w:hAnsi="Times New Roman" w:cs="Times New Roman"/>
          <w:color w:val="000000" w:themeColor="text1"/>
          <w:sz w:val="24"/>
          <w:szCs w:val="24"/>
        </w:rPr>
        <w:t>offices to accommodate informal settings</w:t>
      </w:r>
      <w:r w:rsidR="001871B4">
        <w:rPr>
          <w:rFonts w:ascii="Times New Roman" w:hAnsi="Times New Roman" w:cs="Times New Roman"/>
          <w:color w:val="000000" w:themeColor="text1"/>
          <w:sz w:val="24"/>
          <w:szCs w:val="24"/>
        </w:rPr>
        <w:t xml:space="preserve"> such that the instances of matters between </w:t>
      </w:r>
      <w:r w:rsidR="005427AF">
        <w:rPr>
          <w:rFonts w:ascii="Times New Roman" w:hAnsi="Times New Roman" w:cs="Times New Roman"/>
          <w:color w:val="000000" w:themeColor="text1"/>
          <w:sz w:val="24"/>
          <w:szCs w:val="24"/>
        </w:rPr>
        <w:t>domestic worker</w:t>
      </w:r>
      <w:r w:rsidR="001871B4">
        <w:rPr>
          <w:rFonts w:ascii="Times New Roman" w:hAnsi="Times New Roman" w:cs="Times New Roman"/>
          <w:color w:val="000000" w:themeColor="text1"/>
          <w:sz w:val="24"/>
          <w:szCs w:val="24"/>
        </w:rPr>
        <w:t>s</w:t>
      </w:r>
      <w:r w:rsidR="005427AF">
        <w:rPr>
          <w:rFonts w:ascii="Times New Roman" w:hAnsi="Times New Roman" w:cs="Times New Roman"/>
          <w:color w:val="000000" w:themeColor="text1"/>
          <w:sz w:val="24"/>
          <w:szCs w:val="24"/>
        </w:rPr>
        <w:t xml:space="preserve"> </w:t>
      </w:r>
      <w:r w:rsidR="001871B4">
        <w:rPr>
          <w:rFonts w:ascii="Times New Roman" w:hAnsi="Times New Roman" w:cs="Times New Roman"/>
          <w:color w:val="000000" w:themeColor="text1"/>
          <w:sz w:val="24"/>
          <w:szCs w:val="24"/>
        </w:rPr>
        <w:t xml:space="preserve">and their employers </w:t>
      </w:r>
      <w:r w:rsidR="005427AF">
        <w:rPr>
          <w:rFonts w:ascii="Times New Roman" w:hAnsi="Times New Roman" w:cs="Times New Roman"/>
          <w:color w:val="000000" w:themeColor="text1"/>
          <w:sz w:val="24"/>
          <w:szCs w:val="24"/>
        </w:rPr>
        <w:t>can be mediated upon not in labour office</w:t>
      </w:r>
      <w:r w:rsidR="001871B4">
        <w:rPr>
          <w:rFonts w:ascii="Times New Roman" w:hAnsi="Times New Roman" w:cs="Times New Roman"/>
          <w:color w:val="000000" w:themeColor="text1"/>
          <w:sz w:val="24"/>
          <w:szCs w:val="24"/>
        </w:rPr>
        <w:t>s but in an informal office where</w:t>
      </w:r>
      <w:r w:rsidR="005427AF">
        <w:rPr>
          <w:rFonts w:ascii="Times New Roman" w:hAnsi="Times New Roman" w:cs="Times New Roman"/>
          <w:color w:val="000000" w:themeColor="text1"/>
          <w:sz w:val="24"/>
          <w:szCs w:val="24"/>
        </w:rPr>
        <w:t xml:space="preserve"> a lot of technicalities are eliminated.</w:t>
      </w:r>
    </w:p>
    <w:p w:rsidR="00884CDC" w:rsidRPr="00340C07" w:rsidRDefault="005C6123"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What measures are put into place for victims of trafficking with regard to shelter and justice? Is the public provided with such information? </w:t>
      </w:r>
    </w:p>
    <w:p w:rsidR="00C22B26" w:rsidRPr="00340C07" w:rsidRDefault="005C6123" w:rsidP="00340C07">
      <w:pPr>
        <w:pStyle w:val="ListParagraph"/>
        <w:numPr>
          <w:ilvl w:val="0"/>
          <w:numId w:val="1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Are there any monitoring mechanisms for protection of children against forced labour?</w:t>
      </w:r>
    </w:p>
    <w:p w:rsidR="004579CC" w:rsidRPr="00340C07" w:rsidRDefault="004579CC" w:rsidP="00340C07">
      <w:pPr>
        <w:spacing w:line="276" w:lineRule="auto"/>
        <w:ind w:left="284"/>
        <w:jc w:val="both"/>
        <w:rPr>
          <w:rFonts w:ascii="Times New Roman" w:hAnsi="Times New Roman" w:cs="Times New Roman"/>
          <w:color w:val="000000" w:themeColor="text1"/>
          <w:sz w:val="24"/>
          <w:szCs w:val="24"/>
        </w:rPr>
      </w:pPr>
    </w:p>
    <w:p w:rsidR="00C22B26" w:rsidRPr="00340C07" w:rsidRDefault="005C6123" w:rsidP="00340C07">
      <w:pPr>
        <w:pStyle w:val="Heading1"/>
        <w:spacing w:line="276" w:lineRule="auto"/>
        <w:jc w:val="center"/>
        <w:rPr>
          <w:rFonts w:ascii="Times New Roman" w:hAnsi="Times New Roman" w:cs="Times New Roman"/>
          <w:b/>
          <w:color w:val="000000" w:themeColor="text1"/>
          <w:sz w:val="24"/>
          <w:szCs w:val="24"/>
        </w:rPr>
      </w:pPr>
      <w:bookmarkStart w:id="21" w:name="_Toc2261038"/>
      <w:r w:rsidRPr="00340C07">
        <w:rPr>
          <w:rFonts w:ascii="Times New Roman" w:hAnsi="Times New Roman" w:cs="Times New Roman"/>
          <w:b/>
          <w:color w:val="000000" w:themeColor="text1"/>
          <w:sz w:val="24"/>
          <w:szCs w:val="24"/>
        </w:rPr>
        <w:t>Article 9</w:t>
      </w:r>
      <w:r w:rsidR="0020475A" w:rsidRPr="00340C07">
        <w:rPr>
          <w:rFonts w:ascii="Times New Roman" w:hAnsi="Times New Roman" w:cs="Times New Roman"/>
          <w:b/>
          <w:color w:val="000000" w:themeColor="text1"/>
          <w:sz w:val="24"/>
          <w:szCs w:val="24"/>
        </w:rPr>
        <w:t xml:space="preserve"> and 10</w:t>
      </w:r>
      <w:r w:rsidR="0094623F" w:rsidRPr="00340C07">
        <w:rPr>
          <w:rFonts w:ascii="Times New Roman" w:hAnsi="Times New Roman" w:cs="Times New Roman"/>
          <w:b/>
          <w:color w:val="000000" w:themeColor="text1"/>
          <w:sz w:val="24"/>
          <w:szCs w:val="24"/>
        </w:rPr>
        <w:t xml:space="preserve"> </w:t>
      </w:r>
      <w:r w:rsidRPr="00340C07">
        <w:rPr>
          <w:rFonts w:ascii="Times New Roman" w:hAnsi="Times New Roman" w:cs="Times New Roman"/>
          <w:b/>
          <w:color w:val="000000" w:themeColor="text1"/>
          <w:sz w:val="24"/>
          <w:szCs w:val="24"/>
        </w:rPr>
        <w:t>- Right to liberty</w:t>
      </w:r>
      <w:bookmarkEnd w:id="21"/>
    </w:p>
    <w:p w:rsidR="005C6123" w:rsidRPr="00340C07" w:rsidRDefault="004579CC" w:rsidP="00340C07">
      <w:pPr>
        <w:pStyle w:val="Heading2"/>
        <w:spacing w:line="276" w:lineRule="auto"/>
        <w:rPr>
          <w:rFonts w:ascii="Times New Roman" w:hAnsi="Times New Roman" w:cs="Times New Roman"/>
          <w:color w:val="000000" w:themeColor="text1"/>
          <w:sz w:val="24"/>
          <w:szCs w:val="24"/>
        </w:rPr>
      </w:pPr>
      <w:bookmarkStart w:id="22" w:name="_Toc2261039"/>
      <w:r w:rsidRPr="00340C07">
        <w:rPr>
          <w:rFonts w:ascii="Times New Roman" w:hAnsi="Times New Roman" w:cs="Times New Roman"/>
          <w:color w:val="000000" w:themeColor="text1"/>
          <w:sz w:val="24"/>
          <w:szCs w:val="24"/>
        </w:rPr>
        <w:t>6</w:t>
      </w:r>
      <w:r w:rsidR="005C6123" w:rsidRPr="00340C07">
        <w:rPr>
          <w:rFonts w:ascii="Times New Roman" w:hAnsi="Times New Roman" w:cs="Times New Roman"/>
          <w:color w:val="000000" w:themeColor="text1"/>
          <w:sz w:val="24"/>
          <w:szCs w:val="24"/>
        </w:rPr>
        <w:t>.1 Background</w:t>
      </w:r>
      <w:bookmarkEnd w:id="22"/>
    </w:p>
    <w:p w:rsidR="005C6123" w:rsidRPr="00340C07" w:rsidRDefault="005C6123" w:rsidP="00340C07">
      <w:pPr>
        <w:pStyle w:val="ListParagraph"/>
        <w:numPr>
          <w:ilvl w:val="0"/>
          <w:numId w:val="16"/>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The Constitution in s4(1)(b) provides for the right to liberty</w:t>
      </w:r>
      <w:r w:rsidR="004E4A55">
        <w:rPr>
          <w:rFonts w:ascii="Times New Roman" w:hAnsi="Times New Roman" w:cs="Times New Roman"/>
          <w:color w:val="000000" w:themeColor="text1"/>
          <w:sz w:val="24"/>
          <w:szCs w:val="24"/>
        </w:rPr>
        <w:t xml:space="preserve"> which could only be limited on the basis of law </w:t>
      </w:r>
    </w:p>
    <w:p w:rsidR="00DA6F3C" w:rsidRPr="00340C07" w:rsidRDefault="00DA6F3C" w:rsidP="00340C07">
      <w:pPr>
        <w:pStyle w:val="ListParagraph"/>
        <w:numPr>
          <w:ilvl w:val="0"/>
          <w:numId w:val="16"/>
        </w:numPr>
        <w:spacing w:line="276" w:lineRule="auto"/>
        <w:jc w:val="both"/>
        <w:rPr>
          <w:rFonts w:ascii="Times New Roman" w:hAnsi="Times New Roman" w:cs="Times New Roman"/>
          <w:color w:val="000000" w:themeColor="text1"/>
          <w:sz w:val="24"/>
          <w:szCs w:val="24"/>
        </w:rPr>
      </w:pPr>
    </w:p>
    <w:p w:rsidR="00DA6F3C" w:rsidRPr="00340C07" w:rsidRDefault="00DA6F3C" w:rsidP="00340C07">
      <w:pPr>
        <w:pStyle w:val="ListParagraph"/>
        <w:numPr>
          <w:ilvl w:val="0"/>
          <w:numId w:val="16"/>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P</w:t>
      </w:r>
      <w:r w:rsidR="002B3A14" w:rsidRPr="00340C07">
        <w:rPr>
          <w:rFonts w:ascii="Times New Roman" w:hAnsi="Times New Roman" w:cs="Times New Roman"/>
          <w:color w:val="000000" w:themeColor="text1"/>
          <w:sz w:val="24"/>
          <w:szCs w:val="24"/>
        </w:rPr>
        <w:t>eople usually skip the country and live in exile in times of political upheavals</w:t>
      </w:r>
    </w:p>
    <w:p w:rsidR="000E43F5" w:rsidRPr="00340C07" w:rsidRDefault="004579CC" w:rsidP="00340C07">
      <w:pPr>
        <w:pStyle w:val="Heading3"/>
        <w:spacing w:line="276" w:lineRule="auto"/>
        <w:rPr>
          <w:rFonts w:ascii="Times New Roman" w:hAnsi="Times New Roman" w:cs="Times New Roman"/>
          <w:color w:val="000000" w:themeColor="text1"/>
        </w:rPr>
      </w:pPr>
      <w:bookmarkStart w:id="23" w:name="_Toc2261040"/>
      <w:r w:rsidRPr="00340C07">
        <w:rPr>
          <w:rFonts w:ascii="Times New Roman" w:hAnsi="Times New Roman" w:cs="Times New Roman"/>
          <w:color w:val="000000" w:themeColor="text1"/>
        </w:rPr>
        <w:t>6</w:t>
      </w:r>
      <w:r w:rsidR="009A685E" w:rsidRPr="00340C07">
        <w:rPr>
          <w:rFonts w:ascii="Times New Roman" w:hAnsi="Times New Roman" w:cs="Times New Roman"/>
          <w:color w:val="000000" w:themeColor="text1"/>
        </w:rPr>
        <w:t>.2 Recommendation</w:t>
      </w:r>
      <w:bookmarkEnd w:id="23"/>
      <w:r w:rsidR="004E4A55">
        <w:rPr>
          <w:rFonts w:ascii="Times New Roman" w:hAnsi="Times New Roman" w:cs="Times New Roman"/>
          <w:color w:val="000000" w:themeColor="text1"/>
        </w:rPr>
        <w:t>/Concerns</w:t>
      </w:r>
    </w:p>
    <w:p w:rsidR="000E43F5" w:rsidRPr="00340C07" w:rsidRDefault="000E43F5" w:rsidP="00340C07">
      <w:pPr>
        <w:pStyle w:val="ListParagraph"/>
        <w:numPr>
          <w:ilvl w:val="0"/>
          <w:numId w:val="1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How soon is the accused family identified and informed of his arrest?</w:t>
      </w:r>
    </w:p>
    <w:p w:rsidR="000E43F5" w:rsidRPr="00340C07" w:rsidRDefault="000E43F5" w:rsidP="00340C07">
      <w:pPr>
        <w:pStyle w:val="ListParagraph"/>
        <w:numPr>
          <w:ilvl w:val="0"/>
          <w:numId w:val="1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Any steps to ensure that places of detention are official, safe and hygienic?</w:t>
      </w:r>
    </w:p>
    <w:p w:rsidR="000E43F5" w:rsidRPr="00340C07" w:rsidRDefault="000E43F5" w:rsidP="00340C07">
      <w:pPr>
        <w:pStyle w:val="ListParagraph"/>
        <w:numPr>
          <w:ilvl w:val="0"/>
          <w:numId w:val="1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 xml:space="preserve">is it necessary </w:t>
      </w:r>
      <w:r w:rsidR="004E4A55">
        <w:rPr>
          <w:rFonts w:ascii="Times New Roman" w:hAnsi="Times New Roman" w:cs="Times New Roman"/>
          <w:color w:val="000000" w:themeColor="text1"/>
          <w:sz w:val="24"/>
          <w:szCs w:val="24"/>
        </w:rPr>
        <w:t xml:space="preserve">for the police </w:t>
      </w:r>
      <w:r w:rsidRPr="00340C07">
        <w:rPr>
          <w:rFonts w:ascii="Times New Roman" w:hAnsi="Times New Roman" w:cs="Times New Roman"/>
          <w:color w:val="000000" w:themeColor="text1"/>
          <w:sz w:val="24"/>
          <w:szCs w:val="24"/>
        </w:rPr>
        <w:t>to handcuff a suspect who is not resisting arrest?</w:t>
      </w:r>
    </w:p>
    <w:p w:rsidR="0094623F" w:rsidRPr="00340C07" w:rsidRDefault="0094623F" w:rsidP="00340C07">
      <w:pPr>
        <w:pStyle w:val="ListParagraph"/>
        <w:numPr>
          <w:ilvl w:val="0"/>
          <w:numId w:val="1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 xml:space="preserve">How </w:t>
      </w:r>
      <w:r w:rsidR="007C65D3">
        <w:rPr>
          <w:rFonts w:ascii="Times New Roman" w:hAnsi="Times New Roman" w:cs="Times New Roman"/>
          <w:color w:val="000000" w:themeColor="text1"/>
          <w:sz w:val="24"/>
          <w:szCs w:val="24"/>
        </w:rPr>
        <w:t>is</w:t>
      </w:r>
      <w:r w:rsidRPr="00340C07">
        <w:rPr>
          <w:rFonts w:ascii="Times New Roman" w:hAnsi="Times New Roman" w:cs="Times New Roman"/>
          <w:color w:val="000000" w:themeColor="text1"/>
          <w:sz w:val="24"/>
          <w:szCs w:val="24"/>
        </w:rPr>
        <w:t xml:space="preserve"> reasonable force determined?</w:t>
      </w:r>
    </w:p>
    <w:p w:rsidR="006E7A89" w:rsidRPr="00340C07" w:rsidRDefault="006E7A89" w:rsidP="00340C07">
      <w:pPr>
        <w:pStyle w:val="ListParagraph"/>
        <w:numPr>
          <w:ilvl w:val="0"/>
          <w:numId w:val="1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Engagement of speed trials to avoid backlog of cases, overcrowding of prisons and unnecessary stay in prisons without trials</w:t>
      </w:r>
    </w:p>
    <w:p w:rsidR="006E7A89" w:rsidRPr="00340C07" w:rsidRDefault="006E7A89" w:rsidP="00340C07">
      <w:pPr>
        <w:pStyle w:val="ListParagraph"/>
        <w:numPr>
          <w:ilvl w:val="0"/>
          <w:numId w:val="1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Prisons to focus on rehabilitation to avoid repetition of offences</w:t>
      </w:r>
    </w:p>
    <w:p w:rsidR="006E7A89" w:rsidRPr="00340C07" w:rsidRDefault="007C65D3" w:rsidP="00340C07">
      <w:pPr>
        <w:pStyle w:val="ListParagraph"/>
        <w:numPr>
          <w:ilvl w:val="0"/>
          <w:numId w:val="16"/>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Develop p</w:t>
      </w:r>
      <w:r w:rsidR="006E7A89" w:rsidRPr="00340C07">
        <w:rPr>
          <w:rFonts w:ascii="Times New Roman" w:hAnsi="Times New Roman" w:cs="Times New Roman"/>
          <w:color w:val="000000" w:themeColor="text1"/>
          <w:sz w:val="24"/>
          <w:szCs w:val="24"/>
        </w:rPr>
        <w:t xml:space="preserve">rogrammes for reintegration of offenders in the communities and engage social workers in the process </w:t>
      </w:r>
    </w:p>
    <w:p w:rsidR="0020475A" w:rsidRPr="00340C07" w:rsidRDefault="007C65D3" w:rsidP="00340C07">
      <w:pPr>
        <w:pStyle w:val="ListParagraph"/>
        <w:numPr>
          <w:ilvl w:val="0"/>
          <w:numId w:val="16"/>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Ensure the p</w:t>
      </w:r>
      <w:r w:rsidR="0020475A" w:rsidRPr="00340C07">
        <w:rPr>
          <w:rFonts w:ascii="Times New Roman" w:hAnsi="Times New Roman" w:cs="Times New Roman"/>
          <w:color w:val="000000" w:themeColor="text1"/>
          <w:sz w:val="24"/>
          <w:szCs w:val="24"/>
        </w:rPr>
        <w:t>rotection of prisoners against sexual acts within the prison</w:t>
      </w:r>
    </w:p>
    <w:p w:rsidR="0020475A" w:rsidRPr="00340C07" w:rsidRDefault="0020475A" w:rsidP="00340C07">
      <w:pPr>
        <w:pStyle w:val="ListParagraph"/>
        <w:numPr>
          <w:ilvl w:val="0"/>
          <w:numId w:val="1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Arrangement of spouses/partners to visit the prisoner</w:t>
      </w:r>
      <w:r w:rsidR="007C65D3">
        <w:rPr>
          <w:rFonts w:ascii="Times New Roman" w:hAnsi="Times New Roman" w:cs="Times New Roman"/>
          <w:color w:val="000000" w:themeColor="text1"/>
          <w:sz w:val="24"/>
          <w:szCs w:val="24"/>
        </w:rPr>
        <w:t xml:space="preserve"> for conjugal </w:t>
      </w:r>
      <w:r w:rsidR="001A1745">
        <w:rPr>
          <w:rFonts w:ascii="Times New Roman" w:hAnsi="Times New Roman" w:cs="Times New Roman"/>
          <w:color w:val="000000" w:themeColor="text1"/>
          <w:sz w:val="24"/>
          <w:szCs w:val="24"/>
        </w:rPr>
        <w:t>rights</w:t>
      </w:r>
      <w:r w:rsidR="001A1745" w:rsidRPr="00340C07">
        <w:rPr>
          <w:rFonts w:ascii="Times New Roman" w:hAnsi="Times New Roman" w:cs="Times New Roman"/>
          <w:color w:val="000000" w:themeColor="text1"/>
          <w:sz w:val="24"/>
          <w:szCs w:val="24"/>
        </w:rPr>
        <w:t xml:space="preserve"> and</w:t>
      </w:r>
      <w:r w:rsidR="007C65D3">
        <w:rPr>
          <w:rFonts w:ascii="Times New Roman" w:hAnsi="Times New Roman" w:cs="Times New Roman"/>
          <w:color w:val="000000" w:themeColor="text1"/>
          <w:sz w:val="24"/>
          <w:szCs w:val="24"/>
        </w:rPr>
        <w:t xml:space="preserve"> to</w:t>
      </w:r>
      <w:r w:rsidRPr="00340C07">
        <w:rPr>
          <w:rFonts w:ascii="Times New Roman" w:hAnsi="Times New Roman" w:cs="Times New Roman"/>
          <w:color w:val="000000" w:themeColor="text1"/>
          <w:sz w:val="24"/>
          <w:szCs w:val="24"/>
        </w:rPr>
        <w:t xml:space="preserve"> provide comfort and support</w:t>
      </w:r>
    </w:p>
    <w:p w:rsidR="0020475A" w:rsidRPr="00340C07" w:rsidRDefault="0020475A" w:rsidP="00340C07">
      <w:pPr>
        <w:pStyle w:val="ListParagraph"/>
        <w:numPr>
          <w:ilvl w:val="0"/>
          <w:numId w:val="1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Provision of sanitary pads and condoms</w:t>
      </w:r>
      <w:r w:rsidR="007C65D3">
        <w:rPr>
          <w:rFonts w:ascii="Times New Roman" w:hAnsi="Times New Roman" w:cs="Times New Roman"/>
          <w:color w:val="000000" w:themeColor="text1"/>
          <w:sz w:val="24"/>
          <w:szCs w:val="24"/>
        </w:rPr>
        <w:t xml:space="preserve"> in the Prisons</w:t>
      </w:r>
    </w:p>
    <w:p w:rsidR="006E7A89" w:rsidRPr="00340C07" w:rsidRDefault="006E7A89" w:rsidP="00340C07">
      <w:pPr>
        <w:spacing w:line="276" w:lineRule="auto"/>
        <w:jc w:val="both"/>
        <w:rPr>
          <w:rFonts w:ascii="Times New Roman" w:hAnsi="Times New Roman" w:cs="Times New Roman"/>
          <w:b/>
          <w:color w:val="000000" w:themeColor="text1"/>
          <w:sz w:val="24"/>
          <w:szCs w:val="24"/>
        </w:rPr>
      </w:pPr>
    </w:p>
    <w:p w:rsidR="006E7A89" w:rsidRPr="00340C07" w:rsidRDefault="006E7A89" w:rsidP="00340C07">
      <w:pPr>
        <w:pStyle w:val="Heading1"/>
        <w:spacing w:line="276" w:lineRule="auto"/>
        <w:jc w:val="center"/>
        <w:rPr>
          <w:rFonts w:ascii="Times New Roman" w:hAnsi="Times New Roman" w:cs="Times New Roman"/>
          <w:b/>
          <w:color w:val="000000" w:themeColor="text1"/>
          <w:sz w:val="24"/>
          <w:szCs w:val="24"/>
        </w:rPr>
      </w:pPr>
      <w:bookmarkStart w:id="24" w:name="_Toc2261041"/>
      <w:r w:rsidRPr="00340C07">
        <w:rPr>
          <w:rFonts w:ascii="Times New Roman" w:hAnsi="Times New Roman" w:cs="Times New Roman"/>
          <w:b/>
          <w:color w:val="000000" w:themeColor="text1"/>
          <w:sz w:val="24"/>
          <w:szCs w:val="24"/>
        </w:rPr>
        <w:t>A</w:t>
      </w:r>
      <w:r w:rsidR="0020475A" w:rsidRPr="00340C07">
        <w:rPr>
          <w:rFonts w:ascii="Times New Roman" w:hAnsi="Times New Roman" w:cs="Times New Roman"/>
          <w:b/>
          <w:color w:val="000000" w:themeColor="text1"/>
          <w:sz w:val="24"/>
          <w:szCs w:val="24"/>
        </w:rPr>
        <w:t>rticle 17 –Right to privacy</w:t>
      </w:r>
      <w:bookmarkEnd w:id="24"/>
    </w:p>
    <w:p w:rsidR="00A96A4A" w:rsidRPr="00340C07" w:rsidRDefault="00A96A4A" w:rsidP="00340C07">
      <w:pPr>
        <w:pStyle w:val="Heading2"/>
        <w:spacing w:line="276" w:lineRule="auto"/>
        <w:rPr>
          <w:rFonts w:ascii="Times New Roman" w:hAnsi="Times New Roman" w:cs="Times New Roman"/>
          <w:color w:val="000000" w:themeColor="text1"/>
          <w:sz w:val="24"/>
          <w:szCs w:val="24"/>
        </w:rPr>
      </w:pPr>
      <w:bookmarkStart w:id="25" w:name="_Toc2261042"/>
      <w:r w:rsidRPr="00340C07">
        <w:rPr>
          <w:rFonts w:ascii="Times New Roman" w:hAnsi="Times New Roman" w:cs="Times New Roman"/>
          <w:color w:val="000000" w:themeColor="text1"/>
          <w:sz w:val="24"/>
          <w:szCs w:val="24"/>
        </w:rPr>
        <w:t>Background</w:t>
      </w:r>
      <w:bookmarkEnd w:id="25"/>
    </w:p>
    <w:p w:rsidR="0020475A" w:rsidRPr="00340C07" w:rsidRDefault="0020475A" w:rsidP="00340C07">
      <w:pPr>
        <w:pStyle w:val="ListParagraph"/>
        <w:numPr>
          <w:ilvl w:val="0"/>
          <w:numId w:val="18"/>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S 11 of the Constitution</w:t>
      </w:r>
      <w:r w:rsidR="001F2FDE" w:rsidRPr="00340C07">
        <w:rPr>
          <w:rFonts w:ascii="Times New Roman" w:hAnsi="Times New Roman" w:cs="Times New Roman"/>
          <w:color w:val="000000" w:themeColor="text1"/>
          <w:sz w:val="24"/>
          <w:szCs w:val="24"/>
        </w:rPr>
        <w:t xml:space="preserve"> provides for right of privacy</w:t>
      </w:r>
    </w:p>
    <w:p w:rsidR="0020475A" w:rsidRPr="00340C07" w:rsidRDefault="00A96A4A" w:rsidP="00340C07">
      <w:pPr>
        <w:pStyle w:val="Heading3"/>
        <w:spacing w:line="276" w:lineRule="auto"/>
        <w:rPr>
          <w:rFonts w:ascii="Times New Roman" w:hAnsi="Times New Roman" w:cs="Times New Roman"/>
          <w:color w:val="000000" w:themeColor="text1"/>
        </w:rPr>
      </w:pPr>
      <w:r w:rsidRPr="00340C07">
        <w:rPr>
          <w:rFonts w:ascii="Times New Roman" w:hAnsi="Times New Roman" w:cs="Times New Roman"/>
          <w:color w:val="000000" w:themeColor="text1"/>
        </w:rPr>
        <w:t xml:space="preserve"> </w:t>
      </w:r>
      <w:bookmarkStart w:id="26" w:name="_Toc2261043"/>
      <w:r w:rsidR="0020475A" w:rsidRPr="00340C07">
        <w:rPr>
          <w:rFonts w:ascii="Times New Roman" w:hAnsi="Times New Roman" w:cs="Times New Roman"/>
          <w:color w:val="000000" w:themeColor="text1"/>
        </w:rPr>
        <w:t>7.</w:t>
      </w:r>
      <w:r w:rsidRPr="00340C07">
        <w:rPr>
          <w:rFonts w:ascii="Times New Roman" w:hAnsi="Times New Roman" w:cs="Times New Roman"/>
          <w:color w:val="000000" w:themeColor="text1"/>
        </w:rPr>
        <w:t>2</w:t>
      </w:r>
      <w:r w:rsidR="0020475A" w:rsidRPr="00340C07">
        <w:rPr>
          <w:rFonts w:ascii="Times New Roman" w:hAnsi="Times New Roman" w:cs="Times New Roman"/>
          <w:color w:val="000000" w:themeColor="text1"/>
        </w:rPr>
        <w:t xml:space="preserve"> Recommendation</w:t>
      </w:r>
      <w:bookmarkEnd w:id="26"/>
    </w:p>
    <w:p w:rsidR="0020475A" w:rsidRPr="00340C07" w:rsidRDefault="004E4A55" w:rsidP="00340C07">
      <w:pPr>
        <w:pStyle w:val="ListParagraph"/>
        <w:numPr>
          <w:ilvl w:val="0"/>
          <w:numId w:val="1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should be j</w:t>
      </w:r>
      <w:r w:rsidR="0020475A" w:rsidRPr="00340C07">
        <w:rPr>
          <w:rFonts w:ascii="Times New Roman" w:hAnsi="Times New Roman" w:cs="Times New Roman"/>
          <w:color w:val="000000" w:themeColor="text1"/>
          <w:sz w:val="24"/>
          <w:szCs w:val="24"/>
        </w:rPr>
        <w:t>ustified intervention with a person</w:t>
      </w:r>
      <w:r w:rsidR="00B264FC" w:rsidRPr="00340C07">
        <w:rPr>
          <w:rFonts w:ascii="Times New Roman" w:hAnsi="Times New Roman" w:cs="Times New Roman"/>
          <w:color w:val="000000" w:themeColor="text1"/>
          <w:sz w:val="24"/>
          <w:szCs w:val="24"/>
        </w:rPr>
        <w:t>’</w:t>
      </w:r>
      <w:r w:rsidR="0020475A" w:rsidRPr="00340C07">
        <w:rPr>
          <w:rFonts w:ascii="Times New Roman" w:hAnsi="Times New Roman" w:cs="Times New Roman"/>
          <w:color w:val="000000" w:themeColor="text1"/>
          <w:sz w:val="24"/>
          <w:szCs w:val="24"/>
        </w:rPr>
        <w:t>s privacy</w:t>
      </w:r>
    </w:p>
    <w:p w:rsidR="0020475A" w:rsidRPr="00340C07" w:rsidRDefault="00B264FC" w:rsidP="00340C07">
      <w:pPr>
        <w:pStyle w:val="ListParagraph"/>
        <w:numPr>
          <w:ilvl w:val="0"/>
          <w:numId w:val="18"/>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Provision of search and arrest warrants by </w:t>
      </w:r>
      <w:r w:rsidR="006D5493">
        <w:rPr>
          <w:rFonts w:ascii="Times New Roman" w:hAnsi="Times New Roman" w:cs="Times New Roman"/>
          <w:color w:val="000000" w:themeColor="text1"/>
          <w:sz w:val="24"/>
          <w:szCs w:val="24"/>
        </w:rPr>
        <w:t xml:space="preserve">police so that people could hinder the process of investigation on the basis of failure to produce such  </w:t>
      </w:r>
    </w:p>
    <w:p w:rsidR="0020475A" w:rsidRPr="00340C07" w:rsidRDefault="00B264FC" w:rsidP="00340C07">
      <w:pPr>
        <w:pStyle w:val="ListParagraph"/>
        <w:numPr>
          <w:ilvl w:val="0"/>
          <w:numId w:val="18"/>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 xml:space="preserve">What remedies are available to a person’s whose </w:t>
      </w:r>
      <w:r w:rsidR="007C65D3">
        <w:rPr>
          <w:rFonts w:ascii="Times New Roman" w:hAnsi="Times New Roman" w:cs="Times New Roman"/>
          <w:color w:val="000000" w:themeColor="text1"/>
          <w:sz w:val="24"/>
          <w:szCs w:val="24"/>
        </w:rPr>
        <w:t xml:space="preserve">privacy </w:t>
      </w:r>
      <w:r w:rsidRPr="00340C07">
        <w:rPr>
          <w:rFonts w:ascii="Times New Roman" w:hAnsi="Times New Roman" w:cs="Times New Roman"/>
          <w:color w:val="000000" w:themeColor="text1"/>
          <w:sz w:val="24"/>
          <w:szCs w:val="24"/>
        </w:rPr>
        <w:t>rights have been violated?</w:t>
      </w:r>
    </w:p>
    <w:p w:rsidR="00B264FC" w:rsidRPr="00340C07" w:rsidRDefault="00B264FC" w:rsidP="00340C07">
      <w:pPr>
        <w:pStyle w:val="ListParagraph"/>
        <w:numPr>
          <w:ilvl w:val="0"/>
          <w:numId w:val="18"/>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Is th</w:t>
      </w:r>
      <w:r w:rsidR="00325ABF">
        <w:rPr>
          <w:rFonts w:ascii="Times New Roman" w:hAnsi="Times New Roman" w:cs="Times New Roman"/>
          <w:color w:val="000000" w:themeColor="text1"/>
          <w:sz w:val="24"/>
          <w:szCs w:val="24"/>
        </w:rPr>
        <w:t>e</w:t>
      </w:r>
      <w:r w:rsidRPr="00340C07">
        <w:rPr>
          <w:rFonts w:ascii="Times New Roman" w:hAnsi="Times New Roman" w:cs="Times New Roman"/>
          <w:color w:val="000000" w:themeColor="text1"/>
          <w:sz w:val="24"/>
          <w:szCs w:val="24"/>
        </w:rPr>
        <w:t xml:space="preserve"> information</w:t>
      </w:r>
      <w:r w:rsidR="006D5493">
        <w:rPr>
          <w:rFonts w:ascii="Times New Roman" w:hAnsi="Times New Roman" w:cs="Times New Roman"/>
          <w:color w:val="000000" w:themeColor="text1"/>
          <w:sz w:val="24"/>
          <w:szCs w:val="24"/>
        </w:rPr>
        <w:t xml:space="preserve"> about</w:t>
      </w:r>
      <w:r w:rsidRPr="00340C07">
        <w:rPr>
          <w:rFonts w:ascii="Times New Roman" w:hAnsi="Times New Roman" w:cs="Times New Roman"/>
          <w:color w:val="000000" w:themeColor="text1"/>
          <w:sz w:val="24"/>
          <w:szCs w:val="24"/>
        </w:rPr>
        <w:t xml:space="preserve"> available</w:t>
      </w:r>
      <w:r w:rsidR="006D5493">
        <w:rPr>
          <w:rFonts w:ascii="Times New Roman" w:hAnsi="Times New Roman" w:cs="Times New Roman"/>
          <w:color w:val="000000" w:themeColor="text1"/>
          <w:sz w:val="24"/>
          <w:szCs w:val="24"/>
        </w:rPr>
        <w:t xml:space="preserve"> remedies on invasion of privacy</w:t>
      </w:r>
      <w:r w:rsidRPr="00340C07">
        <w:rPr>
          <w:rFonts w:ascii="Times New Roman" w:hAnsi="Times New Roman" w:cs="Times New Roman"/>
          <w:color w:val="000000" w:themeColor="text1"/>
          <w:sz w:val="24"/>
          <w:szCs w:val="24"/>
        </w:rPr>
        <w:t xml:space="preserve"> to the complainant</w:t>
      </w:r>
      <w:r w:rsidRPr="00340C07">
        <w:rPr>
          <w:rFonts w:ascii="Times New Roman" w:hAnsi="Times New Roman" w:cs="Times New Roman"/>
          <w:b/>
          <w:color w:val="000000" w:themeColor="text1"/>
          <w:sz w:val="24"/>
          <w:szCs w:val="24"/>
        </w:rPr>
        <w:t>?</w:t>
      </w:r>
    </w:p>
    <w:p w:rsidR="00B264FC" w:rsidRPr="00340C07" w:rsidRDefault="007C65D3" w:rsidP="00340C07">
      <w:pPr>
        <w:pStyle w:val="ListParagraph"/>
        <w:numPr>
          <w:ilvl w:val="0"/>
          <w:numId w:val="18"/>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Enact s</w:t>
      </w:r>
      <w:r w:rsidR="00B264FC" w:rsidRPr="00340C07">
        <w:rPr>
          <w:rFonts w:ascii="Times New Roman" w:hAnsi="Times New Roman" w:cs="Times New Roman"/>
          <w:color w:val="000000" w:themeColor="text1"/>
          <w:sz w:val="24"/>
          <w:szCs w:val="24"/>
        </w:rPr>
        <w:t>pecific law against interception, recording displaying of information and pictures on social medias</w:t>
      </w:r>
    </w:p>
    <w:p w:rsidR="00B264FC" w:rsidRPr="00340C07" w:rsidRDefault="0070468E" w:rsidP="00340C07">
      <w:pPr>
        <w:pStyle w:val="ListParagraph"/>
        <w:numPr>
          <w:ilvl w:val="0"/>
          <w:numId w:val="18"/>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There should be programmes to sensitise the health </w:t>
      </w:r>
      <w:r w:rsidR="00325ABF">
        <w:rPr>
          <w:rFonts w:ascii="Times New Roman" w:hAnsi="Times New Roman" w:cs="Times New Roman"/>
          <w:color w:val="000000" w:themeColor="text1"/>
          <w:sz w:val="24"/>
          <w:szCs w:val="24"/>
        </w:rPr>
        <w:t>personnel</w:t>
      </w:r>
      <w:r>
        <w:rPr>
          <w:rFonts w:ascii="Times New Roman" w:hAnsi="Times New Roman" w:cs="Times New Roman"/>
          <w:color w:val="000000" w:themeColor="text1"/>
          <w:sz w:val="24"/>
          <w:szCs w:val="24"/>
        </w:rPr>
        <w:t xml:space="preserve"> not to take decisions as to </w:t>
      </w:r>
      <w:r w:rsidR="007C65D3">
        <w:rPr>
          <w:rFonts w:ascii="Times New Roman" w:hAnsi="Times New Roman" w:cs="Times New Roman"/>
          <w:color w:val="000000" w:themeColor="text1"/>
          <w:sz w:val="24"/>
          <w:szCs w:val="24"/>
        </w:rPr>
        <w:t>the</w:t>
      </w:r>
      <w:r w:rsidR="007C65D3" w:rsidRPr="00340C07">
        <w:rPr>
          <w:rFonts w:ascii="Times New Roman" w:hAnsi="Times New Roman" w:cs="Times New Roman"/>
          <w:color w:val="000000" w:themeColor="text1"/>
          <w:sz w:val="24"/>
          <w:szCs w:val="24"/>
        </w:rPr>
        <w:t xml:space="preserve"> </w:t>
      </w:r>
      <w:r w:rsidR="00B264FC" w:rsidRPr="00340C07">
        <w:rPr>
          <w:rFonts w:ascii="Times New Roman" w:hAnsi="Times New Roman" w:cs="Times New Roman"/>
          <w:color w:val="000000" w:themeColor="text1"/>
          <w:sz w:val="24"/>
          <w:szCs w:val="24"/>
        </w:rPr>
        <w:t xml:space="preserve">number and spacing of </w:t>
      </w:r>
      <w:r w:rsidR="001F2FDE" w:rsidRPr="00340C07">
        <w:rPr>
          <w:rFonts w:ascii="Times New Roman" w:hAnsi="Times New Roman" w:cs="Times New Roman"/>
          <w:color w:val="000000" w:themeColor="text1"/>
          <w:sz w:val="24"/>
          <w:szCs w:val="24"/>
        </w:rPr>
        <w:t>children</w:t>
      </w:r>
      <w:r>
        <w:rPr>
          <w:rFonts w:ascii="Times New Roman" w:hAnsi="Times New Roman" w:cs="Times New Roman"/>
          <w:color w:val="000000" w:themeColor="text1"/>
          <w:sz w:val="24"/>
          <w:szCs w:val="24"/>
        </w:rPr>
        <w:t xml:space="preserve"> a person should have, that should be a decision of a mother.</w:t>
      </w:r>
    </w:p>
    <w:p w:rsidR="001F2FDE" w:rsidRPr="00340C07" w:rsidRDefault="0070468E" w:rsidP="00340C07">
      <w:pPr>
        <w:pStyle w:val="ListParagraph"/>
        <w:numPr>
          <w:ilvl w:val="0"/>
          <w:numId w:val="18"/>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There should be l</w:t>
      </w:r>
      <w:r w:rsidR="00B264FC" w:rsidRPr="00340C07">
        <w:rPr>
          <w:rFonts w:ascii="Times New Roman" w:hAnsi="Times New Roman" w:cs="Times New Roman"/>
          <w:color w:val="000000" w:themeColor="text1"/>
          <w:sz w:val="24"/>
          <w:szCs w:val="24"/>
        </w:rPr>
        <w:t>aw</w:t>
      </w:r>
      <w:r>
        <w:rPr>
          <w:rFonts w:ascii="Times New Roman" w:hAnsi="Times New Roman" w:cs="Times New Roman"/>
          <w:color w:val="000000" w:themeColor="text1"/>
          <w:sz w:val="24"/>
          <w:szCs w:val="24"/>
        </w:rPr>
        <w:t>s</w:t>
      </w:r>
      <w:r w:rsidR="00B264FC" w:rsidRPr="00340C07">
        <w:rPr>
          <w:rFonts w:ascii="Times New Roman" w:hAnsi="Times New Roman" w:cs="Times New Roman"/>
          <w:color w:val="000000" w:themeColor="text1"/>
          <w:sz w:val="24"/>
          <w:szCs w:val="24"/>
        </w:rPr>
        <w:t xml:space="preserve"> </w:t>
      </w:r>
      <w:r w:rsidR="001F2FDE" w:rsidRPr="00340C07">
        <w:rPr>
          <w:rFonts w:ascii="Times New Roman" w:hAnsi="Times New Roman" w:cs="Times New Roman"/>
          <w:color w:val="000000" w:themeColor="text1"/>
          <w:sz w:val="24"/>
          <w:szCs w:val="24"/>
        </w:rPr>
        <w:t>criminalizing acts of coerced and forced sterilisation with regard to sexual reproductive and health rights</w:t>
      </w:r>
      <w:r w:rsidR="00382CFF">
        <w:rPr>
          <w:rFonts w:ascii="Times New Roman" w:hAnsi="Times New Roman" w:cs="Times New Roman"/>
          <w:color w:val="000000" w:themeColor="text1"/>
          <w:sz w:val="24"/>
          <w:szCs w:val="24"/>
        </w:rPr>
        <w:t xml:space="preserve"> so that women should make an informed decision on these rights.</w:t>
      </w:r>
      <w:r>
        <w:rPr>
          <w:rFonts w:ascii="Times New Roman" w:hAnsi="Times New Roman" w:cs="Times New Roman"/>
          <w:color w:val="000000" w:themeColor="text1"/>
          <w:sz w:val="24"/>
          <w:szCs w:val="24"/>
        </w:rPr>
        <w:t xml:space="preserve"> </w:t>
      </w:r>
    </w:p>
    <w:p w:rsidR="004734C2" w:rsidRPr="00340C07" w:rsidRDefault="004734C2" w:rsidP="00340C07">
      <w:pPr>
        <w:pStyle w:val="ListParagraph"/>
        <w:spacing w:line="276" w:lineRule="auto"/>
        <w:ind w:left="1440"/>
        <w:jc w:val="both"/>
        <w:rPr>
          <w:rFonts w:ascii="Times New Roman" w:hAnsi="Times New Roman" w:cs="Times New Roman"/>
          <w:b/>
          <w:color w:val="000000" w:themeColor="text1"/>
          <w:sz w:val="24"/>
          <w:szCs w:val="24"/>
        </w:rPr>
      </w:pPr>
    </w:p>
    <w:p w:rsidR="00B264FC" w:rsidRPr="00340C07" w:rsidRDefault="001F2FDE" w:rsidP="00340C07">
      <w:pPr>
        <w:pStyle w:val="Heading1"/>
        <w:spacing w:line="276" w:lineRule="auto"/>
        <w:jc w:val="center"/>
        <w:rPr>
          <w:rFonts w:ascii="Times New Roman" w:hAnsi="Times New Roman" w:cs="Times New Roman"/>
          <w:b/>
          <w:color w:val="000000" w:themeColor="text1"/>
          <w:sz w:val="24"/>
          <w:szCs w:val="24"/>
        </w:rPr>
      </w:pPr>
      <w:bookmarkStart w:id="27" w:name="_Toc2261044"/>
      <w:r w:rsidRPr="00340C07">
        <w:rPr>
          <w:rFonts w:ascii="Times New Roman" w:hAnsi="Times New Roman" w:cs="Times New Roman"/>
          <w:b/>
          <w:color w:val="000000" w:themeColor="text1"/>
          <w:sz w:val="24"/>
          <w:szCs w:val="24"/>
        </w:rPr>
        <w:t>Article 19</w:t>
      </w:r>
      <w:r w:rsidR="0058640F" w:rsidRPr="00340C07">
        <w:rPr>
          <w:rFonts w:ascii="Times New Roman" w:hAnsi="Times New Roman" w:cs="Times New Roman"/>
          <w:b/>
          <w:color w:val="000000" w:themeColor="text1"/>
          <w:sz w:val="24"/>
          <w:szCs w:val="24"/>
        </w:rPr>
        <w:t xml:space="preserve"> </w:t>
      </w:r>
      <w:r w:rsidRPr="00340C07">
        <w:rPr>
          <w:rFonts w:ascii="Times New Roman" w:hAnsi="Times New Roman" w:cs="Times New Roman"/>
          <w:b/>
          <w:color w:val="000000" w:themeColor="text1"/>
          <w:sz w:val="24"/>
          <w:szCs w:val="24"/>
        </w:rPr>
        <w:t>&amp;</w:t>
      </w:r>
      <w:r w:rsidR="0058640F" w:rsidRPr="00340C07">
        <w:rPr>
          <w:rFonts w:ascii="Times New Roman" w:hAnsi="Times New Roman" w:cs="Times New Roman"/>
          <w:b/>
          <w:color w:val="000000" w:themeColor="text1"/>
          <w:sz w:val="24"/>
          <w:szCs w:val="24"/>
        </w:rPr>
        <w:t xml:space="preserve"> </w:t>
      </w:r>
      <w:r w:rsidRPr="00340C07">
        <w:rPr>
          <w:rFonts w:ascii="Times New Roman" w:hAnsi="Times New Roman" w:cs="Times New Roman"/>
          <w:b/>
          <w:color w:val="000000" w:themeColor="text1"/>
          <w:sz w:val="24"/>
          <w:szCs w:val="24"/>
        </w:rPr>
        <w:t xml:space="preserve">20   - Freedom of conscience and </w:t>
      </w:r>
      <w:r w:rsidR="004734C2" w:rsidRPr="00340C07">
        <w:rPr>
          <w:rFonts w:ascii="Times New Roman" w:hAnsi="Times New Roman" w:cs="Times New Roman"/>
          <w:b/>
          <w:color w:val="000000" w:themeColor="text1"/>
          <w:sz w:val="24"/>
          <w:szCs w:val="24"/>
        </w:rPr>
        <w:t>to provide information</w:t>
      </w:r>
      <w:r w:rsidRPr="00340C07">
        <w:rPr>
          <w:rFonts w:ascii="Times New Roman" w:hAnsi="Times New Roman" w:cs="Times New Roman"/>
          <w:b/>
          <w:color w:val="000000" w:themeColor="text1"/>
          <w:sz w:val="24"/>
          <w:szCs w:val="24"/>
        </w:rPr>
        <w:t xml:space="preserve"> and freedom of expression</w:t>
      </w:r>
      <w:bookmarkEnd w:id="27"/>
    </w:p>
    <w:p w:rsidR="00C05F25" w:rsidRPr="00340C07" w:rsidRDefault="00C05F25" w:rsidP="00340C07">
      <w:pPr>
        <w:pStyle w:val="Heading2"/>
        <w:spacing w:line="276" w:lineRule="auto"/>
        <w:rPr>
          <w:rFonts w:ascii="Times New Roman" w:hAnsi="Times New Roman" w:cs="Times New Roman"/>
          <w:color w:val="000000" w:themeColor="text1"/>
          <w:sz w:val="24"/>
          <w:szCs w:val="24"/>
        </w:rPr>
      </w:pPr>
      <w:bookmarkStart w:id="28" w:name="_Toc2261045"/>
      <w:r w:rsidRPr="00340C07">
        <w:rPr>
          <w:rFonts w:ascii="Times New Roman" w:hAnsi="Times New Roman" w:cs="Times New Roman"/>
          <w:color w:val="000000" w:themeColor="text1"/>
          <w:sz w:val="24"/>
          <w:szCs w:val="24"/>
        </w:rPr>
        <w:t>8.1 Background</w:t>
      </w:r>
      <w:bookmarkEnd w:id="28"/>
    </w:p>
    <w:p w:rsidR="006E7A89" w:rsidRPr="00340C07" w:rsidRDefault="004734C2" w:rsidP="00340C07">
      <w:pPr>
        <w:pStyle w:val="ListParagraph"/>
        <w:numPr>
          <w:ilvl w:val="0"/>
          <w:numId w:val="19"/>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s13&amp; s14 of the Constitution</w:t>
      </w:r>
    </w:p>
    <w:p w:rsidR="002B3A14" w:rsidRPr="00340C07" w:rsidRDefault="002B3A14" w:rsidP="00340C07">
      <w:pPr>
        <w:pStyle w:val="ListParagraph"/>
        <w:numPr>
          <w:ilvl w:val="0"/>
          <w:numId w:val="19"/>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censore</w:t>
      </w:r>
      <w:r w:rsidR="00A47F37">
        <w:rPr>
          <w:rFonts w:ascii="Times New Roman" w:hAnsi="Times New Roman" w:cs="Times New Roman"/>
          <w:color w:val="000000" w:themeColor="text1"/>
          <w:sz w:val="24"/>
          <w:szCs w:val="24"/>
        </w:rPr>
        <w:t>d</w:t>
      </w:r>
      <w:r w:rsidRPr="00340C07">
        <w:rPr>
          <w:rFonts w:ascii="Times New Roman" w:hAnsi="Times New Roman" w:cs="Times New Roman"/>
          <w:color w:val="000000" w:themeColor="text1"/>
          <w:sz w:val="24"/>
          <w:szCs w:val="24"/>
        </w:rPr>
        <w:t xml:space="preserve"> media</w:t>
      </w:r>
    </w:p>
    <w:p w:rsidR="002B3A14" w:rsidRPr="00340C07" w:rsidRDefault="002B3A14" w:rsidP="00340C07">
      <w:pPr>
        <w:pStyle w:val="ListParagraph"/>
        <w:numPr>
          <w:ilvl w:val="0"/>
          <w:numId w:val="19"/>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censore</w:t>
      </w:r>
      <w:r w:rsidR="00A47F37">
        <w:rPr>
          <w:rFonts w:ascii="Times New Roman" w:hAnsi="Times New Roman" w:cs="Times New Roman"/>
          <w:color w:val="000000" w:themeColor="text1"/>
          <w:sz w:val="24"/>
          <w:szCs w:val="24"/>
        </w:rPr>
        <w:t>d content</w:t>
      </w:r>
    </w:p>
    <w:p w:rsidR="004734C2" w:rsidRPr="00340C07" w:rsidRDefault="00A47F37" w:rsidP="00340C07">
      <w:pPr>
        <w:pStyle w:val="Heading3"/>
        <w:spacing w:line="276" w:lineRule="auto"/>
        <w:rPr>
          <w:rFonts w:ascii="Times New Roman" w:hAnsi="Times New Roman" w:cs="Times New Roman"/>
          <w:color w:val="000000" w:themeColor="text1"/>
        </w:rPr>
      </w:pPr>
      <w:r w:rsidRPr="00340C07">
        <w:rPr>
          <w:rFonts w:ascii="Times New Roman" w:hAnsi="Times New Roman" w:cs="Times New Roman"/>
          <w:color w:val="000000" w:themeColor="text1"/>
        </w:rPr>
        <w:t>8.2 Recommendation</w:t>
      </w:r>
    </w:p>
    <w:p w:rsidR="004734C2" w:rsidRPr="00340C07" w:rsidRDefault="004734C2" w:rsidP="00340C07">
      <w:pPr>
        <w:pStyle w:val="ListParagraph"/>
        <w:numPr>
          <w:ilvl w:val="0"/>
          <w:numId w:val="19"/>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remove censorship on media</w:t>
      </w:r>
    </w:p>
    <w:p w:rsidR="0007372F" w:rsidRPr="00340C07" w:rsidRDefault="00C81984" w:rsidP="00340C07">
      <w:pPr>
        <w:pStyle w:val="ListParagraph"/>
        <w:numPr>
          <w:ilvl w:val="0"/>
          <w:numId w:val="19"/>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 xml:space="preserve">End threats directed </w:t>
      </w:r>
      <w:r w:rsidR="007C65D3">
        <w:rPr>
          <w:rFonts w:ascii="Times New Roman" w:hAnsi="Times New Roman" w:cs="Times New Roman"/>
          <w:color w:val="000000" w:themeColor="text1"/>
          <w:sz w:val="24"/>
          <w:szCs w:val="24"/>
        </w:rPr>
        <w:t xml:space="preserve">at </w:t>
      </w:r>
      <w:r w:rsidRPr="00340C07">
        <w:rPr>
          <w:rFonts w:ascii="Times New Roman" w:hAnsi="Times New Roman" w:cs="Times New Roman"/>
          <w:color w:val="000000" w:themeColor="text1"/>
          <w:sz w:val="24"/>
          <w:szCs w:val="24"/>
        </w:rPr>
        <w:t>journalists</w:t>
      </w:r>
    </w:p>
    <w:p w:rsidR="00C81984" w:rsidRPr="00340C07" w:rsidRDefault="00C81984" w:rsidP="00340C07">
      <w:pPr>
        <w:pStyle w:val="ListParagraph"/>
        <w:spacing w:line="276" w:lineRule="auto"/>
        <w:jc w:val="both"/>
        <w:rPr>
          <w:rFonts w:ascii="Times New Roman" w:hAnsi="Times New Roman" w:cs="Times New Roman"/>
          <w:b/>
          <w:color w:val="000000" w:themeColor="text1"/>
          <w:sz w:val="24"/>
          <w:szCs w:val="24"/>
        </w:rPr>
      </w:pPr>
    </w:p>
    <w:p w:rsidR="00C81984" w:rsidRPr="00340C07" w:rsidRDefault="00C81984" w:rsidP="00340C07">
      <w:pPr>
        <w:pStyle w:val="Heading1"/>
        <w:spacing w:line="276" w:lineRule="auto"/>
        <w:jc w:val="center"/>
        <w:rPr>
          <w:rFonts w:ascii="Times New Roman" w:hAnsi="Times New Roman" w:cs="Times New Roman"/>
          <w:b/>
          <w:color w:val="000000" w:themeColor="text1"/>
          <w:sz w:val="24"/>
          <w:szCs w:val="24"/>
        </w:rPr>
      </w:pPr>
      <w:bookmarkStart w:id="29" w:name="_Toc2261047"/>
      <w:r w:rsidRPr="00340C07">
        <w:rPr>
          <w:rFonts w:ascii="Times New Roman" w:hAnsi="Times New Roman" w:cs="Times New Roman"/>
          <w:b/>
          <w:color w:val="000000" w:themeColor="text1"/>
          <w:sz w:val="24"/>
          <w:szCs w:val="24"/>
        </w:rPr>
        <w:t>Article 21</w:t>
      </w:r>
      <w:r w:rsidR="0058640F" w:rsidRPr="00340C07">
        <w:rPr>
          <w:rFonts w:ascii="Times New Roman" w:hAnsi="Times New Roman" w:cs="Times New Roman"/>
          <w:b/>
          <w:color w:val="000000" w:themeColor="text1"/>
          <w:sz w:val="24"/>
          <w:szCs w:val="24"/>
        </w:rPr>
        <w:t xml:space="preserve"> </w:t>
      </w:r>
      <w:r w:rsidRPr="00340C07">
        <w:rPr>
          <w:rFonts w:ascii="Times New Roman" w:hAnsi="Times New Roman" w:cs="Times New Roman"/>
          <w:b/>
          <w:color w:val="000000" w:themeColor="text1"/>
          <w:sz w:val="24"/>
          <w:szCs w:val="24"/>
        </w:rPr>
        <w:t>&amp;22- peaceful assembly and freedom association</w:t>
      </w:r>
      <w:bookmarkEnd w:id="29"/>
    </w:p>
    <w:p w:rsidR="00C05F25" w:rsidRPr="00340C07" w:rsidRDefault="00C05F25" w:rsidP="00340C07">
      <w:pPr>
        <w:pStyle w:val="Heading2"/>
        <w:spacing w:line="276" w:lineRule="auto"/>
        <w:rPr>
          <w:rFonts w:ascii="Times New Roman" w:hAnsi="Times New Roman" w:cs="Times New Roman"/>
          <w:color w:val="000000" w:themeColor="text1"/>
          <w:sz w:val="24"/>
          <w:szCs w:val="24"/>
        </w:rPr>
      </w:pPr>
      <w:bookmarkStart w:id="30" w:name="_Toc2261048"/>
      <w:r w:rsidRPr="00340C07">
        <w:rPr>
          <w:rFonts w:ascii="Times New Roman" w:hAnsi="Times New Roman" w:cs="Times New Roman"/>
          <w:color w:val="000000" w:themeColor="text1"/>
          <w:sz w:val="24"/>
          <w:szCs w:val="24"/>
        </w:rPr>
        <w:t>9.1 Background</w:t>
      </w:r>
      <w:bookmarkEnd w:id="30"/>
    </w:p>
    <w:p w:rsidR="00C81984" w:rsidRPr="00340C07" w:rsidRDefault="00C81984" w:rsidP="00340C07">
      <w:pPr>
        <w:pStyle w:val="ListParagraph"/>
        <w:numPr>
          <w:ilvl w:val="0"/>
          <w:numId w:val="20"/>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s</w:t>
      </w:r>
      <w:r w:rsidR="0058640F" w:rsidRP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15 &amp;</w:t>
      </w:r>
      <w:r w:rsidR="0058640F" w:rsidRP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s16</w:t>
      </w:r>
      <w:r w:rsidR="0058640F" w:rsidRPr="00340C07">
        <w:rPr>
          <w:rFonts w:ascii="Times New Roman" w:hAnsi="Times New Roman" w:cs="Times New Roman"/>
          <w:color w:val="000000" w:themeColor="text1"/>
          <w:sz w:val="24"/>
          <w:szCs w:val="24"/>
        </w:rPr>
        <w:t xml:space="preserve"> of the Constitution</w:t>
      </w:r>
    </w:p>
    <w:p w:rsidR="0058640F" w:rsidRPr="00340C07" w:rsidRDefault="00720C05" w:rsidP="00340C07">
      <w:pPr>
        <w:pStyle w:val="ListParagraph"/>
        <w:numPr>
          <w:ilvl w:val="0"/>
          <w:numId w:val="20"/>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threats and use excessive force during protests</w:t>
      </w:r>
      <w:r w:rsidR="00171BEE" w:rsidRPr="00340C07">
        <w:rPr>
          <w:rFonts w:ascii="Times New Roman" w:hAnsi="Times New Roman" w:cs="Times New Roman"/>
          <w:color w:val="000000" w:themeColor="text1"/>
          <w:sz w:val="24"/>
          <w:szCs w:val="24"/>
        </w:rPr>
        <w:t xml:space="preserve"> by police</w:t>
      </w:r>
    </w:p>
    <w:p w:rsidR="00720C05" w:rsidRPr="00340C07" w:rsidRDefault="007C65D3" w:rsidP="00340C07">
      <w:pPr>
        <w:pStyle w:val="ListParagraph"/>
        <w:numPr>
          <w:ilvl w:val="0"/>
          <w:numId w:val="20"/>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w:t>
      </w:r>
      <w:r w:rsidRPr="00340C07">
        <w:rPr>
          <w:rFonts w:ascii="Times New Roman" w:hAnsi="Times New Roman" w:cs="Times New Roman"/>
          <w:color w:val="000000" w:themeColor="text1"/>
          <w:sz w:val="24"/>
          <w:szCs w:val="24"/>
        </w:rPr>
        <w:t xml:space="preserve">olice </w:t>
      </w:r>
      <w:r w:rsidR="00720C05" w:rsidRPr="00340C07">
        <w:rPr>
          <w:rFonts w:ascii="Times New Roman" w:hAnsi="Times New Roman" w:cs="Times New Roman"/>
          <w:color w:val="000000" w:themeColor="text1"/>
          <w:sz w:val="24"/>
          <w:szCs w:val="24"/>
        </w:rPr>
        <w:t>discretion to give permission</w:t>
      </w:r>
      <w:r>
        <w:rPr>
          <w:rFonts w:ascii="Times New Roman" w:hAnsi="Times New Roman" w:cs="Times New Roman"/>
          <w:color w:val="000000" w:themeColor="text1"/>
          <w:sz w:val="24"/>
          <w:szCs w:val="24"/>
        </w:rPr>
        <w:t xml:space="preserve"> to protestors</w:t>
      </w:r>
    </w:p>
    <w:p w:rsidR="00720C05" w:rsidRPr="00340C07" w:rsidRDefault="00720C05" w:rsidP="00340C07">
      <w:pPr>
        <w:pStyle w:val="ListParagraph"/>
        <w:numPr>
          <w:ilvl w:val="0"/>
          <w:numId w:val="20"/>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no conducive environment for the disabled especially the blin</w:t>
      </w:r>
      <w:r w:rsidR="007C65D3">
        <w:rPr>
          <w:rFonts w:ascii="Times New Roman" w:hAnsi="Times New Roman" w:cs="Times New Roman"/>
          <w:color w:val="000000" w:themeColor="text1"/>
          <w:sz w:val="24"/>
          <w:szCs w:val="24"/>
        </w:rPr>
        <w:t>d</w:t>
      </w:r>
      <w:r w:rsidRPr="00340C07">
        <w:rPr>
          <w:rFonts w:ascii="Times New Roman" w:hAnsi="Times New Roman" w:cs="Times New Roman"/>
          <w:color w:val="000000" w:themeColor="text1"/>
          <w:sz w:val="24"/>
          <w:szCs w:val="24"/>
        </w:rPr>
        <w:t>- no access</w:t>
      </w:r>
      <w:r w:rsidR="007C65D3">
        <w:rPr>
          <w:rFonts w:ascii="Times New Roman" w:hAnsi="Times New Roman" w:cs="Times New Roman"/>
          <w:color w:val="000000" w:themeColor="text1"/>
          <w:sz w:val="24"/>
          <w:szCs w:val="24"/>
        </w:rPr>
        <w:t xml:space="preserve"> to what?</w:t>
      </w:r>
    </w:p>
    <w:p w:rsidR="00720C05" w:rsidRPr="00340C07" w:rsidRDefault="00171BEE" w:rsidP="00340C07">
      <w:pPr>
        <w:pStyle w:val="ListParagraph"/>
        <w:numPr>
          <w:ilvl w:val="0"/>
          <w:numId w:val="20"/>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high rate of killings</w:t>
      </w:r>
      <w:r w:rsidR="007C65D3">
        <w:rPr>
          <w:rFonts w:ascii="Times New Roman" w:hAnsi="Times New Roman" w:cs="Times New Roman"/>
          <w:color w:val="000000" w:themeColor="text1"/>
          <w:sz w:val="24"/>
          <w:szCs w:val="24"/>
        </w:rPr>
        <w:t xml:space="preserve"> by the security sector</w:t>
      </w:r>
      <w:r w:rsidRPr="00340C07">
        <w:rPr>
          <w:rFonts w:ascii="Times New Roman" w:hAnsi="Times New Roman" w:cs="Times New Roman"/>
          <w:color w:val="000000" w:themeColor="text1"/>
          <w:sz w:val="24"/>
          <w:szCs w:val="24"/>
        </w:rPr>
        <w:t xml:space="preserve"> during political campaigning</w:t>
      </w:r>
    </w:p>
    <w:p w:rsidR="00720C05" w:rsidRPr="00340C07" w:rsidRDefault="00720C05" w:rsidP="00340C07">
      <w:pPr>
        <w:pStyle w:val="Heading3"/>
        <w:spacing w:line="276" w:lineRule="auto"/>
        <w:rPr>
          <w:rFonts w:ascii="Times New Roman" w:hAnsi="Times New Roman" w:cs="Times New Roman"/>
          <w:color w:val="000000" w:themeColor="text1"/>
        </w:rPr>
      </w:pPr>
      <w:bookmarkStart w:id="31" w:name="_Toc2261049"/>
      <w:r w:rsidRPr="00340C07">
        <w:rPr>
          <w:rFonts w:ascii="Times New Roman" w:hAnsi="Times New Roman" w:cs="Times New Roman"/>
          <w:color w:val="000000" w:themeColor="text1"/>
        </w:rPr>
        <w:t>9.2 Recommendation</w:t>
      </w:r>
      <w:bookmarkEnd w:id="31"/>
    </w:p>
    <w:p w:rsidR="00720C05" w:rsidRPr="00340C07" w:rsidRDefault="00800D54" w:rsidP="00340C07">
      <w:pPr>
        <w:pStyle w:val="ListParagraph"/>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Government</w:t>
      </w:r>
      <w:r w:rsidR="00720C05" w:rsidRPr="00340C07">
        <w:rPr>
          <w:rFonts w:ascii="Times New Roman" w:hAnsi="Times New Roman" w:cs="Times New Roman"/>
          <w:color w:val="000000" w:themeColor="text1"/>
          <w:sz w:val="24"/>
          <w:szCs w:val="24"/>
        </w:rPr>
        <w:t xml:space="preserve"> to allow for plurality of voices including people living with disability</w:t>
      </w:r>
    </w:p>
    <w:p w:rsidR="00720C05" w:rsidRPr="00340C07" w:rsidRDefault="007C65D3" w:rsidP="00340C07">
      <w:pPr>
        <w:pStyle w:val="ListParagraph"/>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Government to provide </w:t>
      </w:r>
      <w:r w:rsidR="00720C05" w:rsidRPr="00340C07">
        <w:rPr>
          <w:rFonts w:ascii="Times New Roman" w:hAnsi="Times New Roman" w:cs="Times New Roman"/>
          <w:color w:val="000000" w:themeColor="text1"/>
          <w:sz w:val="24"/>
          <w:szCs w:val="24"/>
        </w:rPr>
        <w:t xml:space="preserve">financial aid </w:t>
      </w:r>
      <w:r>
        <w:rPr>
          <w:rFonts w:ascii="Times New Roman" w:hAnsi="Times New Roman" w:cs="Times New Roman"/>
          <w:color w:val="000000" w:themeColor="text1"/>
          <w:sz w:val="24"/>
          <w:szCs w:val="24"/>
        </w:rPr>
        <w:t>to</w:t>
      </w:r>
      <w:r w:rsidRPr="00340C07">
        <w:rPr>
          <w:rFonts w:ascii="Times New Roman" w:hAnsi="Times New Roman" w:cs="Times New Roman"/>
          <w:color w:val="000000" w:themeColor="text1"/>
          <w:sz w:val="24"/>
          <w:szCs w:val="24"/>
        </w:rPr>
        <w:t xml:space="preserve"> </w:t>
      </w:r>
      <w:r w:rsidR="00720C05" w:rsidRPr="00340C07">
        <w:rPr>
          <w:rFonts w:ascii="Times New Roman" w:hAnsi="Times New Roman" w:cs="Times New Roman"/>
          <w:color w:val="000000" w:themeColor="text1"/>
          <w:sz w:val="24"/>
          <w:szCs w:val="24"/>
        </w:rPr>
        <w:t xml:space="preserve">NGOs focusing on grassroots movement </w:t>
      </w:r>
    </w:p>
    <w:p w:rsidR="00171BEE" w:rsidRPr="00340C07" w:rsidRDefault="00171BEE" w:rsidP="00340C07">
      <w:pPr>
        <w:pStyle w:val="ListParagraph"/>
        <w:numPr>
          <w:ilvl w:val="0"/>
          <w:numId w:val="21"/>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demand for accountability and provision of remedies</w:t>
      </w:r>
      <w:r w:rsidR="00382CFF">
        <w:rPr>
          <w:rFonts w:ascii="Times New Roman" w:hAnsi="Times New Roman" w:cs="Times New Roman"/>
          <w:color w:val="000000" w:themeColor="text1"/>
          <w:sz w:val="24"/>
          <w:szCs w:val="24"/>
        </w:rPr>
        <w:t xml:space="preserve"> in case of violation</w:t>
      </w:r>
    </w:p>
    <w:p w:rsidR="00171BEE" w:rsidRPr="00340C07" w:rsidRDefault="00171BEE" w:rsidP="00340C07">
      <w:pPr>
        <w:pStyle w:val="ListParagraph"/>
        <w:spacing w:line="276" w:lineRule="auto"/>
        <w:jc w:val="both"/>
        <w:rPr>
          <w:rFonts w:ascii="Times New Roman" w:hAnsi="Times New Roman" w:cs="Times New Roman"/>
          <w:color w:val="000000" w:themeColor="text1"/>
          <w:sz w:val="24"/>
          <w:szCs w:val="24"/>
        </w:rPr>
      </w:pPr>
    </w:p>
    <w:p w:rsidR="00A96A4A" w:rsidRPr="00340C07" w:rsidRDefault="00171BEE" w:rsidP="00340C07">
      <w:pPr>
        <w:pStyle w:val="Heading1"/>
        <w:spacing w:line="276" w:lineRule="auto"/>
        <w:jc w:val="center"/>
        <w:rPr>
          <w:rFonts w:ascii="Times New Roman" w:hAnsi="Times New Roman" w:cs="Times New Roman"/>
          <w:b/>
          <w:color w:val="000000" w:themeColor="text1"/>
          <w:sz w:val="24"/>
          <w:szCs w:val="24"/>
        </w:rPr>
      </w:pPr>
      <w:bookmarkStart w:id="32" w:name="_Toc2261050"/>
      <w:r w:rsidRPr="00340C07">
        <w:rPr>
          <w:rFonts w:ascii="Times New Roman" w:hAnsi="Times New Roman" w:cs="Times New Roman"/>
          <w:b/>
          <w:color w:val="000000" w:themeColor="text1"/>
          <w:sz w:val="24"/>
          <w:szCs w:val="24"/>
        </w:rPr>
        <w:t>A</w:t>
      </w:r>
      <w:r w:rsidR="00720C05" w:rsidRPr="00340C07">
        <w:rPr>
          <w:rFonts w:ascii="Times New Roman" w:hAnsi="Times New Roman" w:cs="Times New Roman"/>
          <w:b/>
          <w:color w:val="000000" w:themeColor="text1"/>
          <w:sz w:val="24"/>
          <w:szCs w:val="24"/>
        </w:rPr>
        <w:t xml:space="preserve">rticle </w:t>
      </w:r>
      <w:r w:rsidRPr="00340C07">
        <w:rPr>
          <w:rFonts w:ascii="Times New Roman" w:hAnsi="Times New Roman" w:cs="Times New Roman"/>
          <w:b/>
          <w:color w:val="000000" w:themeColor="text1"/>
          <w:sz w:val="24"/>
          <w:szCs w:val="24"/>
        </w:rPr>
        <w:t>23- Marriage</w:t>
      </w:r>
      <w:bookmarkEnd w:id="32"/>
    </w:p>
    <w:p w:rsidR="00171BEE" w:rsidRPr="00340C07" w:rsidRDefault="00171BEE" w:rsidP="00340C07">
      <w:pPr>
        <w:pStyle w:val="Heading2"/>
        <w:spacing w:line="276" w:lineRule="auto"/>
        <w:rPr>
          <w:rFonts w:ascii="Times New Roman" w:hAnsi="Times New Roman" w:cs="Times New Roman"/>
          <w:color w:val="000000" w:themeColor="text1"/>
          <w:sz w:val="24"/>
          <w:szCs w:val="24"/>
        </w:rPr>
      </w:pPr>
      <w:bookmarkStart w:id="33" w:name="_Toc2261051"/>
      <w:r w:rsidRPr="00340C07">
        <w:rPr>
          <w:rFonts w:ascii="Times New Roman" w:hAnsi="Times New Roman" w:cs="Times New Roman"/>
          <w:color w:val="000000" w:themeColor="text1"/>
          <w:sz w:val="24"/>
          <w:szCs w:val="24"/>
        </w:rPr>
        <w:t>10.1 Background</w:t>
      </w:r>
      <w:bookmarkEnd w:id="33"/>
    </w:p>
    <w:p w:rsidR="00171BEE" w:rsidRPr="00340C07" w:rsidRDefault="00171BEE" w:rsidP="00340C07">
      <w:pPr>
        <w:pStyle w:val="ListParagraph"/>
        <w:numPr>
          <w:ilvl w:val="0"/>
          <w:numId w:val="23"/>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Marriage Act 1974, Children Protection and Welfare Act 2011, Laws of Lerotholi, Legal Capacity of Married Persons Act 2006 and Sexual Offences Act 2003, Land Act 2010</w:t>
      </w:r>
    </w:p>
    <w:p w:rsidR="00171BEE" w:rsidRPr="00340C07" w:rsidRDefault="00171BEE" w:rsidP="00340C07">
      <w:pPr>
        <w:pStyle w:val="ListParagraph"/>
        <w:numPr>
          <w:ilvl w:val="0"/>
          <w:numId w:val="23"/>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Non consolidation of marriage laws</w:t>
      </w:r>
    </w:p>
    <w:p w:rsidR="00171BEE" w:rsidRPr="00340C07" w:rsidRDefault="00171BEE" w:rsidP="00340C07">
      <w:pPr>
        <w:pStyle w:val="ListParagraph"/>
        <w:numPr>
          <w:ilvl w:val="0"/>
          <w:numId w:val="23"/>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No uniform age for marriage</w:t>
      </w:r>
    </w:p>
    <w:p w:rsidR="00171BEE" w:rsidRPr="00340C07" w:rsidRDefault="00171BEE" w:rsidP="00340C07">
      <w:pPr>
        <w:pStyle w:val="ListParagraph"/>
        <w:numPr>
          <w:ilvl w:val="0"/>
          <w:numId w:val="23"/>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High prevalence of early/forced marriages</w:t>
      </w:r>
    </w:p>
    <w:p w:rsidR="00171BEE" w:rsidRPr="00340C07" w:rsidRDefault="00171BEE" w:rsidP="00340C07">
      <w:pPr>
        <w:pStyle w:val="ListParagraph"/>
        <w:numPr>
          <w:ilvl w:val="0"/>
          <w:numId w:val="23"/>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Marital rape and gender based violence</w:t>
      </w:r>
      <w:r w:rsidR="00E7532D" w:rsidRPr="00340C07">
        <w:rPr>
          <w:rFonts w:ascii="Times New Roman" w:hAnsi="Times New Roman" w:cs="Times New Roman"/>
          <w:color w:val="000000" w:themeColor="text1"/>
          <w:sz w:val="24"/>
          <w:szCs w:val="24"/>
        </w:rPr>
        <w:t>, intimate partner violence</w:t>
      </w:r>
    </w:p>
    <w:p w:rsidR="00E7532D" w:rsidRPr="00340C07" w:rsidRDefault="00E7532D" w:rsidP="00340C07">
      <w:pPr>
        <w:pStyle w:val="ListParagraph"/>
        <w:numPr>
          <w:ilvl w:val="0"/>
          <w:numId w:val="23"/>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Exclusion of same sex marriages</w:t>
      </w:r>
    </w:p>
    <w:p w:rsidR="00E7532D" w:rsidRPr="00340C07" w:rsidRDefault="00E7532D" w:rsidP="00340C07">
      <w:pPr>
        <w:pStyle w:val="ListParagraph"/>
        <w:numPr>
          <w:ilvl w:val="0"/>
          <w:numId w:val="23"/>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Discrimination on issues of inheritance</w:t>
      </w:r>
    </w:p>
    <w:p w:rsidR="00171BEE" w:rsidRPr="00340C07" w:rsidRDefault="00E7532D" w:rsidP="00340C07">
      <w:pPr>
        <w:pStyle w:val="Heading3"/>
        <w:spacing w:line="276" w:lineRule="auto"/>
        <w:rPr>
          <w:rFonts w:ascii="Times New Roman" w:hAnsi="Times New Roman" w:cs="Times New Roman"/>
          <w:color w:val="000000" w:themeColor="text1"/>
        </w:rPr>
      </w:pPr>
      <w:bookmarkStart w:id="34" w:name="_Toc2261052"/>
      <w:r w:rsidRPr="00340C07">
        <w:rPr>
          <w:rFonts w:ascii="Times New Roman" w:hAnsi="Times New Roman" w:cs="Times New Roman"/>
          <w:color w:val="000000" w:themeColor="text1"/>
        </w:rPr>
        <w:t>10.2 Recommendation</w:t>
      </w:r>
      <w:bookmarkEnd w:id="34"/>
    </w:p>
    <w:p w:rsidR="00E7532D" w:rsidRPr="00340C07" w:rsidRDefault="00E7532D" w:rsidP="00340C07">
      <w:pPr>
        <w:pStyle w:val="ListParagraph"/>
        <w:numPr>
          <w:ilvl w:val="0"/>
          <w:numId w:val="24"/>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Consolidation of marriage laws and standard age for marriage</w:t>
      </w:r>
    </w:p>
    <w:p w:rsidR="00E7532D" w:rsidRPr="00340C07" w:rsidRDefault="00E7532D" w:rsidP="00340C07">
      <w:pPr>
        <w:pStyle w:val="ListParagraph"/>
        <w:numPr>
          <w:ilvl w:val="0"/>
          <w:numId w:val="24"/>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Eliminate early marriages  </w:t>
      </w:r>
    </w:p>
    <w:p w:rsidR="00E7532D" w:rsidRPr="00340C07" w:rsidRDefault="00E7532D" w:rsidP="00340C07">
      <w:pPr>
        <w:pStyle w:val="ListParagraph"/>
        <w:numPr>
          <w:ilvl w:val="0"/>
          <w:numId w:val="24"/>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Strengthen institution</w:t>
      </w:r>
      <w:r w:rsidR="007C65D3">
        <w:rPr>
          <w:rFonts w:ascii="Times New Roman" w:hAnsi="Times New Roman" w:cs="Times New Roman"/>
          <w:color w:val="000000" w:themeColor="text1"/>
          <w:sz w:val="24"/>
          <w:szCs w:val="24"/>
        </w:rPr>
        <w:t>s</w:t>
      </w:r>
      <w:r w:rsidRPr="00340C07">
        <w:rPr>
          <w:rFonts w:ascii="Times New Roman" w:hAnsi="Times New Roman" w:cs="Times New Roman"/>
          <w:color w:val="000000" w:themeColor="text1"/>
          <w:sz w:val="24"/>
          <w:szCs w:val="24"/>
        </w:rPr>
        <w:t xml:space="preserve"> and capacitate the perso</w:t>
      </w:r>
      <w:r w:rsidR="00FD0D12" w:rsidRPr="00340C07">
        <w:rPr>
          <w:rFonts w:ascii="Times New Roman" w:hAnsi="Times New Roman" w:cs="Times New Roman"/>
          <w:color w:val="000000" w:themeColor="text1"/>
          <w:sz w:val="24"/>
          <w:szCs w:val="24"/>
        </w:rPr>
        <w:t>n</w:t>
      </w:r>
      <w:r w:rsidRPr="00340C07">
        <w:rPr>
          <w:rFonts w:ascii="Times New Roman" w:hAnsi="Times New Roman" w:cs="Times New Roman"/>
          <w:color w:val="000000" w:themeColor="text1"/>
          <w:sz w:val="24"/>
          <w:szCs w:val="24"/>
        </w:rPr>
        <w:t>n</w:t>
      </w:r>
      <w:r w:rsidR="00FD0D12" w:rsidRPr="00340C07">
        <w:rPr>
          <w:rFonts w:ascii="Times New Roman" w:hAnsi="Times New Roman" w:cs="Times New Roman"/>
          <w:color w:val="000000" w:themeColor="text1"/>
          <w:sz w:val="24"/>
          <w:szCs w:val="24"/>
        </w:rPr>
        <w:t>el</w:t>
      </w:r>
      <w:r w:rsidRPr="00340C07">
        <w:rPr>
          <w:rFonts w:ascii="Times New Roman" w:hAnsi="Times New Roman" w:cs="Times New Roman"/>
          <w:color w:val="000000" w:themeColor="text1"/>
          <w:sz w:val="24"/>
          <w:szCs w:val="24"/>
        </w:rPr>
        <w:t xml:space="preserve"> dealing with sexual and</w:t>
      </w:r>
      <w:r w:rsidR="00FD0D12" w:rsidRPr="00340C07">
        <w:rPr>
          <w:rFonts w:ascii="Times New Roman" w:hAnsi="Times New Roman" w:cs="Times New Roman"/>
          <w:color w:val="000000" w:themeColor="text1"/>
          <w:sz w:val="24"/>
          <w:szCs w:val="24"/>
        </w:rPr>
        <w:t xml:space="preserve"> </w:t>
      </w:r>
      <w:r w:rsidRPr="00340C07">
        <w:rPr>
          <w:rFonts w:ascii="Times New Roman" w:hAnsi="Times New Roman" w:cs="Times New Roman"/>
          <w:color w:val="000000" w:themeColor="text1"/>
          <w:sz w:val="24"/>
          <w:szCs w:val="24"/>
        </w:rPr>
        <w:t xml:space="preserve">gender based violence </w:t>
      </w:r>
      <w:r w:rsidR="00FD0D12" w:rsidRPr="00340C07">
        <w:rPr>
          <w:rFonts w:ascii="Times New Roman" w:hAnsi="Times New Roman" w:cs="Times New Roman"/>
          <w:color w:val="000000" w:themeColor="text1"/>
          <w:sz w:val="24"/>
          <w:szCs w:val="24"/>
        </w:rPr>
        <w:t xml:space="preserve">as well as raising awareness to the public </w:t>
      </w:r>
    </w:p>
    <w:p w:rsidR="00E7532D" w:rsidRPr="00340C07" w:rsidRDefault="00E7532D" w:rsidP="00340C07">
      <w:pPr>
        <w:pStyle w:val="ListParagraph"/>
        <w:numPr>
          <w:ilvl w:val="0"/>
          <w:numId w:val="24"/>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Include other groups such as the LGBTI in marriage issues</w:t>
      </w:r>
    </w:p>
    <w:p w:rsidR="00E7532D" w:rsidRPr="00340C07" w:rsidRDefault="00FD0D12" w:rsidP="00340C07">
      <w:pPr>
        <w:pStyle w:val="ListParagraph"/>
        <w:numPr>
          <w:ilvl w:val="0"/>
          <w:numId w:val="24"/>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Divi</w:t>
      </w:r>
      <w:r w:rsidR="00382CFF">
        <w:rPr>
          <w:rFonts w:ascii="Times New Roman" w:hAnsi="Times New Roman" w:cs="Times New Roman"/>
          <w:color w:val="000000" w:themeColor="text1"/>
          <w:sz w:val="24"/>
          <w:szCs w:val="24"/>
        </w:rPr>
        <w:t xml:space="preserve">sion of the deceased estate </w:t>
      </w:r>
      <w:r w:rsidR="00E7532D" w:rsidRPr="00340C07">
        <w:rPr>
          <w:rFonts w:ascii="Times New Roman" w:hAnsi="Times New Roman" w:cs="Times New Roman"/>
          <w:color w:val="000000" w:themeColor="text1"/>
          <w:sz w:val="24"/>
          <w:szCs w:val="24"/>
        </w:rPr>
        <w:t xml:space="preserve">property </w:t>
      </w:r>
      <w:r w:rsidR="00325ABF">
        <w:rPr>
          <w:rFonts w:ascii="Times New Roman" w:hAnsi="Times New Roman" w:cs="Times New Roman"/>
          <w:color w:val="000000" w:themeColor="text1"/>
          <w:sz w:val="24"/>
          <w:szCs w:val="24"/>
        </w:rPr>
        <w:t xml:space="preserve">under custom </w:t>
      </w:r>
      <w:r w:rsidRPr="00340C07">
        <w:rPr>
          <w:rFonts w:ascii="Times New Roman" w:hAnsi="Times New Roman" w:cs="Times New Roman"/>
          <w:color w:val="000000" w:themeColor="text1"/>
          <w:sz w:val="24"/>
          <w:szCs w:val="24"/>
        </w:rPr>
        <w:t xml:space="preserve">to include all the </w:t>
      </w:r>
      <w:r w:rsidR="00325ABF">
        <w:rPr>
          <w:rFonts w:ascii="Times New Roman" w:hAnsi="Times New Roman" w:cs="Times New Roman"/>
          <w:color w:val="000000" w:themeColor="text1"/>
          <w:sz w:val="24"/>
          <w:szCs w:val="24"/>
        </w:rPr>
        <w:t xml:space="preserve">deceased’s </w:t>
      </w:r>
      <w:r w:rsidRPr="00340C07">
        <w:rPr>
          <w:rFonts w:ascii="Times New Roman" w:hAnsi="Times New Roman" w:cs="Times New Roman"/>
          <w:color w:val="000000" w:themeColor="text1"/>
          <w:sz w:val="24"/>
          <w:szCs w:val="24"/>
        </w:rPr>
        <w:t>children irrespective of sex or gender</w:t>
      </w:r>
    </w:p>
    <w:p w:rsidR="00FD0D12" w:rsidRPr="00340C07" w:rsidRDefault="00FD0D12" w:rsidP="00340C07">
      <w:pPr>
        <w:pStyle w:val="ListParagraph"/>
        <w:spacing w:line="276" w:lineRule="auto"/>
        <w:jc w:val="both"/>
        <w:rPr>
          <w:rFonts w:ascii="Times New Roman" w:hAnsi="Times New Roman" w:cs="Times New Roman"/>
          <w:color w:val="000000" w:themeColor="text1"/>
          <w:sz w:val="24"/>
          <w:szCs w:val="24"/>
        </w:rPr>
      </w:pPr>
    </w:p>
    <w:p w:rsidR="00FD0D12" w:rsidRPr="00340C07" w:rsidRDefault="00FD0D12" w:rsidP="00340C07">
      <w:pPr>
        <w:pStyle w:val="Heading1"/>
        <w:spacing w:line="276" w:lineRule="auto"/>
        <w:jc w:val="center"/>
        <w:rPr>
          <w:rFonts w:ascii="Times New Roman" w:hAnsi="Times New Roman" w:cs="Times New Roman"/>
          <w:b/>
          <w:color w:val="000000" w:themeColor="text1"/>
          <w:sz w:val="24"/>
          <w:szCs w:val="24"/>
        </w:rPr>
      </w:pPr>
      <w:bookmarkStart w:id="35" w:name="_Toc2261053"/>
      <w:r w:rsidRPr="00340C07">
        <w:rPr>
          <w:rFonts w:ascii="Times New Roman" w:hAnsi="Times New Roman" w:cs="Times New Roman"/>
          <w:b/>
          <w:color w:val="000000" w:themeColor="text1"/>
          <w:sz w:val="24"/>
          <w:szCs w:val="24"/>
        </w:rPr>
        <w:t xml:space="preserve">Article </w:t>
      </w:r>
      <w:r w:rsidR="0025797C" w:rsidRPr="00340C07">
        <w:rPr>
          <w:rFonts w:ascii="Times New Roman" w:hAnsi="Times New Roman" w:cs="Times New Roman"/>
          <w:b/>
          <w:color w:val="000000" w:themeColor="text1"/>
          <w:sz w:val="24"/>
          <w:szCs w:val="24"/>
        </w:rPr>
        <w:t>24- Rights of a Child</w:t>
      </w:r>
      <w:bookmarkEnd w:id="35"/>
    </w:p>
    <w:p w:rsidR="0025797C" w:rsidRPr="00340C07" w:rsidRDefault="0025797C" w:rsidP="00340C07">
      <w:pPr>
        <w:pStyle w:val="Heading2"/>
        <w:spacing w:line="276" w:lineRule="auto"/>
        <w:rPr>
          <w:rFonts w:ascii="Times New Roman" w:hAnsi="Times New Roman" w:cs="Times New Roman"/>
          <w:color w:val="000000" w:themeColor="text1"/>
          <w:sz w:val="24"/>
          <w:szCs w:val="24"/>
        </w:rPr>
      </w:pPr>
      <w:bookmarkStart w:id="36" w:name="_Toc2261054"/>
      <w:r w:rsidRPr="00340C07">
        <w:rPr>
          <w:rFonts w:ascii="Times New Roman" w:hAnsi="Times New Roman" w:cs="Times New Roman"/>
          <w:color w:val="000000" w:themeColor="text1"/>
          <w:sz w:val="24"/>
          <w:szCs w:val="24"/>
        </w:rPr>
        <w:t>11.1 Background</w:t>
      </w:r>
      <w:bookmarkEnd w:id="36"/>
    </w:p>
    <w:p w:rsidR="0025797C" w:rsidRPr="00340C07" w:rsidRDefault="0025797C" w:rsidP="00340C07">
      <w:pPr>
        <w:pStyle w:val="ListParagraph"/>
        <w:numPr>
          <w:ilvl w:val="0"/>
          <w:numId w:val="2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Children Protection and Welfare Act 2011</w:t>
      </w:r>
      <w:r w:rsidR="003E4E8C" w:rsidRPr="00340C07">
        <w:rPr>
          <w:rFonts w:ascii="Times New Roman" w:hAnsi="Times New Roman" w:cs="Times New Roman"/>
          <w:color w:val="000000" w:themeColor="text1"/>
          <w:sz w:val="24"/>
          <w:szCs w:val="24"/>
        </w:rPr>
        <w:t xml:space="preserve"> (CPWA)</w:t>
      </w:r>
    </w:p>
    <w:p w:rsidR="00EA17B4" w:rsidRPr="00340C07" w:rsidRDefault="00EA17B4" w:rsidP="00340C07">
      <w:pPr>
        <w:pStyle w:val="ListParagraph"/>
        <w:numPr>
          <w:ilvl w:val="0"/>
          <w:numId w:val="25"/>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Child is a person between 0-18</w:t>
      </w:r>
    </w:p>
    <w:p w:rsidR="0025797C" w:rsidRPr="00340C07" w:rsidRDefault="0025797C" w:rsidP="00340C07">
      <w:pPr>
        <w:pStyle w:val="ListParagraph"/>
        <w:numPr>
          <w:ilvl w:val="0"/>
          <w:numId w:val="25"/>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Identity and Nationality passed by father in case of children born wedlock, however if mother not married it comes from the mother</w:t>
      </w:r>
      <w:r w:rsidR="003E4E8C" w:rsidRPr="00340C07">
        <w:rPr>
          <w:rFonts w:ascii="Times New Roman" w:hAnsi="Times New Roman" w:cs="Times New Roman"/>
          <w:color w:val="000000" w:themeColor="text1"/>
          <w:sz w:val="24"/>
          <w:szCs w:val="24"/>
        </w:rPr>
        <w:t>’</w:t>
      </w:r>
      <w:r w:rsidRPr="00340C07">
        <w:rPr>
          <w:rFonts w:ascii="Times New Roman" w:hAnsi="Times New Roman" w:cs="Times New Roman"/>
          <w:color w:val="000000" w:themeColor="text1"/>
          <w:sz w:val="24"/>
          <w:szCs w:val="24"/>
        </w:rPr>
        <w:t>s side</w:t>
      </w:r>
    </w:p>
    <w:p w:rsidR="0025797C" w:rsidRPr="00340C07" w:rsidRDefault="0025797C" w:rsidP="00340C07">
      <w:pPr>
        <w:pStyle w:val="ListParagraph"/>
        <w:numPr>
          <w:ilvl w:val="0"/>
          <w:numId w:val="25"/>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Immediate birth registration</w:t>
      </w:r>
    </w:p>
    <w:p w:rsidR="00917AD4" w:rsidRPr="00340C07" w:rsidRDefault="00917AD4" w:rsidP="00340C07">
      <w:pPr>
        <w:pStyle w:val="ListParagraph"/>
        <w:numPr>
          <w:ilvl w:val="0"/>
          <w:numId w:val="25"/>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 xml:space="preserve">Master of the </w:t>
      </w:r>
      <w:r w:rsidR="007C65D3">
        <w:rPr>
          <w:rFonts w:ascii="Times New Roman" w:hAnsi="Times New Roman" w:cs="Times New Roman"/>
          <w:color w:val="000000" w:themeColor="text1"/>
          <w:sz w:val="24"/>
          <w:szCs w:val="24"/>
        </w:rPr>
        <w:t>H</w:t>
      </w:r>
      <w:r w:rsidR="007C65D3" w:rsidRPr="00340C07">
        <w:rPr>
          <w:rFonts w:ascii="Times New Roman" w:hAnsi="Times New Roman" w:cs="Times New Roman"/>
          <w:color w:val="000000" w:themeColor="text1"/>
          <w:sz w:val="24"/>
          <w:szCs w:val="24"/>
        </w:rPr>
        <w:t xml:space="preserve">igh </w:t>
      </w:r>
      <w:r w:rsidR="00325ABF">
        <w:rPr>
          <w:rFonts w:ascii="Times New Roman" w:hAnsi="Times New Roman" w:cs="Times New Roman"/>
          <w:color w:val="000000" w:themeColor="text1"/>
          <w:sz w:val="24"/>
          <w:szCs w:val="24"/>
        </w:rPr>
        <w:t>C</w:t>
      </w:r>
      <w:r w:rsidR="00325ABF" w:rsidRPr="00340C07">
        <w:rPr>
          <w:rFonts w:ascii="Times New Roman" w:hAnsi="Times New Roman" w:cs="Times New Roman"/>
          <w:color w:val="000000" w:themeColor="text1"/>
          <w:sz w:val="24"/>
          <w:szCs w:val="24"/>
        </w:rPr>
        <w:t xml:space="preserve">ourt </w:t>
      </w:r>
      <w:r w:rsidR="00325ABF">
        <w:rPr>
          <w:rFonts w:ascii="Times New Roman" w:hAnsi="Times New Roman" w:cs="Times New Roman"/>
          <w:color w:val="000000" w:themeColor="text1"/>
          <w:sz w:val="24"/>
          <w:szCs w:val="24"/>
        </w:rPr>
        <w:t>has</w:t>
      </w:r>
      <w:r w:rsidR="007C65D3">
        <w:rPr>
          <w:rFonts w:ascii="Times New Roman" w:hAnsi="Times New Roman" w:cs="Times New Roman"/>
          <w:color w:val="000000" w:themeColor="text1"/>
          <w:sz w:val="24"/>
          <w:szCs w:val="24"/>
        </w:rPr>
        <w:t xml:space="preserve"> jurisdictions </w:t>
      </w:r>
      <w:r w:rsidR="00325ABF">
        <w:rPr>
          <w:rFonts w:ascii="Times New Roman" w:hAnsi="Times New Roman" w:cs="Times New Roman"/>
          <w:color w:val="000000" w:themeColor="text1"/>
          <w:sz w:val="24"/>
          <w:szCs w:val="24"/>
        </w:rPr>
        <w:t>over</w:t>
      </w:r>
      <w:r w:rsidR="00325ABF" w:rsidRPr="00340C07">
        <w:rPr>
          <w:rFonts w:ascii="Times New Roman" w:hAnsi="Times New Roman" w:cs="Times New Roman"/>
          <w:color w:val="000000" w:themeColor="text1"/>
          <w:sz w:val="24"/>
          <w:szCs w:val="24"/>
        </w:rPr>
        <w:t xml:space="preserve"> issues</w:t>
      </w:r>
      <w:r w:rsidRPr="00340C07">
        <w:rPr>
          <w:rFonts w:ascii="Times New Roman" w:hAnsi="Times New Roman" w:cs="Times New Roman"/>
          <w:color w:val="000000" w:themeColor="text1"/>
          <w:sz w:val="24"/>
          <w:szCs w:val="24"/>
        </w:rPr>
        <w:t xml:space="preserve"> of inheritance involving children</w:t>
      </w:r>
    </w:p>
    <w:p w:rsidR="003E4E8C" w:rsidRPr="00340C07" w:rsidRDefault="00A96A4A" w:rsidP="00340C07">
      <w:pPr>
        <w:pStyle w:val="Heading3"/>
        <w:spacing w:line="276" w:lineRule="auto"/>
        <w:rPr>
          <w:rFonts w:ascii="Times New Roman" w:hAnsi="Times New Roman" w:cs="Times New Roman"/>
          <w:color w:val="000000" w:themeColor="text1"/>
        </w:rPr>
      </w:pPr>
      <w:r w:rsidRPr="00340C07">
        <w:rPr>
          <w:rFonts w:ascii="Times New Roman" w:hAnsi="Times New Roman" w:cs="Times New Roman"/>
          <w:color w:val="000000" w:themeColor="text1"/>
        </w:rPr>
        <w:t xml:space="preserve"> </w:t>
      </w:r>
      <w:bookmarkStart w:id="37" w:name="_Toc2261055"/>
      <w:r w:rsidR="003E4E8C" w:rsidRPr="00340C07">
        <w:rPr>
          <w:rFonts w:ascii="Times New Roman" w:hAnsi="Times New Roman" w:cs="Times New Roman"/>
          <w:color w:val="000000" w:themeColor="text1"/>
        </w:rPr>
        <w:t>11.2 Recommendation</w:t>
      </w:r>
      <w:bookmarkEnd w:id="37"/>
      <w:r w:rsidR="003E4E8C" w:rsidRPr="00340C07">
        <w:rPr>
          <w:rFonts w:ascii="Times New Roman" w:hAnsi="Times New Roman" w:cs="Times New Roman"/>
          <w:color w:val="000000" w:themeColor="text1"/>
        </w:rPr>
        <w:t xml:space="preserve"> </w:t>
      </w:r>
    </w:p>
    <w:p w:rsidR="003E4E8C" w:rsidRPr="00340C07" w:rsidRDefault="003E4E8C" w:rsidP="00340C07">
      <w:pPr>
        <w:pStyle w:val="ListParagraph"/>
        <w:numPr>
          <w:ilvl w:val="0"/>
          <w:numId w:val="2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Amendment of CPWA to include provision prohibiting early child marriages and punishment</w:t>
      </w:r>
    </w:p>
    <w:p w:rsidR="003E4E8C" w:rsidRPr="00340C07" w:rsidRDefault="00EA17B4" w:rsidP="00340C07">
      <w:pPr>
        <w:pStyle w:val="ListParagraph"/>
        <w:numPr>
          <w:ilvl w:val="0"/>
          <w:numId w:val="2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Every child to have</w:t>
      </w:r>
      <w:r w:rsidR="007C65D3">
        <w:rPr>
          <w:rFonts w:ascii="Times New Roman" w:hAnsi="Times New Roman" w:cs="Times New Roman"/>
          <w:color w:val="000000" w:themeColor="text1"/>
          <w:sz w:val="24"/>
          <w:szCs w:val="24"/>
        </w:rPr>
        <w:t xml:space="preserve"> both parents appear on the birth certificate</w:t>
      </w:r>
      <w:r w:rsidRPr="00340C07">
        <w:rPr>
          <w:rFonts w:ascii="Times New Roman" w:hAnsi="Times New Roman" w:cs="Times New Roman"/>
          <w:color w:val="000000" w:themeColor="text1"/>
          <w:sz w:val="24"/>
          <w:szCs w:val="24"/>
        </w:rPr>
        <w:t xml:space="preserve"> irrespective of legitimate relationship between the parents</w:t>
      </w:r>
    </w:p>
    <w:p w:rsidR="00EA17B4" w:rsidRPr="00340C07" w:rsidRDefault="00EA17B4" w:rsidP="00340C07">
      <w:pPr>
        <w:pStyle w:val="ListParagraph"/>
        <w:numPr>
          <w:ilvl w:val="0"/>
          <w:numId w:val="2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Increase the age of child to 21; at the age of 18 one is usually in high school and has not yet attained alternative sources of living</w:t>
      </w:r>
    </w:p>
    <w:p w:rsidR="00917AD4" w:rsidRPr="00340C07" w:rsidRDefault="00917AD4" w:rsidP="00340C07">
      <w:pPr>
        <w:pStyle w:val="ListParagraph"/>
        <w:numPr>
          <w:ilvl w:val="0"/>
          <w:numId w:val="26"/>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Focus on rehabilitating juvenile</w:t>
      </w:r>
      <w:r w:rsidR="00E64DE8">
        <w:rPr>
          <w:rFonts w:ascii="Times New Roman" w:hAnsi="Times New Roman" w:cs="Times New Roman"/>
          <w:color w:val="000000" w:themeColor="text1"/>
          <w:sz w:val="24"/>
          <w:szCs w:val="24"/>
        </w:rPr>
        <w:t xml:space="preserve"> offenders</w:t>
      </w:r>
    </w:p>
    <w:p w:rsidR="00917AD4" w:rsidRPr="00340C07" w:rsidRDefault="00917AD4" w:rsidP="00340C07">
      <w:pPr>
        <w:pStyle w:val="ListParagraph"/>
        <w:spacing w:line="276" w:lineRule="auto"/>
        <w:ind w:left="779"/>
        <w:jc w:val="both"/>
        <w:rPr>
          <w:rFonts w:ascii="Times New Roman" w:hAnsi="Times New Roman" w:cs="Times New Roman"/>
          <w:b/>
          <w:color w:val="000000" w:themeColor="text1"/>
          <w:sz w:val="24"/>
          <w:szCs w:val="24"/>
        </w:rPr>
      </w:pPr>
    </w:p>
    <w:p w:rsidR="00917AD4" w:rsidRPr="00340C07" w:rsidRDefault="00917AD4" w:rsidP="00340C07">
      <w:pPr>
        <w:pStyle w:val="Heading1"/>
        <w:spacing w:line="276" w:lineRule="auto"/>
        <w:jc w:val="center"/>
        <w:rPr>
          <w:rFonts w:ascii="Times New Roman" w:hAnsi="Times New Roman" w:cs="Times New Roman"/>
          <w:b/>
          <w:color w:val="000000" w:themeColor="text1"/>
          <w:sz w:val="24"/>
          <w:szCs w:val="24"/>
        </w:rPr>
      </w:pPr>
      <w:bookmarkStart w:id="38" w:name="_Toc2261056"/>
      <w:r w:rsidRPr="00340C07">
        <w:rPr>
          <w:rFonts w:ascii="Times New Roman" w:hAnsi="Times New Roman" w:cs="Times New Roman"/>
          <w:b/>
          <w:color w:val="000000" w:themeColor="text1"/>
          <w:sz w:val="24"/>
          <w:szCs w:val="24"/>
        </w:rPr>
        <w:t>Article 25- Right to Participate in Public Affairs, Vote,</w:t>
      </w:r>
      <w:bookmarkEnd w:id="38"/>
    </w:p>
    <w:p w:rsidR="00917AD4" w:rsidRPr="00340C07" w:rsidRDefault="00917AD4" w:rsidP="00340C07">
      <w:pPr>
        <w:pStyle w:val="Heading2"/>
        <w:spacing w:line="276" w:lineRule="auto"/>
        <w:rPr>
          <w:rFonts w:ascii="Times New Roman" w:hAnsi="Times New Roman" w:cs="Times New Roman"/>
          <w:color w:val="000000" w:themeColor="text1"/>
          <w:sz w:val="24"/>
          <w:szCs w:val="24"/>
        </w:rPr>
      </w:pPr>
      <w:bookmarkStart w:id="39" w:name="_Toc2261057"/>
      <w:r w:rsidRPr="00340C07">
        <w:rPr>
          <w:rFonts w:ascii="Times New Roman" w:hAnsi="Times New Roman" w:cs="Times New Roman"/>
          <w:color w:val="000000" w:themeColor="text1"/>
          <w:sz w:val="24"/>
          <w:szCs w:val="24"/>
        </w:rPr>
        <w:t>12.1 Background</w:t>
      </w:r>
      <w:bookmarkEnd w:id="39"/>
    </w:p>
    <w:p w:rsidR="00917AD4" w:rsidRPr="00340C07" w:rsidRDefault="00917AD4" w:rsidP="00340C07">
      <w:pPr>
        <w:pStyle w:val="ListParagraph"/>
        <w:numPr>
          <w:ilvl w:val="0"/>
          <w:numId w:val="27"/>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National Assembly Electoral Act 2011</w:t>
      </w:r>
    </w:p>
    <w:p w:rsidR="008E50BC" w:rsidRPr="00340C07" w:rsidRDefault="008E50BC" w:rsidP="00340C07">
      <w:pPr>
        <w:pStyle w:val="ListParagraph"/>
        <w:numPr>
          <w:ilvl w:val="0"/>
          <w:numId w:val="27"/>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Democratic voting; free and fair</w:t>
      </w:r>
    </w:p>
    <w:p w:rsidR="008E50BC" w:rsidRPr="00340C07" w:rsidRDefault="008E50BC" w:rsidP="00340C07">
      <w:pPr>
        <w:pStyle w:val="ListParagraph"/>
        <w:numPr>
          <w:ilvl w:val="0"/>
          <w:numId w:val="27"/>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 xml:space="preserve">No braille provision on the </w:t>
      </w:r>
      <w:r w:rsidR="001C0D56" w:rsidRPr="00340C07">
        <w:rPr>
          <w:rFonts w:ascii="Times New Roman" w:hAnsi="Times New Roman" w:cs="Times New Roman"/>
          <w:color w:val="000000" w:themeColor="text1"/>
          <w:sz w:val="24"/>
          <w:szCs w:val="24"/>
        </w:rPr>
        <w:t>voters’</w:t>
      </w:r>
      <w:r w:rsidRPr="00340C07">
        <w:rPr>
          <w:rFonts w:ascii="Times New Roman" w:hAnsi="Times New Roman" w:cs="Times New Roman"/>
          <w:color w:val="000000" w:themeColor="text1"/>
          <w:sz w:val="24"/>
          <w:szCs w:val="24"/>
        </w:rPr>
        <w:t xml:space="preserve"> card</w:t>
      </w:r>
    </w:p>
    <w:p w:rsidR="008E50BC" w:rsidRPr="00340C07" w:rsidRDefault="008E50BC" w:rsidP="00340C07">
      <w:pPr>
        <w:pStyle w:val="Heading3"/>
        <w:spacing w:line="276" w:lineRule="auto"/>
        <w:rPr>
          <w:rFonts w:ascii="Times New Roman" w:hAnsi="Times New Roman" w:cs="Times New Roman"/>
          <w:color w:val="000000" w:themeColor="text1"/>
        </w:rPr>
      </w:pPr>
      <w:bookmarkStart w:id="40" w:name="_Toc2261058"/>
      <w:r w:rsidRPr="00340C07">
        <w:rPr>
          <w:rFonts w:ascii="Times New Roman" w:hAnsi="Times New Roman" w:cs="Times New Roman"/>
          <w:color w:val="000000" w:themeColor="text1"/>
        </w:rPr>
        <w:t>12.2 Recommendation</w:t>
      </w:r>
      <w:bookmarkEnd w:id="40"/>
    </w:p>
    <w:p w:rsidR="008E50BC" w:rsidRPr="00340C07" w:rsidRDefault="008E50BC" w:rsidP="00340C07">
      <w:pPr>
        <w:pStyle w:val="ListParagraph"/>
        <w:numPr>
          <w:ilvl w:val="0"/>
          <w:numId w:val="28"/>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Provide for a secretive and accessible voting for the disabled especially the blind</w:t>
      </w:r>
    </w:p>
    <w:p w:rsidR="0006760E" w:rsidRPr="00340C07" w:rsidRDefault="0006760E" w:rsidP="00340C07">
      <w:pPr>
        <w:spacing w:line="276" w:lineRule="auto"/>
        <w:jc w:val="both"/>
        <w:rPr>
          <w:rFonts w:ascii="Times New Roman" w:hAnsi="Times New Roman" w:cs="Times New Roman"/>
          <w:color w:val="000000" w:themeColor="text1"/>
          <w:sz w:val="24"/>
          <w:szCs w:val="24"/>
        </w:rPr>
      </w:pPr>
    </w:p>
    <w:p w:rsidR="001C0D56" w:rsidRPr="00A47F37" w:rsidRDefault="0098675D" w:rsidP="00A47F37">
      <w:pPr>
        <w:pStyle w:val="Heading1"/>
        <w:spacing w:line="276" w:lineRule="auto"/>
        <w:jc w:val="center"/>
        <w:rPr>
          <w:rFonts w:ascii="Times New Roman" w:hAnsi="Times New Roman" w:cs="Times New Roman"/>
          <w:b/>
          <w:color w:val="000000" w:themeColor="text1"/>
          <w:sz w:val="24"/>
          <w:szCs w:val="24"/>
        </w:rPr>
      </w:pPr>
      <w:bookmarkStart w:id="41" w:name="_Toc2261059"/>
      <w:r w:rsidRPr="00A47F37">
        <w:rPr>
          <w:rFonts w:ascii="Times New Roman" w:hAnsi="Times New Roman" w:cs="Times New Roman"/>
          <w:b/>
          <w:color w:val="000000" w:themeColor="text1"/>
          <w:sz w:val="24"/>
          <w:szCs w:val="24"/>
        </w:rPr>
        <w:t>Article 27- rights of minorities</w:t>
      </w:r>
      <w:bookmarkEnd w:id="41"/>
    </w:p>
    <w:p w:rsidR="0098675D" w:rsidRPr="00340C07" w:rsidRDefault="0098675D" w:rsidP="00340C07">
      <w:pPr>
        <w:pStyle w:val="Heading2"/>
        <w:spacing w:line="276" w:lineRule="auto"/>
        <w:rPr>
          <w:rFonts w:ascii="Times New Roman" w:hAnsi="Times New Roman" w:cs="Times New Roman"/>
          <w:color w:val="000000" w:themeColor="text1"/>
          <w:sz w:val="24"/>
          <w:szCs w:val="24"/>
        </w:rPr>
      </w:pPr>
      <w:bookmarkStart w:id="42" w:name="_Toc2261060"/>
      <w:r w:rsidRPr="00340C07">
        <w:rPr>
          <w:rFonts w:ascii="Times New Roman" w:hAnsi="Times New Roman" w:cs="Times New Roman"/>
          <w:color w:val="000000" w:themeColor="text1"/>
          <w:sz w:val="24"/>
          <w:szCs w:val="24"/>
        </w:rPr>
        <w:t>13.1 Background</w:t>
      </w:r>
      <w:bookmarkEnd w:id="42"/>
    </w:p>
    <w:p w:rsidR="0006760E" w:rsidRPr="00340C07" w:rsidRDefault="0098675D" w:rsidP="00340C07">
      <w:pPr>
        <w:pStyle w:val="ListParagraph"/>
        <w:numPr>
          <w:ilvl w:val="0"/>
          <w:numId w:val="28"/>
        </w:numPr>
        <w:spacing w:line="276" w:lineRule="auto"/>
        <w:jc w:val="both"/>
        <w:rPr>
          <w:rFonts w:ascii="Times New Roman" w:hAnsi="Times New Roman" w:cs="Times New Roman"/>
          <w:color w:val="000000" w:themeColor="text1"/>
          <w:sz w:val="24"/>
          <w:szCs w:val="24"/>
        </w:rPr>
      </w:pPr>
      <w:r w:rsidRPr="00340C07">
        <w:rPr>
          <w:rFonts w:ascii="Times New Roman" w:hAnsi="Times New Roman" w:cs="Times New Roman"/>
          <w:color w:val="000000" w:themeColor="text1"/>
          <w:sz w:val="24"/>
          <w:szCs w:val="24"/>
        </w:rPr>
        <w:t>Linguistic minority groups of Xhosa and Phut</w:t>
      </w:r>
      <w:r w:rsidR="0006760E" w:rsidRPr="00340C07">
        <w:rPr>
          <w:rFonts w:ascii="Times New Roman" w:hAnsi="Times New Roman" w:cs="Times New Roman"/>
          <w:color w:val="000000" w:themeColor="text1"/>
          <w:sz w:val="24"/>
          <w:szCs w:val="24"/>
        </w:rPr>
        <w:t>h</w:t>
      </w:r>
      <w:r w:rsidRPr="00340C07">
        <w:rPr>
          <w:rFonts w:ascii="Times New Roman" w:hAnsi="Times New Roman" w:cs="Times New Roman"/>
          <w:color w:val="000000" w:themeColor="text1"/>
          <w:sz w:val="24"/>
          <w:szCs w:val="24"/>
        </w:rPr>
        <w:t>i speaking; marginalised in terms of services provided in Sesotho</w:t>
      </w:r>
    </w:p>
    <w:p w:rsidR="0006760E" w:rsidRPr="00340C07" w:rsidRDefault="0006760E" w:rsidP="00340C07">
      <w:pPr>
        <w:pStyle w:val="Heading3"/>
        <w:spacing w:line="276" w:lineRule="auto"/>
        <w:rPr>
          <w:rFonts w:ascii="Times New Roman" w:hAnsi="Times New Roman" w:cs="Times New Roman"/>
          <w:color w:val="000000" w:themeColor="text1"/>
        </w:rPr>
      </w:pPr>
      <w:bookmarkStart w:id="43" w:name="_Toc2261061"/>
      <w:r w:rsidRPr="00340C07">
        <w:rPr>
          <w:rFonts w:ascii="Times New Roman" w:hAnsi="Times New Roman" w:cs="Times New Roman"/>
          <w:color w:val="000000" w:themeColor="text1"/>
        </w:rPr>
        <w:t>13.2 Recommendation</w:t>
      </w:r>
      <w:bookmarkEnd w:id="43"/>
    </w:p>
    <w:p w:rsidR="0006760E" w:rsidRPr="00340C07" w:rsidRDefault="0006760E" w:rsidP="00340C07">
      <w:pPr>
        <w:pStyle w:val="ListParagraph"/>
        <w:numPr>
          <w:ilvl w:val="0"/>
          <w:numId w:val="28"/>
        </w:num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color w:val="000000" w:themeColor="text1"/>
          <w:sz w:val="24"/>
          <w:szCs w:val="24"/>
        </w:rPr>
        <w:t>Inclusion of minorities on every platform</w:t>
      </w:r>
    </w:p>
    <w:p w:rsidR="0098675D" w:rsidRPr="00340C07" w:rsidRDefault="0098675D" w:rsidP="00340C07">
      <w:pPr>
        <w:pStyle w:val="ListParagraph"/>
        <w:spacing w:line="276" w:lineRule="auto"/>
        <w:jc w:val="both"/>
        <w:rPr>
          <w:rFonts w:ascii="Times New Roman" w:hAnsi="Times New Roman" w:cs="Times New Roman"/>
          <w:color w:val="000000" w:themeColor="text1"/>
          <w:sz w:val="24"/>
          <w:szCs w:val="24"/>
        </w:rPr>
      </w:pPr>
    </w:p>
    <w:p w:rsidR="00917AD4" w:rsidRPr="00340C07" w:rsidRDefault="00917AD4" w:rsidP="00340C07">
      <w:pPr>
        <w:spacing w:line="276" w:lineRule="auto"/>
        <w:ind w:left="360"/>
        <w:jc w:val="both"/>
        <w:rPr>
          <w:rFonts w:ascii="Times New Roman" w:hAnsi="Times New Roman" w:cs="Times New Roman"/>
          <w:color w:val="000000" w:themeColor="text1"/>
          <w:sz w:val="24"/>
          <w:szCs w:val="24"/>
        </w:rPr>
      </w:pPr>
    </w:p>
    <w:p w:rsidR="00EA17B4" w:rsidRPr="00340C07" w:rsidRDefault="00EA17B4" w:rsidP="00340C07">
      <w:pPr>
        <w:spacing w:line="276" w:lineRule="auto"/>
        <w:ind w:left="419"/>
        <w:jc w:val="both"/>
        <w:rPr>
          <w:rFonts w:ascii="Times New Roman" w:hAnsi="Times New Roman" w:cs="Times New Roman"/>
          <w:b/>
          <w:color w:val="000000" w:themeColor="text1"/>
          <w:sz w:val="24"/>
          <w:szCs w:val="24"/>
        </w:rPr>
      </w:pPr>
    </w:p>
    <w:p w:rsidR="00EA17B4" w:rsidRPr="00340C07" w:rsidRDefault="00EA17B4" w:rsidP="00340C07">
      <w:pPr>
        <w:spacing w:line="276" w:lineRule="auto"/>
        <w:ind w:left="419"/>
        <w:jc w:val="both"/>
        <w:rPr>
          <w:rFonts w:ascii="Times New Roman" w:hAnsi="Times New Roman" w:cs="Times New Roman"/>
          <w:b/>
          <w:color w:val="000000" w:themeColor="text1"/>
          <w:sz w:val="24"/>
          <w:szCs w:val="24"/>
        </w:rPr>
      </w:pPr>
    </w:p>
    <w:p w:rsidR="00EA17B4" w:rsidRPr="00340C07" w:rsidRDefault="00EA17B4" w:rsidP="00340C07">
      <w:pPr>
        <w:spacing w:line="276" w:lineRule="auto"/>
        <w:ind w:left="419"/>
        <w:jc w:val="both"/>
        <w:rPr>
          <w:rFonts w:ascii="Times New Roman" w:hAnsi="Times New Roman" w:cs="Times New Roman"/>
          <w:b/>
          <w:color w:val="000000" w:themeColor="text1"/>
          <w:sz w:val="24"/>
          <w:szCs w:val="24"/>
        </w:rPr>
      </w:pPr>
    </w:p>
    <w:p w:rsidR="003E4E8C" w:rsidRPr="00340C07" w:rsidRDefault="003E4E8C" w:rsidP="00340C07">
      <w:pPr>
        <w:spacing w:line="276" w:lineRule="auto"/>
        <w:jc w:val="both"/>
        <w:rPr>
          <w:rFonts w:ascii="Times New Roman" w:hAnsi="Times New Roman" w:cs="Times New Roman"/>
          <w:b/>
          <w:color w:val="000000" w:themeColor="text1"/>
          <w:sz w:val="24"/>
          <w:szCs w:val="24"/>
        </w:rPr>
      </w:pPr>
      <w:r w:rsidRPr="00340C07">
        <w:rPr>
          <w:rFonts w:ascii="Times New Roman" w:hAnsi="Times New Roman" w:cs="Times New Roman"/>
          <w:b/>
          <w:color w:val="000000" w:themeColor="text1"/>
          <w:sz w:val="24"/>
          <w:szCs w:val="24"/>
        </w:rPr>
        <w:t xml:space="preserve">     </w:t>
      </w:r>
    </w:p>
    <w:p w:rsidR="00171BEE" w:rsidRPr="00340C07" w:rsidRDefault="00171BEE" w:rsidP="00340C07">
      <w:pPr>
        <w:spacing w:line="276" w:lineRule="auto"/>
        <w:jc w:val="both"/>
        <w:rPr>
          <w:rFonts w:ascii="Times New Roman" w:hAnsi="Times New Roman" w:cs="Times New Roman"/>
          <w:color w:val="000000" w:themeColor="text1"/>
          <w:sz w:val="24"/>
          <w:szCs w:val="24"/>
        </w:rPr>
      </w:pPr>
    </w:p>
    <w:p w:rsidR="0058640F" w:rsidRPr="00340C07" w:rsidRDefault="0058640F" w:rsidP="00340C07">
      <w:pPr>
        <w:spacing w:line="276" w:lineRule="auto"/>
        <w:jc w:val="both"/>
        <w:rPr>
          <w:rFonts w:ascii="Times New Roman" w:hAnsi="Times New Roman" w:cs="Times New Roman"/>
          <w:color w:val="000000" w:themeColor="text1"/>
          <w:sz w:val="24"/>
          <w:szCs w:val="24"/>
        </w:rPr>
      </w:pPr>
    </w:p>
    <w:p w:rsidR="004579CC" w:rsidRPr="00340C07" w:rsidRDefault="004579CC" w:rsidP="00340C07">
      <w:pPr>
        <w:spacing w:line="276" w:lineRule="auto"/>
        <w:jc w:val="both"/>
        <w:rPr>
          <w:rFonts w:ascii="Times New Roman" w:hAnsi="Times New Roman" w:cs="Times New Roman"/>
          <w:color w:val="000000" w:themeColor="text1"/>
          <w:sz w:val="24"/>
          <w:szCs w:val="24"/>
        </w:rPr>
      </w:pPr>
    </w:p>
    <w:p w:rsidR="009A685E" w:rsidRPr="00340C07" w:rsidRDefault="009A685E" w:rsidP="00340C07">
      <w:pPr>
        <w:spacing w:line="276" w:lineRule="auto"/>
        <w:jc w:val="both"/>
        <w:rPr>
          <w:rFonts w:ascii="Times New Roman" w:hAnsi="Times New Roman" w:cs="Times New Roman"/>
          <w:b/>
          <w:color w:val="000000" w:themeColor="text1"/>
          <w:sz w:val="24"/>
          <w:szCs w:val="24"/>
        </w:rPr>
      </w:pPr>
    </w:p>
    <w:p w:rsidR="00C22B26" w:rsidRPr="00340C07" w:rsidRDefault="00C22B26" w:rsidP="00340C07">
      <w:pPr>
        <w:spacing w:line="276" w:lineRule="auto"/>
        <w:jc w:val="both"/>
        <w:rPr>
          <w:rFonts w:ascii="Times New Roman" w:hAnsi="Times New Roman" w:cs="Times New Roman"/>
          <w:color w:val="000000" w:themeColor="text1"/>
          <w:sz w:val="24"/>
          <w:szCs w:val="24"/>
        </w:rPr>
      </w:pPr>
    </w:p>
    <w:p w:rsidR="00C22B26" w:rsidRPr="00340C07" w:rsidRDefault="00C22B26" w:rsidP="00340C07">
      <w:pPr>
        <w:spacing w:line="276" w:lineRule="auto"/>
        <w:jc w:val="both"/>
        <w:rPr>
          <w:rFonts w:ascii="Times New Roman" w:hAnsi="Times New Roman" w:cs="Times New Roman"/>
          <w:color w:val="000000" w:themeColor="text1"/>
          <w:sz w:val="24"/>
          <w:szCs w:val="24"/>
        </w:rPr>
      </w:pPr>
    </w:p>
    <w:p w:rsidR="00C22B26" w:rsidRPr="00340C07" w:rsidRDefault="00C22B26" w:rsidP="00340C07">
      <w:pPr>
        <w:spacing w:line="276" w:lineRule="auto"/>
        <w:jc w:val="both"/>
        <w:rPr>
          <w:rFonts w:ascii="Times New Roman" w:hAnsi="Times New Roman" w:cs="Times New Roman"/>
          <w:b/>
          <w:color w:val="000000" w:themeColor="text1"/>
          <w:sz w:val="24"/>
          <w:szCs w:val="24"/>
        </w:rPr>
      </w:pPr>
    </w:p>
    <w:p w:rsidR="00C22B26" w:rsidRPr="00340C07" w:rsidRDefault="00C22B26" w:rsidP="00340C07">
      <w:pPr>
        <w:spacing w:line="276" w:lineRule="auto"/>
        <w:jc w:val="both"/>
        <w:rPr>
          <w:rFonts w:ascii="Times New Roman" w:hAnsi="Times New Roman" w:cs="Times New Roman"/>
          <w:b/>
          <w:color w:val="000000" w:themeColor="text1"/>
          <w:sz w:val="24"/>
          <w:szCs w:val="24"/>
        </w:rPr>
      </w:pPr>
    </w:p>
    <w:p w:rsidR="00C22B26" w:rsidRPr="00340C07" w:rsidRDefault="00C22B26" w:rsidP="00340C07">
      <w:pPr>
        <w:spacing w:line="276" w:lineRule="auto"/>
        <w:jc w:val="both"/>
        <w:rPr>
          <w:rFonts w:ascii="Times New Roman" w:hAnsi="Times New Roman" w:cs="Times New Roman"/>
          <w:b/>
          <w:color w:val="000000" w:themeColor="text1"/>
          <w:sz w:val="24"/>
          <w:szCs w:val="24"/>
        </w:rPr>
      </w:pPr>
    </w:p>
    <w:p w:rsidR="00C22B26" w:rsidRPr="00340C07" w:rsidRDefault="00C22B26" w:rsidP="00340C07">
      <w:pPr>
        <w:spacing w:line="276" w:lineRule="auto"/>
        <w:jc w:val="both"/>
        <w:rPr>
          <w:rFonts w:ascii="Times New Roman" w:hAnsi="Times New Roman" w:cs="Times New Roman"/>
          <w:b/>
          <w:color w:val="000000" w:themeColor="text1"/>
          <w:sz w:val="24"/>
          <w:szCs w:val="24"/>
        </w:rPr>
      </w:pPr>
    </w:p>
    <w:sectPr w:rsidR="00C22B26" w:rsidRPr="00340C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F5" w:rsidRDefault="00D15BF5" w:rsidP="001A1745">
      <w:pPr>
        <w:spacing w:after="0" w:line="240" w:lineRule="auto"/>
      </w:pPr>
      <w:r>
        <w:separator/>
      </w:r>
    </w:p>
  </w:endnote>
  <w:endnote w:type="continuationSeparator" w:id="0">
    <w:p w:rsidR="00D15BF5" w:rsidRDefault="00D15BF5" w:rsidP="001A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F5" w:rsidRDefault="00D15BF5" w:rsidP="001A1745">
      <w:pPr>
        <w:spacing w:after="0" w:line="240" w:lineRule="auto"/>
      </w:pPr>
      <w:r>
        <w:separator/>
      </w:r>
    </w:p>
  </w:footnote>
  <w:footnote w:type="continuationSeparator" w:id="0">
    <w:p w:rsidR="00D15BF5" w:rsidRDefault="00D15BF5" w:rsidP="001A1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CED"/>
    <w:multiLevelType w:val="hybridMultilevel"/>
    <w:tmpl w:val="F7CAC37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F2036B"/>
    <w:multiLevelType w:val="hybridMultilevel"/>
    <w:tmpl w:val="2BB6321C"/>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F100F"/>
    <w:multiLevelType w:val="hybridMultilevel"/>
    <w:tmpl w:val="B5368C3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D62DE"/>
    <w:multiLevelType w:val="hybridMultilevel"/>
    <w:tmpl w:val="3950054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0B5008B"/>
    <w:multiLevelType w:val="hybridMultilevel"/>
    <w:tmpl w:val="59B25F1C"/>
    <w:lvl w:ilvl="0" w:tplc="596E6692">
      <w:start w:val="1"/>
      <w:numFmt w:val="bullet"/>
      <w:lvlText w:val="-"/>
      <w:lvlJc w:val="left"/>
      <w:pPr>
        <w:ind w:left="1080" w:hanging="360"/>
      </w:pPr>
      <w:rPr>
        <w:rFonts w:ascii="Arial Narrow" w:eastAsiaTheme="minorHAnsi" w:hAnsi="Arial Narrow" w:cstheme="minorBidi" w:hint="default"/>
        <w:b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1434B56"/>
    <w:multiLevelType w:val="hybridMultilevel"/>
    <w:tmpl w:val="CD8C2F5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596145C"/>
    <w:multiLevelType w:val="hybridMultilevel"/>
    <w:tmpl w:val="07D4BE5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6B538CA"/>
    <w:multiLevelType w:val="hybridMultilevel"/>
    <w:tmpl w:val="B0D6A4F4"/>
    <w:lvl w:ilvl="0" w:tplc="1C09000B">
      <w:start w:val="1"/>
      <w:numFmt w:val="bullet"/>
      <w:lvlText w:val=""/>
      <w:lvlJc w:val="left"/>
      <w:pPr>
        <w:ind w:left="779" w:hanging="360"/>
      </w:pPr>
      <w:rPr>
        <w:rFonts w:ascii="Wingdings" w:hAnsi="Wingdings" w:hint="default"/>
      </w:rPr>
    </w:lvl>
    <w:lvl w:ilvl="1" w:tplc="1C090003" w:tentative="1">
      <w:start w:val="1"/>
      <w:numFmt w:val="bullet"/>
      <w:lvlText w:val="o"/>
      <w:lvlJc w:val="left"/>
      <w:pPr>
        <w:ind w:left="1499" w:hanging="360"/>
      </w:pPr>
      <w:rPr>
        <w:rFonts w:ascii="Courier New" w:hAnsi="Courier New" w:cs="Courier New" w:hint="default"/>
      </w:rPr>
    </w:lvl>
    <w:lvl w:ilvl="2" w:tplc="1C090005" w:tentative="1">
      <w:start w:val="1"/>
      <w:numFmt w:val="bullet"/>
      <w:lvlText w:val=""/>
      <w:lvlJc w:val="left"/>
      <w:pPr>
        <w:ind w:left="2219" w:hanging="360"/>
      </w:pPr>
      <w:rPr>
        <w:rFonts w:ascii="Wingdings" w:hAnsi="Wingdings" w:hint="default"/>
      </w:rPr>
    </w:lvl>
    <w:lvl w:ilvl="3" w:tplc="1C090001" w:tentative="1">
      <w:start w:val="1"/>
      <w:numFmt w:val="bullet"/>
      <w:lvlText w:val=""/>
      <w:lvlJc w:val="left"/>
      <w:pPr>
        <w:ind w:left="2939" w:hanging="360"/>
      </w:pPr>
      <w:rPr>
        <w:rFonts w:ascii="Symbol" w:hAnsi="Symbol" w:hint="default"/>
      </w:rPr>
    </w:lvl>
    <w:lvl w:ilvl="4" w:tplc="1C090003" w:tentative="1">
      <w:start w:val="1"/>
      <w:numFmt w:val="bullet"/>
      <w:lvlText w:val="o"/>
      <w:lvlJc w:val="left"/>
      <w:pPr>
        <w:ind w:left="3659" w:hanging="360"/>
      </w:pPr>
      <w:rPr>
        <w:rFonts w:ascii="Courier New" w:hAnsi="Courier New" w:cs="Courier New" w:hint="default"/>
      </w:rPr>
    </w:lvl>
    <w:lvl w:ilvl="5" w:tplc="1C090005" w:tentative="1">
      <w:start w:val="1"/>
      <w:numFmt w:val="bullet"/>
      <w:lvlText w:val=""/>
      <w:lvlJc w:val="left"/>
      <w:pPr>
        <w:ind w:left="4379" w:hanging="360"/>
      </w:pPr>
      <w:rPr>
        <w:rFonts w:ascii="Wingdings" w:hAnsi="Wingdings" w:hint="default"/>
      </w:rPr>
    </w:lvl>
    <w:lvl w:ilvl="6" w:tplc="1C090001" w:tentative="1">
      <w:start w:val="1"/>
      <w:numFmt w:val="bullet"/>
      <w:lvlText w:val=""/>
      <w:lvlJc w:val="left"/>
      <w:pPr>
        <w:ind w:left="5099" w:hanging="360"/>
      </w:pPr>
      <w:rPr>
        <w:rFonts w:ascii="Symbol" w:hAnsi="Symbol" w:hint="default"/>
      </w:rPr>
    </w:lvl>
    <w:lvl w:ilvl="7" w:tplc="1C090003" w:tentative="1">
      <w:start w:val="1"/>
      <w:numFmt w:val="bullet"/>
      <w:lvlText w:val="o"/>
      <w:lvlJc w:val="left"/>
      <w:pPr>
        <w:ind w:left="5819" w:hanging="360"/>
      </w:pPr>
      <w:rPr>
        <w:rFonts w:ascii="Courier New" w:hAnsi="Courier New" w:cs="Courier New" w:hint="default"/>
      </w:rPr>
    </w:lvl>
    <w:lvl w:ilvl="8" w:tplc="1C090005" w:tentative="1">
      <w:start w:val="1"/>
      <w:numFmt w:val="bullet"/>
      <w:lvlText w:val=""/>
      <w:lvlJc w:val="left"/>
      <w:pPr>
        <w:ind w:left="6539" w:hanging="360"/>
      </w:pPr>
      <w:rPr>
        <w:rFonts w:ascii="Wingdings" w:hAnsi="Wingdings" w:hint="default"/>
      </w:rPr>
    </w:lvl>
  </w:abstractNum>
  <w:abstractNum w:abstractNumId="8" w15:restartNumberingAfterBreak="0">
    <w:nsid w:val="26E713D5"/>
    <w:multiLevelType w:val="multilevel"/>
    <w:tmpl w:val="E82C65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97D50EC"/>
    <w:multiLevelType w:val="hybridMultilevel"/>
    <w:tmpl w:val="6042580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DB47D8"/>
    <w:multiLevelType w:val="hybridMultilevel"/>
    <w:tmpl w:val="E5D848F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EF066A3"/>
    <w:multiLevelType w:val="hybridMultilevel"/>
    <w:tmpl w:val="6FE4FC88"/>
    <w:lvl w:ilvl="0" w:tplc="DAD851D2">
      <w:start w:val="1"/>
      <w:numFmt w:val="bullet"/>
      <w:lvlText w:val="-"/>
      <w:lvlJc w:val="left"/>
      <w:pPr>
        <w:ind w:left="1080" w:hanging="360"/>
      </w:pPr>
      <w:rPr>
        <w:rFonts w:ascii="Arial Narrow" w:eastAsiaTheme="minorHAnsi" w:hAnsi="Arial Narrow" w:cstheme="minorBidi" w:hint="default"/>
        <w:b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3AA445B"/>
    <w:multiLevelType w:val="hybridMultilevel"/>
    <w:tmpl w:val="55B2108A"/>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13" w15:restartNumberingAfterBreak="0">
    <w:nsid w:val="34D05EEB"/>
    <w:multiLevelType w:val="hybridMultilevel"/>
    <w:tmpl w:val="7044568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38263ADC"/>
    <w:multiLevelType w:val="hybridMultilevel"/>
    <w:tmpl w:val="3E56F7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80B48"/>
    <w:multiLevelType w:val="hybridMultilevel"/>
    <w:tmpl w:val="F7C62D84"/>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99231B5"/>
    <w:multiLevelType w:val="hybridMultilevel"/>
    <w:tmpl w:val="58F8BA5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F0B2AC3"/>
    <w:multiLevelType w:val="hybridMultilevel"/>
    <w:tmpl w:val="872ADC3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2B23D58"/>
    <w:multiLevelType w:val="hybridMultilevel"/>
    <w:tmpl w:val="3D5C3FAE"/>
    <w:lvl w:ilvl="0" w:tplc="1C09000B">
      <w:start w:val="1"/>
      <w:numFmt w:val="bullet"/>
      <w:lvlText w:val=""/>
      <w:lvlJc w:val="left"/>
      <w:pPr>
        <w:ind w:left="1080" w:hanging="360"/>
      </w:pPr>
      <w:rPr>
        <w:rFonts w:ascii="Wingdings" w:hAnsi="Wingdings" w:hint="default"/>
        <w:b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565D0003"/>
    <w:multiLevelType w:val="hybridMultilevel"/>
    <w:tmpl w:val="FFC27DA0"/>
    <w:lvl w:ilvl="0" w:tplc="1C09000B">
      <w:start w:val="1"/>
      <w:numFmt w:val="bullet"/>
      <w:lvlText w:val=""/>
      <w:lvlJc w:val="left"/>
      <w:pPr>
        <w:ind w:left="644" w:hanging="360"/>
      </w:pPr>
      <w:rPr>
        <w:rFonts w:ascii="Wingdings" w:hAnsi="Wingdings"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0" w15:restartNumberingAfterBreak="0">
    <w:nsid w:val="56D03CBC"/>
    <w:multiLevelType w:val="hybridMultilevel"/>
    <w:tmpl w:val="63505A1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95D0DA8"/>
    <w:multiLevelType w:val="multilevel"/>
    <w:tmpl w:val="3F42152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0AA1F40"/>
    <w:multiLevelType w:val="hybridMultilevel"/>
    <w:tmpl w:val="3208B4E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67BC6719"/>
    <w:multiLevelType w:val="hybridMultilevel"/>
    <w:tmpl w:val="4FFE4F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83168A7"/>
    <w:multiLevelType w:val="hybridMultilevel"/>
    <w:tmpl w:val="A6E8BB9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6C0420B3"/>
    <w:multiLevelType w:val="multilevel"/>
    <w:tmpl w:val="89AABD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ED3C63"/>
    <w:multiLevelType w:val="hybridMultilevel"/>
    <w:tmpl w:val="0150B75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75E519A5"/>
    <w:multiLevelType w:val="hybridMultilevel"/>
    <w:tmpl w:val="E4A07566"/>
    <w:lvl w:ilvl="0" w:tplc="1C09000B">
      <w:start w:val="1"/>
      <w:numFmt w:val="bullet"/>
      <w:lvlText w:val=""/>
      <w:lvlJc w:val="left"/>
      <w:pPr>
        <w:ind w:left="1145" w:hanging="360"/>
      </w:pPr>
      <w:rPr>
        <w:rFonts w:ascii="Wingdings" w:hAnsi="Wingdings" w:hint="default"/>
      </w:rPr>
    </w:lvl>
    <w:lvl w:ilvl="1" w:tplc="1C090003" w:tentative="1">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28" w15:restartNumberingAfterBreak="0">
    <w:nsid w:val="75FE6B37"/>
    <w:multiLevelType w:val="hybridMultilevel"/>
    <w:tmpl w:val="6BAE862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A2A66E1"/>
    <w:multiLevelType w:val="hybridMultilevel"/>
    <w:tmpl w:val="3D124CA0"/>
    <w:lvl w:ilvl="0" w:tplc="1C09000B">
      <w:start w:val="1"/>
      <w:numFmt w:val="bullet"/>
      <w:lvlText w:val=""/>
      <w:lvlJc w:val="left"/>
      <w:pPr>
        <w:ind w:left="1080" w:hanging="360"/>
      </w:pPr>
      <w:rPr>
        <w:rFonts w:ascii="Wingdings" w:hAnsi="Wingdings" w:hint="default"/>
        <w:b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7F0D786F"/>
    <w:multiLevelType w:val="hybridMultilevel"/>
    <w:tmpl w:val="ADC6303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4"/>
  </w:num>
  <w:num w:numId="4">
    <w:abstractNumId w:val="26"/>
  </w:num>
  <w:num w:numId="5">
    <w:abstractNumId w:val="13"/>
  </w:num>
  <w:num w:numId="6">
    <w:abstractNumId w:val="24"/>
  </w:num>
  <w:num w:numId="7">
    <w:abstractNumId w:val="12"/>
  </w:num>
  <w:num w:numId="8">
    <w:abstractNumId w:val="15"/>
  </w:num>
  <w:num w:numId="9">
    <w:abstractNumId w:val="8"/>
  </w:num>
  <w:num w:numId="10">
    <w:abstractNumId w:val="29"/>
  </w:num>
  <w:num w:numId="11">
    <w:abstractNumId w:val="18"/>
  </w:num>
  <w:num w:numId="12">
    <w:abstractNumId w:val="25"/>
  </w:num>
  <w:num w:numId="13">
    <w:abstractNumId w:val="1"/>
  </w:num>
  <w:num w:numId="14">
    <w:abstractNumId w:val="28"/>
  </w:num>
  <w:num w:numId="15">
    <w:abstractNumId w:val="19"/>
  </w:num>
  <w:num w:numId="16">
    <w:abstractNumId w:val="3"/>
  </w:num>
  <w:num w:numId="17">
    <w:abstractNumId w:val="0"/>
  </w:num>
  <w:num w:numId="18">
    <w:abstractNumId w:val="30"/>
  </w:num>
  <w:num w:numId="19">
    <w:abstractNumId w:val="6"/>
  </w:num>
  <w:num w:numId="20">
    <w:abstractNumId w:val="10"/>
  </w:num>
  <w:num w:numId="21">
    <w:abstractNumId w:val="5"/>
  </w:num>
  <w:num w:numId="22">
    <w:abstractNumId w:val="17"/>
  </w:num>
  <w:num w:numId="23">
    <w:abstractNumId w:val="9"/>
  </w:num>
  <w:num w:numId="24">
    <w:abstractNumId w:val="20"/>
  </w:num>
  <w:num w:numId="25">
    <w:abstractNumId w:val="22"/>
  </w:num>
  <w:num w:numId="26">
    <w:abstractNumId w:val="7"/>
  </w:num>
  <w:num w:numId="27">
    <w:abstractNumId w:val="27"/>
  </w:num>
  <w:num w:numId="28">
    <w:abstractNumId w:val="16"/>
  </w:num>
  <w:num w:numId="29">
    <w:abstractNumId w:val="21"/>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49"/>
    <w:rsid w:val="00044601"/>
    <w:rsid w:val="0004548A"/>
    <w:rsid w:val="0006760E"/>
    <w:rsid w:val="0007372F"/>
    <w:rsid w:val="000C569A"/>
    <w:rsid w:val="000E43F5"/>
    <w:rsid w:val="00171BEE"/>
    <w:rsid w:val="001871B4"/>
    <w:rsid w:val="001A1745"/>
    <w:rsid w:val="001B00DE"/>
    <w:rsid w:val="001C0D56"/>
    <w:rsid w:val="001D1771"/>
    <w:rsid w:val="001F2FDE"/>
    <w:rsid w:val="0020475A"/>
    <w:rsid w:val="00215720"/>
    <w:rsid w:val="0025797C"/>
    <w:rsid w:val="002843B8"/>
    <w:rsid w:val="00293AD0"/>
    <w:rsid w:val="002B3A14"/>
    <w:rsid w:val="002D047A"/>
    <w:rsid w:val="00325ABF"/>
    <w:rsid w:val="00340C07"/>
    <w:rsid w:val="00382CFF"/>
    <w:rsid w:val="003D4849"/>
    <w:rsid w:val="003E4E8C"/>
    <w:rsid w:val="004579CC"/>
    <w:rsid w:val="004734C2"/>
    <w:rsid w:val="00487BA0"/>
    <w:rsid w:val="00494413"/>
    <w:rsid w:val="004A2375"/>
    <w:rsid w:val="004E3570"/>
    <w:rsid w:val="004E4A55"/>
    <w:rsid w:val="004E6CB7"/>
    <w:rsid w:val="005427AF"/>
    <w:rsid w:val="0058640F"/>
    <w:rsid w:val="005C6123"/>
    <w:rsid w:val="005C7E6E"/>
    <w:rsid w:val="005F42BA"/>
    <w:rsid w:val="00634483"/>
    <w:rsid w:val="00634643"/>
    <w:rsid w:val="0065017A"/>
    <w:rsid w:val="00665E4B"/>
    <w:rsid w:val="006B60EB"/>
    <w:rsid w:val="006B62F3"/>
    <w:rsid w:val="006D5493"/>
    <w:rsid w:val="006E7A89"/>
    <w:rsid w:val="006F6E37"/>
    <w:rsid w:val="0070468E"/>
    <w:rsid w:val="00720C05"/>
    <w:rsid w:val="00782282"/>
    <w:rsid w:val="007C65D3"/>
    <w:rsid w:val="00800D54"/>
    <w:rsid w:val="00826DD4"/>
    <w:rsid w:val="00884CDC"/>
    <w:rsid w:val="008C731D"/>
    <w:rsid w:val="008E44EA"/>
    <w:rsid w:val="008E50BC"/>
    <w:rsid w:val="008E570C"/>
    <w:rsid w:val="00917AD4"/>
    <w:rsid w:val="0094623F"/>
    <w:rsid w:val="0096302F"/>
    <w:rsid w:val="0098675D"/>
    <w:rsid w:val="009A685E"/>
    <w:rsid w:val="009F395D"/>
    <w:rsid w:val="00A47F37"/>
    <w:rsid w:val="00A55808"/>
    <w:rsid w:val="00A96A4A"/>
    <w:rsid w:val="00AD1A19"/>
    <w:rsid w:val="00B1422E"/>
    <w:rsid w:val="00B207C4"/>
    <w:rsid w:val="00B264FC"/>
    <w:rsid w:val="00C05F25"/>
    <w:rsid w:val="00C22B26"/>
    <w:rsid w:val="00C35C10"/>
    <w:rsid w:val="00C479FC"/>
    <w:rsid w:val="00C75B53"/>
    <w:rsid w:val="00C81984"/>
    <w:rsid w:val="00CD09BF"/>
    <w:rsid w:val="00D15BF5"/>
    <w:rsid w:val="00D15D67"/>
    <w:rsid w:val="00D374AB"/>
    <w:rsid w:val="00D944B1"/>
    <w:rsid w:val="00DA0E1E"/>
    <w:rsid w:val="00DA6F3C"/>
    <w:rsid w:val="00DE19CD"/>
    <w:rsid w:val="00DF3FF4"/>
    <w:rsid w:val="00E25D7C"/>
    <w:rsid w:val="00E64DE8"/>
    <w:rsid w:val="00E7532D"/>
    <w:rsid w:val="00EA17B4"/>
    <w:rsid w:val="00EC0258"/>
    <w:rsid w:val="00F037E2"/>
    <w:rsid w:val="00FB0A0A"/>
    <w:rsid w:val="00FD0D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8F64"/>
  <w15:chartTrackingRefBased/>
  <w15:docId w15:val="{EDB19E98-E525-4EA5-8285-89D9A210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3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26"/>
    <w:pPr>
      <w:ind w:left="720"/>
      <w:contextualSpacing/>
    </w:pPr>
  </w:style>
  <w:style w:type="paragraph" w:customStyle="1" w:styleId="H1G">
    <w:name w:val="_ H_1_G"/>
    <w:basedOn w:val="Normal"/>
    <w:next w:val="Normal"/>
    <w:rsid w:val="000C569A"/>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Bullet1G">
    <w:name w:val="_Bullet 1_G"/>
    <w:basedOn w:val="Normal"/>
    <w:rsid w:val="00044601"/>
    <w:pPr>
      <w:numPr>
        <w:numId w:val="13"/>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SingleTxtG">
    <w:name w:val="_ Single Txt_G"/>
    <w:basedOn w:val="Normal"/>
    <w:rsid w:val="00665E4B"/>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DF3F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3FF4"/>
    <w:pPr>
      <w:outlineLvl w:val="9"/>
    </w:pPr>
    <w:rPr>
      <w:lang w:val="en-US"/>
    </w:rPr>
  </w:style>
  <w:style w:type="paragraph" w:styleId="TOC1">
    <w:name w:val="toc 1"/>
    <w:basedOn w:val="Normal"/>
    <w:next w:val="Normal"/>
    <w:autoRedefine/>
    <w:uiPriority w:val="39"/>
    <w:unhideWhenUsed/>
    <w:rsid w:val="00DF3FF4"/>
    <w:pPr>
      <w:spacing w:after="100"/>
    </w:pPr>
  </w:style>
  <w:style w:type="character" w:styleId="Hyperlink">
    <w:name w:val="Hyperlink"/>
    <w:basedOn w:val="DefaultParagraphFont"/>
    <w:uiPriority w:val="99"/>
    <w:unhideWhenUsed/>
    <w:rsid w:val="00DF3FF4"/>
    <w:rPr>
      <w:color w:val="0563C1" w:themeColor="hyperlink"/>
      <w:u w:val="single"/>
    </w:rPr>
  </w:style>
  <w:style w:type="character" w:customStyle="1" w:styleId="Heading2Char">
    <w:name w:val="Heading 2 Char"/>
    <w:basedOn w:val="DefaultParagraphFont"/>
    <w:link w:val="Heading2"/>
    <w:uiPriority w:val="9"/>
    <w:rsid w:val="00DF3F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3FF4"/>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DF3FF4"/>
    <w:pPr>
      <w:spacing w:after="100"/>
      <w:ind w:left="220"/>
    </w:pPr>
  </w:style>
  <w:style w:type="paragraph" w:styleId="TOC3">
    <w:name w:val="toc 3"/>
    <w:basedOn w:val="Normal"/>
    <w:next w:val="Normal"/>
    <w:autoRedefine/>
    <w:uiPriority w:val="39"/>
    <w:unhideWhenUsed/>
    <w:rsid w:val="00DF3FF4"/>
    <w:pPr>
      <w:spacing w:after="100"/>
      <w:ind w:left="440"/>
    </w:pPr>
  </w:style>
  <w:style w:type="paragraph" w:styleId="NoSpacing">
    <w:name w:val="No Spacing"/>
    <w:uiPriority w:val="1"/>
    <w:qFormat/>
    <w:rsid w:val="00215720"/>
    <w:pPr>
      <w:spacing w:after="0" w:line="240" w:lineRule="auto"/>
    </w:pPr>
  </w:style>
  <w:style w:type="paragraph" w:styleId="BalloonText">
    <w:name w:val="Balloon Text"/>
    <w:basedOn w:val="Normal"/>
    <w:link w:val="BalloonTextChar"/>
    <w:uiPriority w:val="99"/>
    <w:semiHidden/>
    <w:unhideWhenUsed/>
    <w:rsid w:val="00800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D54"/>
    <w:rPr>
      <w:rFonts w:ascii="Segoe UI" w:hAnsi="Segoe UI" w:cs="Segoe UI"/>
      <w:sz w:val="18"/>
      <w:szCs w:val="18"/>
    </w:rPr>
  </w:style>
  <w:style w:type="character" w:styleId="CommentReference">
    <w:name w:val="annotation reference"/>
    <w:basedOn w:val="DefaultParagraphFont"/>
    <w:uiPriority w:val="99"/>
    <w:semiHidden/>
    <w:unhideWhenUsed/>
    <w:rsid w:val="00800D54"/>
    <w:rPr>
      <w:sz w:val="16"/>
      <w:szCs w:val="16"/>
    </w:rPr>
  </w:style>
  <w:style w:type="paragraph" w:styleId="CommentText">
    <w:name w:val="annotation text"/>
    <w:basedOn w:val="Normal"/>
    <w:link w:val="CommentTextChar"/>
    <w:uiPriority w:val="99"/>
    <w:semiHidden/>
    <w:unhideWhenUsed/>
    <w:rsid w:val="00800D54"/>
    <w:pPr>
      <w:spacing w:line="240" w:lineRule="auto"/>
    </w:pPr>
    <w:rPr>
      <w:sz w:val="20"/>
      <w:szCs w:val="20"/>
    </w:rPr>
  </w:style>
  <w:style w:type="character" w:customStyle="1" w:styleId="CommentTextChar">
    <w:name w:val="Comment Text Char"/>
    <w:basedOn w:val="DefaultParagraphFont"/>
    <w:link w:val="CommentText"/>
    <w:uiPriority w:val="99"/>
    <w:semiHidden/>
    <w:rsid w:val="00800D54"/>
    <w:rPr>
      <w:sz w:val="20"/>
      <w:szCs w:val="20"/>
    </w:rPr>
  </w:style>
  <w:style w:type="paragraph" w:styleId="CommentSubject">
    <w:name w:val="annotation subject"/>
    <w:basedOn w:val="CommentText"/>
    <w:next w:val="CommentText"/>
    <w:link w:val="CommentSubjectChar"/>
    <w:uiPriority w:val="99"/>
    <w:semiHidden/>
    <w:unhideWhenUsed/>
    <w:rsid w:val="00800D54"/>
    <w:rPr>
      <w:b/>
      <w:bCs/>
    </w:rPr>
  </w:style>
  <w:style w:type="character" w:customStyle="1" w:styleId="CommentSubjectChar">
    <w:name w:val="Comment Subject Char"/>
    <w:basedOn w:val="CommentTextChar"/>
    <w:link w:val="CommentSubject"/>
    <w:uiPriority w:val="99"/>
    <w:semiHidden/>
    <w:rsid w:val="00800D54"/>
    <w:rPr>
      <w:b/>
      <w:bCs/>
      <w:sz w:val="20"/>
      <w:szCs w:val="20"/>
    </w:rPr>
  </w:style>
  <w:style w:type="paragraph" w:styleId="Header">
    <w:name w:val="header"/>
    <w:basedOn w:val="Normal"/>
    <w:link w:val="HeaderChar"/>
    <w:uiPriority w:val="99"/>
    <w:unhideWhenUsed/>
    <w:rsid w:val="001A1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45"/>
  </w:style>
  <w:style w:type="paragraph" w:styleId="Footer">
    <w:name w:val="footer"/>
    <w:basedOn w:val="Normal"/>
    <w:link w:val="FooterChar"/>
    <w:uiPriority w:val="99"/>
    <w:unhideWhenUsed/>
    <w:rsid w:val="001A1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57A31-1874-4E6E-A570-3EC64AF587E4}"/>
</file>

<file path=customXml/itemProps2.xml><?xml version="1.0" encoding="utf-8"?>
<ds:datastoreItem xmlns:ds="http://schemas.openxmlformats.org/officeDocument/2006/customXml" ds:itemID="{CC0E6959-21EF-456E-9297-E4673005151B}"/>
</file>

<file path=customXml/itemProps3.xml><?xml version="1.0" encoding="utf-8"?>
<ds:datastoreItem xmlns:ds="http://schemas.openxmlformats.org/officeDocument/2006/customXml" ds:itemID="{8F618595-1903-4EDE-818A-4FCD529BDE2C}"/>
</file>

<file path=customXml/itemProps4.xml><?xml version="1.0" encoding="utf-8"?>
<ds:datastoreItem xmlns:ds="http://schemas.openxmlformats.org/officeDocument/2006/customXml" ds:itemID="{060A828B-9742-4237-ABCF-8A3AEB7975DC}"/>
</file>

<file path=docProps/app.xml><?xml version="1.0" encoding="utf-8"?>
<Properties xmlns="http://schemas.openxmlformats.org/officeDocument/2006/extended-properties" xmlns:vt="http://schemas.openxmlformats.org/officeDocument/2006/docPropsVTypes">
  <Template>Normal</Template>
  <TotalTime>2</TotalTime>
  <Pages>1</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Lebohang Leeu</dc:creator>
  <cp:keywords/>
  <dc:description/>
  <cp:lastModifiedBy>Sekonyela Mapetja</cp:lastModifiedBy>
  <cp:revision>2</cp:revision>
  <dcterms:created xsi:type="dcterms:W3CDTF">2019-03-01T13:05:00Z</dcterms:created>
  <dcterms:modified xsi:type="dcterms:W3CDTF">2019-03-01T13:05:00Z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