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63863" w14:textId="77777777" w:rsidR="00FE1332" w:rsidRPr="008C6EA3" w:rsidRDefault="00B54A1C">
      <w:pPr>
        <w:spacing w:after="120"/>
        <w:jc w:val="center"/>
        <w:rPr>
          <w:rFonts w:asciiTheme="minorHAnsi" w:hAnsiTheme="minorHAnsi" w:cstheme="minorHAnsi"/>
          <w:b/>
          <w:u w:val="single"/>
        </w:rPr>
      </w:pPr>
      <w:r w:rsidRPr="008C6EA3">
        <w:rPr>
          <w:rFonts w:asciiTheme="minorHAnsi" w:hAnsiTheme="minorHAnsi" w:cstheme="minorHAnsi"/>
          <w:noProof/>
        </w:rPr>
        <w:drawing>
          <wp:anchor distT="0" distB="0" distL="114300" distR="114300" simplePos="0" relativeHeight="251657216" behindDoc="0" locked="0" layoutInCell="1" allowOverlap="1" wp14:anchorId="11847CE1" wp14:editId="22B78FCB">
            <wp:simplePos x="0" y="0"/>
            <wp:positionH relativeFrom="margin">
              <wp:align>right</wp:align>
            </wp:positionH>
            <wp:positionV relativeFrom="margin">
              <wp:align>top</wp:align>
            </wp:positionV>
            <wp:extent cx="1715770" cy="1595755"/>
            <wp:effectExtent l="0" t="0" r="1143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5770" cy="15957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DF7A0" w14:textId="1544C49C" w:rsidR="00647863" w:rsidRPr="008C6EA3" w:rsidRDefault="00DF26B7" w:rsidP="00647863">
      <w:pPr>
        <w:spacing w:after="120"/>
        <w:rPr>
          <w:rFonts w:asciiTheme="minorHAnsi" w:hAnsiTheme="minorHAnsi" w:cstheme="minorHAnsi"/>
          <w:b/>
          <w:sz w:val="30"/>
          <w:szCs w:val="30"/>
        </w:rPr>
      </w:pPr>
      <w:r w:rsidRPr="008C6EA3">
        <w:rPr>
          <w:rFonts w:asciiTheme="minorHAnsi" w:hAnsiTheme="minorHAnsi" w:cstheme="minorHAnsi"/>
          <w:b/>
          <w:sz w:val="30"/>
          <w:szCs w:val="30"/>
        </w:rPr>
        <w:t xml:space="preserve">BRIEFING </w:t>
      </w:r>
      <w:r w:rsidR="00390791" w:rsidRPr="008C6EA3">
        <w:rPr>
          <w:rFonts w:asciiTheme="minorHAnsi" w:hAnsiTheme="minorHAnsi" w:cstheme="minorHAnsi"/>
          <w:b/>
          <w:sz w:val="30"/>
          <w:szCs w:val="30"/>
        </w:rPr>
        <w:t xml:space="preserve">ON </w:t>
      </w:r>
      <w:r w:rsidR="00C86895">
        <w:rPr>
          <w:rFonts w:asciiTheme="minorHAnsi" w:hAnsiTheme="minorHAnsi" w:cstheme="minorHAnsi"/>
          <w:b/>
          <w:sz w:val="30"/>
          <w:szCs w:val="30"/>
          <w:u w:val="single"/>
        </w:rPr>
        <w:t>ST VINCENT AND THE GRENADINES</w:t>
      </w:r>
      <w:r w:rsidR="00C86895" w:rsidRPr="00C86895">
        <w:rPr>
          <w:rFonts w:asciiTheme="minorHAnsi" w:hAnsiTheme="minorHAnsi" w:cstheme="minorHAnsi"/>
          <w:b/>
          <w:sz w:val="30"/>
          <w:szCs w:val="30"/>
        </w:rPr>
        <w:t xml:space="preserve"> </w:t>
      </w:r>
      <w:r w:rsidRPr="008C6EA3">
        <w:rPr>
          <w:rFonts w:asciiTheme="minorHAnsi" w:hAnsiTheme="minorHAnsi" w:cstheme="minorHAnsi"/>
          <w:b/>
          <w:sz w:val="30"/>
          <w:szCs w:val="30"/>
        </w:rPr>
        <w:t xml:space="preserve">FOR THE </w:t>
      </w:r>
      <w:r w:rsidR="00647863" w:rsidRPr="008C6EA3">
        <w:rPr>
          <w:rFonts w:asciiTheme="minorHAnsi" w:hAnsiTheme="minorHAnsi" w:cstheme="minorHAnsi"/>
          <w:b/>
          <w:sz w:val="30"/>
          <w:szCs w:val="30"/>
        </w:rPr>
        <w:t>HUMAN RIGHTS COMMITTEE</w:t>
      </w:r>
      <w:r w:rsidR="00965490" w:rsidRPr="008C6EA3">
        <w:rPr>
          <w:rFonts w:asciiTheme="minorHAnsi" w:hAnsiTheme="minorHAnsi" w:cstheme="minorHAnsi"/>
          <w:b/>
          <w:sz w:val="30"/>
          <w:szCs w:val="30"/>
        </w:rPr>
        <w:t>, COUNTRY REPORT TASK FORCE, 12</w:t>
      </w:r>
      <w:r w:rsidR="00B05F72">
        <w:rPr>
          <w:rFonts w:asciiTheme="minorHAnsi" w:hAnsiTheme="minorHAnsi" w:cstheme="minorHAnsi"/>
          <w:b/>
          <w:sz w:val="30"/>
          <w:szCs w:val="30"/>
        </w:rPr>
        <w:t>1</w:t>
      </w:r>
      <w:r w:rsidR="005A7450" w:rsidRPr="005A7450">
        <w:rPr>
          <w:rFonts w:asciiTheme="minorHAnsi" w:hAnsiTheme="minorHAnsi" w:cstheme="minorHAnsi"/>
          <w:b/>
          <w:sz w:val="30"/>
          <w:szCs w:val="30"/>
          <w:vertAlign w:val="superscript"/>
        </w:rPr>
        <w:t>st</w:t>
      </w:r>
      <w:r w:rsidR="005A7450">
        <w:rPr>
          <w:rFonts w:asciiTheme="minorHAnsi" w:hAnsiTheme="minorHAnsi" w:cstheme="minorHAnsi"/>
          <w:b/>
          <w:sz w:val="30"/>
          <w:szCs w:val="30"/>
        </w:rPr>
        <w:t xml:space="preserve"> </w:t>
      </w:r>
      <w:r w:rsidR="00965490" w:rsidRPr="008C6EA3">
        <w:rPr>
          <w:rFonts w:asciiTheme="minorHAnsi" w:hAnsiTheme="minorHAnsi" w:cstheme="minorHAnsi"/>
          <w:b/>
          <w:sz w:val="30"/>
          <w:szCs w:val="30"/>
        </w:rPr>
        <w:t>session (</w:t>
      </w:r>
      <w:r w:rsidR="00B05F72">
        <w:rPr>
          <w:rFonts w:asciiTheme="minorHAnsi" w:hAnsiTheme="minorHAnsi" w:cstheme="minorHAnsi"/>
          <w:b/>
          <w:sz w:val="30"/>
          <w:szCs w:val="30"/>
          <w:u w:val="single"/>
        </w:rPr>
        <w:t>October - November</w:t>
      </w:r>
      <w:r w:rsidR="00647863" w:rsidRPr="008C6EA3">
        <w:rPr>
          <w:rFonts w:asciiTheme="minorHAnsi" w:hAnsiTheme="minorHAnsi" w:cstheme="minorHAnsi"/>
          <w:b/>
          <w:sz w:val="30"/>
          <w:szCs w:val="30"/>
          <w:u w:val="single"/>
        </w:rPr>
        <w:t xml:space="preserve"> 201</w:t>
      </w:r>
      <w:r w:rsidR="005F6667" w:rsidRPr="008C6EA3">
        <w:rPr>
          <w:rFonts w:asciiTheme="minorHAnsi" w:hAnsiTheme="minorHAnsi" w:cstheme="minorHAnsi"/>
          <w:b/>
          <w:sz w:val="30"/>
          <w:szCs w:val="30"/>
          <w:u w:val="single"/>
        </w:rPr>
        <w:t>7</w:t>
      </w:r>
      <w:r w:rsidR="00647863" w:rsidRPr="008C6EA3">
        <w:rPr>
          <w:rFonts w:asciiTheme="minorHAnsi" w:hAnsiTheme="minorHAnsi" w:cstheme="minorHAnsi"/>
          <w:b/>
          <w:sz w:val="30"/>
          <w:szCs w:val="30"/>
        </w:rPr>
        <w:t>)</w:t>
      </w:r>
    </w:p>
    <w:p w14:paraId="58915771" w14:textId="647E60A3" w:rsidR="00DF26B7" w:rsidRPr="008C6EA3" w:rsidRDefault="00DF26B7" w:rsidP="00647863">
      <w:pPr>
        <w:spacing w:after="120"/>
        <w:rPr>
          <w:rFonts w:asciiTheme="minorHAnsi" w:hAnsiTheme="minorHAnsi" w:cstheme="minorHAnsi"/>
          <w:b/>
          <w:sz w:val="28"/>
          <w:szCs w:val="28"/>
        </w:rPr>
      </w:pPr>
      <w:r w:rsidRPr="008C6EA3">
        <w:rPr>
          <w:rFonts w:asciiTheme="minorHAnsi" w:hAnsiTheme="minorHAnsi" w:cstheme="minorHAnsi"/>
          <w:i/>
        </w:rPr>
        <w:t xml:space="preserve">From </w:t>
      </w:r>
      <w:r w:rsidR="005F6667" w:rsidRPr="008C6EA3">
        <w:rPr>
          <w:rFonts w:asciiTheme="minorHAnsi" w:hAnsiTheme="minorHAnsi" w:cstheme="minorHAnsi"/>
          <w:i/>
        </w:rPr>
        <w:t>the Global Initiative to End All Corporal Punishment of Children</w:t>
      </w:r>
      <w:r w:rsidR="00647863" w:rsidRPr="008C6EA3">
        <w:rPr>
          <w:rFonts w:asciiTheme="minorHAnsi" w:hAnsiTheme="minorHAnsi" w:cstheme="minorHAnsi"/>
          <w:i/>
        </w:rPr>
        <w:t>,</w:t>
      </w:r>
      <w:r w:rsidR="008C6EA3">
        <w:rPr>
          <w:rFonts w:asciiTheme="minorHAnsi" w:hAnsiTheme="minorHAnsi" w:cstheme="minorHAnsi"/>
          <w:i/>
        </w:rPr>
        <w:t xml:space="preserve"> </w:t>
      </w:r>
      <w:r w:rsidR="00B05F72">
        <w:rPr>
          <w:rFonts w:asciiTheme="minorHAnsi" w:hAnsiTheme="minorHAnsi" w:cstheme="minorHAnsi"/>
          <w:i/>
        </w:rPr>
        <w:t>July</w:t>
      </w:r>
      <w:r w:rsidR="008C6EA3">
        <w:rPr>
          <w:rFonts w:asciiTheme="minorHAnsi" w:hAnsiTheme="minorHAnsi" w:cstheme="minorHAnsi"/>
          <w:i/>
        </w:rPr>
        <w:t xml:space="preserve"> 2017</w:t>
      </w:r>
      <w:r w:rsidR="00647863" w:rsidRPr="008C6EA3">
        <w:rPr>
          <w:rFonts w:asciiTheme="minorHAnsi" w:hAnsiTheme="minorHAnsi" w:cstheme="minorHAnsi"/>
          <w:i/>
        </w:rPr>
        <w:t xml:space="preserve"> </w:t>
      </w:r>
    </w:p>
    <w:p w14:paraId="5AD46B3C" w14:textId="77777777" w:rsidR="003C6F4D" w:rsidRPr="008C6EA3" w:rsidRDefault="00B54A1C" w:rsidP="005142F8">
      <w:pPr>
        <w:spacing w:after="120"/>
        <w:jc w:val="center"/>
        <w:rPr>
          <w:rFonts w:asciiTheme="minorHAnsi" w:hAnsiTheme="minorHAnsi" w:cstheme="minorHAnsi"/>
          <w:b/>
          <w:u w:val="single"/>
        </w:rPr>
      </w:pPr>
      <w:r w:rsidRPr="008C6EA3">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714203B" wp14:editId="5A256E32">
                <wp:simplePos x="0" y="0"/>
                <wp:positionH relativeFrom="column">
                  <wp:align>center</wp:align>
                </wp:positionH>
                <wp:positionV relativeFrom="paragraph">
                  <wp:posOffset>295275</wp:posOffset>
                </wp:positionV>
                <wp:extent cx="6209665" cy="312801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28010"/>
                        </a:xfrm>
                        <a:prstGeom prst="rect">
                          <a:avLst/>
                        </a:prstGeom>
                        <a:solidFill>
                          <a:srgbClr val="FFFFFF"/>
                        </a:solidFill>
                        <a:ln w="9525">
                          <a:solidFill>
                            <a:srgbClr val="000000"/>
                          </a:solidFill>
                          <a:miter lim="800000"/>
                          <a:headEnd/>
                          <a:tailEnd/>
                        </a:ln>
                      </wps:spPr>
                      <wps:txbx>
                        <w:txbxContent>
                          <w:p w14:paraId="12C13A8E" w14:textId="325E2BB6"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FE0731">
                              <w:rPr>
                                <w:rFonts w:asciiTheme="minorHAnsi" w:hAnsiTheme="minorHAnsi" w:cstheme="minorHAnsi"/>
                                <w:b/>
                                <w:sz w:val="28"/>
                                <w:szCs w:val="28"/>
                              </w:rPr>
                              <w:t>St Vincent and the Grenadines</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Pr="008C6EA3">
                              <w:rPr>
                                <w:rFonts w:asciiTheme="minorHAnsi" w:hAnsiTheme="minorHAnsi" w:cstheme="minorHAnsi"/>
                                <w:b/>
                                <w:sz w:val="28"/>
                                <w:szCs w:val="28"/>
                              </w:rPr>
                              <w:t xml:space="preserve">the </w:t>
                            </w:r>
                            <w:r w:rsidR="004912A4" w:rsidRPr="008C6EA3">
                              <w:rPr>
                                <w:rFonts w:asciiTheme="minorHAnsi" w:hAnsiTheme="minorHAnsi" w:cstheme="minorHAnsi"/>
                                <w:b/>
                                <w:sz w:val="28"/>
                                <w:szCs w:val="28"/>
                              </w:rPr>
                              <w:t>recommendations</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FE0731">
                              <w:rPr>
                                <w:rFonts w:asciiTheme="minorHAnsi" w:hAnsiTheme="minorHAnsi" w:cstheme="minorHAnsi"/>
                                <w:b/>
                                <w:sz w:val="28"/>
                                <w:szCs w:val="28"/>
                              </w:rPr>
                              <w:t xml:space="preserve">St Vincent and the Grenadines </w:t>
                            </w:r>
                            <w:r w:rsidR="00B85DE8" w:rsidRPr="008C6EA3">
                              <w:rPr>
                                <w:rFonts w:asciiTheme="minorHAnsi" w:hAnsiTheme="minorHAnsi" w:cstheme="minorHAnsi"/>
                                <w:b/>
                                <w:sz w:val="28"/>
                                <w:szCs w:val="28"/>
                              </w:rPr>
                              <w:t>by</w:t>
                            </w:r>
                            <w:r w:rsidR="004912A4" w:rsidRPr="008C6EA3">
                              <w:rPr>
                                <w:rFonts w:asciiTheme="minorHAnsi" w:hAnsiTheme="minorHAnsi" w:cstheme="minorHAnsi"/>
                                <w:b/>
                                <w:sz w:val="28"/>
                                <w:szCs w:val="28"/>
                              </w:rPr>
                              <w:t xml:space="preserve"> the </w:t>
                            </w:r>
                            <w:r w:rsidR="00FE0731">
                              <w:rPr>
                                <w:rFonts w:asciiTheme="minorHAnsi" w:hAnsiTheme="minorHAnsi" w:cstheme="minorHAnsi"/>
                                <w:b/>
                                <w:sz w:val="28"/>
                                <w:szCs w:val="28"/>
                              </w:rPr>
                              <w:t>Human Rights Committee in 2008, the Committee</w:t>
                            </w:r>
                            <w:r w:rsidR="00B85DE8" w:rsidRPr="008C6EA3">
                              <w:rPr>
                                <w:rFonts w:asciiTheme="minorHAnsi" w:hAnsiTheme="minorHAnsi" w:cstheme="minorHAnsi"/>
                                <w:b/>
                                <w:sz w:val="28"/>
                                <w:szCs w:val="28"/>
                              </w:rPr>
                              <w:t xml:space="preserve"> on the Rights of the Child</w:t>
                            </w:r>
                            <w:r w:rsidR="001066FE" w:rsidRPr="008C6EA3">
                              <w:rPr>
                                <w:rFonts w:asciiTheme="minorHAnsi" w:hAnsiTheme="minorHAnsi" w:cstheme="minorHAnsi"/>
                                <w:b/>
                                <w:sz w:val="28"/>
                                <w:szCs w:val="28"/>
                              </w:rPr>
                              <w:t xml:space="preserve"> (</w:t>
                            </w:r>
                            <w:r w:rsidR="00FE4C92" w:rsidRPr="008C6EA3">
                              <w:rPr>
                                <w:rFonts w:asciiTheme="minorHAnsi" w:hAnsiTheme="minorHAnsi" w:cstheme="minorHAnsi"/>
                                <w:b/>
                                <w:sz w:val="28"/>
                                <w:szCs w:val="28"/>
                              </w:rPr>
                              <w:t xml:space="preserve">in </w:t>
                            </w:r>
                            <w:r w:rsidR="007564B1">
                              <w:rPr>
                                <w:rFonts w:asciiTheme="minorHAnsi" w:hAnsiTheme="minorHAnsi" w:cstheme="minorHAnsi"/>
                                <w:b/>
                                <w:sz w:val="28"/>
                                <w:szCs w:val="28"/>
                              </w:rPr>
                              <w:t>200</w:t>
                            </w:r>
                            <w:r w:rsidR="00FE0731">
                              <w:rPr>
                                <w:rFonts w:asciiTheme="minorHAnsi" w:hAnsiTheme="minorHAnsi" w:cstheme="minorHAnsi"/>
                                <w:b/>
                                <w:sz w:val="28"/>
                                <w:szCs w:val="28"/>
                              </w:rPr>
                              <w:t>2</w:t>
                            </w:r>
                            <w:r w:rsidR="007564B1">
                              <w:rPr>
                                <w:rFonts w:asciiTheme="minorHAnsi" w:hAnsiTheme="minorHAnsi" w:cstheme="minorHAnsi"/>
                                <w:b/>
                                <w:sz w:val="28"/>
                                <w:szCs w:val="28"/>
                              </w:rPr>
                              <w:t xml:space="preserve"> and 201</w:t>
                            </w:r>
                            <w:r w:rsidR="00FE0731">
                              <w:rPr>
                                <w:rFonts w:asciiTheme="minorHAnsi" w:hAnsiTheme="minorHAnsi" w:cstheme="minorHAnsi"/>
                                <w:b/>
                                <w:sz w:val="28"/>
                                <w:szCs w:val="28"/>
                              </w:rPr>
                              <w:t>7</w:t>
                            </w:r>
                            <w:r w:rsidR="001066FE" w:rsidRPr="008C6EA3">
                              <w:rPr>
                                <w:rFonts w:asciiTheme="minorHAnsi" w:hAnsiTheme="minorHAnsi" w:cstheme="minorHAnsi"/>
                                <w:b/>
                                <w:sz w:val="28"/>
                                <w:szCs w:val="28"/>
                              </w:rPr>
                              <w:t>)</w:t>
                            </w:r>
                            <w:r w:rsidR="002F7C65" w:rsidRPr="008C6EA3">
                              <w:rPr>
                                <w:rFonts w:asciiTheme="minorHAnsi" w:hAnsiTheme="minorHAnsi" w:cstheme="minorHAnsi"/>
                                <w:b/>
                                <w:sz w:val="28"/>
                                <w:szCs w:val="28"/>
                              </w:rPr>
                              <w:t xml:space="preserve"> and</w:t>
                            </w:r>
                            <w:r w:rsidR="001066FE" w:rsidRPr="008C6EA3">
                              <w:rPr>
                                <w:rFonts w:asciiTheme="minorHAnsi" w:hAnsiTheme="minorHAnsi" w:cstheme="minorHAnsi"/>
                                <w:b/>
                                <w:sz w:val="28"/>
                                <w:szCs w:val="28"/>
                              </w:rPr>
                              <w:t xml:space="preserve"> during the UPR in </w:t>
                            </w:r>
                            <w:r w:rsidR="00FE0731">
                              <w:rPr>
                                <w:rFonts w:asciiTheme="minorHAnsi" w:hAnsiTheme="minorHAnsi" w:cstheme="minorHAnsi"/>
                                <w:b/>
                                <w:sz w:val="28"/>
                                <w:szCs w:val="28"/>
                              </w:rPr>
                              <w:t>2011 and 2016</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2FE4C04D" w:rsidR="002C22F8" w:rsidRPr="008C6EA3" w:rsidRDefault="002C22F8" w:rsidP="009407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w:t>
                            </w:r>
                            <w:r w:rsidR="007564B1">
                              <w:rPr>
                                <w:rFonts w:asciiTheme="minorHAnsi" w:hAnsiTheme="minorHAnsi" w:cstheme="minorHAnsi"/>
                                <w:b/>
                                <w:sz w:val="28"/>
                                <w:szCs w:val="28"/>
                              </w:rPr>
                              <w:t xml:space="preserve"> children in its List of Issues</w:t>
                            </w:r>
                            <w:r w:rsidR="004E4FAF">
                              <w:rPr>
                                <w:rFonts w:asciiTheme="minorHAnsi" w:hAnsiTheme="minorHAnsi" w:cstheme="minorHAnsi"/>
                                <w:b/>
                                <w:sz w:val="28"/>
                                <w:szCs w:val="28"/>
                              </w:rPr>
                              <w:t xml:space="preserve">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FE0731">
                              <w:rPr>
                                <w:rFonts w:asciiTheme="minorHAnsi" w:hAnsiTheme="minorHAnsi" w:cstheme="minorHAnsi"/>
                                <w:b/>
                                <w:sz w:val="28"/>
                                <w:szCs w:val="28"/>
                              </w:rPr>
                              <w:t>St Vincent and the Grenadines</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B85DE8" w:rsidRPr="008C6EA3">
                              <w:rPr>
                                <w:rFonts w:asciiTheme="minorHAnsi" w:hAnsiTheme="minorHAnsi" w:cstheme="minorHAnsi"/>
                                <w:b/>
                                <w:iCs/>
                                <w:sz w:val="28"/>
                                <w:szCs w:val="28"/>
                              </w:rPr>
                              <w:t>w</w:t>
                            </w:r>
                            <w:r w:rsidR="00B85DE8" w:rsidRPr="008C6EA3">
                              <w:rPr>
                                <w:rFonts w:asciiTheme="minorHAnsi" w:hAnsiTheme="minorHAnsi" w:cstheme="minorHAnsi"/>
                                <w:b/>
                                <w:sz w:val="28"/>
                                <w:szCs w:val="28"/>
                              </w:rPr>
                              <w:t xml:space="preserve">hat </w:t>
                            </w:r>
                            <w:r w:rsidR="007563E0" w:rsidRPr="008C6EA3">
                              <w:rPr>
                                <w:rFonts w:asciiTheme="minorHAnsi" w:hAnsiTheme="minorHAnsi" w:cstheme="minorHAnsi"/>
                                <w:b/>
                                <w:sz w:val="28"/>
                                <w:szCs w:val="28"/>
                              </w:rPr>
                              <w:t xml:space="preserve">progress has been made to </w:t>
                            </w:r>
                            <w:r w:rsidR="002F7C65" w:rsidRPr="008C6EA3">
                              <w:rPr>
                                <w:rFonts w:asciiTheme="minorHAnsi" w:hAnsiTheme="minorHAnsi" w:cstheme="minorHAnsi"/>
                                <w:b/>
                                <w:sz w:val="28"/>
                                <w:szCs w:val="28"/>
                              </w:rPr>
                              <w:t xml:space="preserve">prohibit </w:t>
                            </w:r>
                            <w:r w:rsidR="00676FAB" w:rsidRPr="008C6EA3">
                              <w:rPr>
                                <w:rFonts w:asciiTheme="minorHAnsi" w:hAnsiTheme="minorHAnsi" w:cstheme="minorHAnsi"/>
                                <w:b/>
                                <w:sz w:val="28"/>
                                <w:szCs w:val="28"/>
                              </w:rPr>
                              <w:t>corporal punishment</w:t>
                            </w:r>
                            <w:r w:rsidR="002F7C65" w:rsidRPr="008C6EA3">
                              <w:rPr>
                                <w:rFonts w:asciiTheme="minorHAnsi" w:hAnsiTheme="minorHAnsi" w:cstheme="minorHAnsi"/>
                                <w:b/>
                                <w:sz w:val="28"/>
                                <w:szCs w:val="28"/>
                              </w:rPr>
                              <w:t xml:space="preserve"> of children</w:t>
                            </w:r>
                            <w:r w:rsidR="004E4FAF">
                              <w:rPr>
                                <w:rFonts w:asciiTheme="minorHAnsi" w:hAnsiTheme="minorHAnsi" w:cstheme="minorHAnsi"/>
                                <w:b/>
                                <w:sz w:val="28"/>
                                <w:szCs w:val="28"/>
                              </w:rPr>
                              <w:t>, however light,</w:t>
                            </w:r>
                            <w:r w:rsidR="00676FAB" w:rsidRPr="008C6EA3">
                              <w:rPr>
                                <w:rFonts w:asciiTheme="minorHAnsi" w:hAnsiTheme="minorHAnsi" w:cstheme="minorHAnsi"/>
                                <w:b/>
                                <w:sz w:val="28"/>
                                <w:szCs w:val="28"/>
                              </w:rPr>
                              <w:t xml:space="preserve"> in all settings</w:t>
                            </w:r>
                            <w:r w:rsidR="0094075E" w:rsidRPr="008C6EA3">
                              <w:rPr>
                                <w:rFonts w:asciiTheme="minorHAnsi" w:hAnsiTheme="minorHAnsi" w:cstheme="minorHAnsi"/>
                                <w:b/>
                                <w:sz w:val="28"/>
                                <w:szCs w:val="28"/>
                              </w:rPr>
                              <w:t>, and</w:t>
                            </w:r>
                          </w:p>
                          <w:p w14:paraId="2C009028" w14:textId="00B494A7" w:rsidR="002C22F8" w:rsidRPr="008C6EA3" w:rsidRDefault="00FE4C92" w:rsidP="00647863">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i</w:t>
                            </w:r>
                            <w:r w:rsidR="00E03174" w:rsidRPr="008C6EA3">
                              <w:rPr>
                                <w:rFonts w:asciiTheme="minorHAnsi" w:hAnsiTheme="minorHAnsi" w:cstheme="minorHAnsi"/>
                                <w:b/>
                                <w:sz w:val="28"/>
                                <w:szCs w:val="28"/>
                              </w:rPr>
                              <w:t xml:space="preserve">n </w:t>
                            </w:r>
                            <w:r w:rsidR="003302CF" w:rsidRPr="008C6EA3">
                              <w:rPr>
                                <w:rFonts w:asciiTheme="minorHAnsi" w:hAnsiTheme="minorHAnsi" w:cstheme="minorHAnsi"/>
                                <w:b/>
                                <w:sz w:val="28"/>
                                <w:szCs w:val="28"/>
                              </w:rPr>
                              <w:t>its</w:t>
                            </w:r>
                            <w:r w:rsidR="00E03174" w:rsidRPr="008C6EA3">
                              <w:rPr>
                                <w:rFonts w:asciiTheme="minorHAnsi" w:hAnsiTheme="minorHAnsi" w:cstheme="minorHAnsi"/>
                                <w:b/>
                                <w:sz w:val="28"/>
                                <w:szCs w:val="28"/>
                              </w:rPr>
                              <w:t xml:space="preserve"> concluding observations on </w:t>
                            </w:r>
                            <w:r w:rsidR="00FE0731">
                              <w:rPr>
                                <w:rFonts w:asciiTheme="minorHAnsi" w:hAnsiTheme="minorHAnsi" w:cstheme="minorHAnsi"/>
                                <w:b/>
                                <w:sz w:val="28"/>
                                <w:szCs w:val="28"/>
                              </w:rPr>
                              <w:t xml:space="preserve">St Vincent and the Grenadines’ </w:t>
                            </w:r>
                            <w:r w:rsidR="007564B1">
                              <w:rPr>
                                <w:rFonts w:asciiTheme="minorHAnsi" w:hAnsiTheme="minorHAnsi" w:cstheme="minorHAnsi"/>
                                <w:b/>
                                <w:sz w:val="28"/>
                                <w:szCs w:val="28"/>
                              </w:rPr>
                              <w:t>second</w:t>
                            </w:r>
                            <w:r w:rsidR="00504466" w:rsidRPr="008C6EA3">
                              <w:rPr>
                                <w:rFonts w:asciiTheme="minorHAnsi" w:hAnsiTheme="minorHAnsi" w:cstheme="minorHAnsi"/>
                                <w:b/>
                                <w:sz w:val="28"/>
                                <w:szCs w:val="28"/>
                              </w:rPr>
                              <w:t xml:space="preserve"> </w:t>
                            </w:r>
                            <w:r w:rsidR="00E03174" w:rsidRPr="008C6EA3">
                              <w:rPr>
                                <w:rFonts w:asciiTheme="minorHAnsi" w:hAnsiTheme="minorHAnsi" w:cstheme="minorHAnsi"/>
                                <w:b/>
                                <w:sz w:val="28"/>
                                <w:szCs w:val="28"/>
                              </w:rPr>
                              <w:t xml:space="preserve">report, </w:t>
                            </w:r>
                            <w:r w:rsidRPr="008C6EA3">
                              <w:rPr>
                                <w:rFonts w:asciiTheme="minorHAnsi" w:hAnsiTheme="minorHAnsi" w:cstheme="minorHAnsi"/>
                                <w:b/>
                                <w:sz w:val="28"/>
                                <w:szCs w:val="28"/>
                              </w:rPr>
                              <w:t xml:space="preserve">recommend </w:t>
                            </w:r>
                            <w:r w:rsidR="007563E0" w:rsidRPr="008C6EA3">
                              <w:rPr>
                                <w:rFonts w:asciiTheme="minorHAnsi" w:hAnsiTheme="minorHAnsi" w:cstheme="minorHAnsi"/>
                                <w:b/>
                                <w:sz w:val="28"/>
                                <w:szCs w:val="28"/>
                              </w:rPr>
                              <w:t>that</w:t>
                            </w:r>
                            <w:r w:rsidR="00FA19AD" w:rsidRPr="008C6EA3">
                              <w:rPr>
                                <w:rFonts w:asciiTheme="minorHAnsi" w:hAnsiTheme="minorHAnsi" w:cstheme="minorHAnsi"/>
                                <w:b/>
                                <w:sz w:val="28"/>
                                <w:szCs w:val="28"/>
                              </w:rPr>
                              <w:t xml:space="preserve"> </w:t>
                            </w:r>
                            <w:r w:rsidR="002F7C65" w:rsidRPr="008C6EA3">
                              <w:rPr>
                                <w:rFonts w:asciiTheme="minorHAnsi" w:hAnsiTheme="minorHAnsi" w:cstheme="minorHAnsi"/>
                                <w:b/>
                                <w:sz w:val="28"/>
                                <w:szCs w:val="28"/>
                              </w:rPr>
                              <w:t xml:space="preserve">legislation </w:t>
                            </w:r>
                            <w:r w:rsidR="004E4FAF">
                              <w:rPr>
                                <w:rFonts w:asciiTheme="minorHAnsi" w:hAnsiTheme="minorHAnsi" w:cstheme="minorHAnsi"/>
                                <w:b/>
                                <w:sz w:val="28"/>
                                <w:szCs w:val="28"/>
                              </w:rPr>
                              <w:t xml:space="preserve">explicitly </w:t>
                            </w:r>
                            <w:r w:rsidR="002F7C65" w:rsidRPr="008C6EA3">
                              <w:rPr>
                                <w:rFonts w:asciiTheme="minorHAnsi" w:hAnsiTheme="minorHAnsi" w:cstheme="minorHAnsi"/>
                                <w:b/>
                                <w:sz w:val="28"/>
                                <w:szCs w:val="28"/>
                              </w:rPr>
                              <w:t>prohibiting corporal punishment of children</w:t>
                            </w:r>
                            <w:r w:rsidR="007564B1">
                              <w:rPr>
                                <w:rFonts w:asciiTheme="minorHAnsi" w:hAnsiTheme="minorHAnsi" w:cstheme="minorHAnsi"/>
                                <w:b/>
                                <w:sz w:val="28"/>
                                <w:szCs w:val="28"/>
                              </w:rPr>
                              <w:t xml:space="preserve"> </w:t>
                            </w:r>
                            <w:r w:rsidR="00FE0731">
                              <w:rPr>
                                <w:rFonts w:asciiTheme="minorHAnsi" w:hAnsiTheme="minorHAnsi" w:cstheme="minorHAnsi"/>
                                <w:b/>
                                <w:sz w:val="28"/>
                                <w:szCs w:val="28"/>
                              </w:rPr>
                              <w:t>in all settings</w:t>
                            </w:r>
                            <w:r w:rsidR="002E496D">
                              <w:rPr>
                                <w:rFonts w:asciiTheme="minorHAnsi" w:hAnsiTheme="minorHAnsi" w:cstheme="minorHAnsi"/>
                                <w:b/>
                                <w:sz w:val="28"/>
                                <w:szCs w:val="28"/>
                              </w:rPr>
                              <w:t>, including in the home and as a sentence for a crime,</w:t>
                            </w:r>
                            <w:bookmarkStart w:id="0" w:name="_GoBack"/>
                            <w:bookmarkEnd w:id="0"/>
                            <w:r w:rsidR="004E4FAF">
                              <w:rPr>
                                <w:rFonts w:asciiTheme="minorHAnsi" w:hAnsiTheme="minorHAnsi" w:cstheme="minorHAnsi"/>
                                <w:b/>
                                <w:sz w:val="28"/>
                                <w:szCs w:val="28"/>
                              </w:rPr>
                              <w:t xml:space="preserve"> </w:t>
                            </w:r>
                            <w:r w:rsidR="002F7C65" w:rsidRPr="008C6EA3">
                              <w:rPr>
                                <w:rFonts w:asciiTheme="minorHAnsi" w:hAnsiTheme="minorHAnsi" w:cstheme="minorHAnsi"/>
                                <w:b/>
                                <w:sz w:val="28"/>
                                <w:szCs w:val="28"/>
                              </w:rPr>
                              <w:t>is drafted and enacted</w:t>
                            </w:r>
                            <w:r w:rsidR="00676FAB" w:rsidRPr="008C6EA3">
                              <w:rPr>
                                <w:rFonts w:asciiTheme="minorHAnsi" w:hAnsiTheme="minorHAnsi" w:cstheme="minorHAnsi"/>
                                <w:b/>
                                <w:sz w:val="28"/>
                                <w:szCs w:val="28"/>
                              </w:rPr>
                              <w:t xml:space="preserve"> as a matter of priority</w:t>
                            </w:r>
                            <w:r w:rsidR="002C22F8" w:rsidRPr="008C6EA3">
                              <w:rPr>
                                <w:rFonts w:asciiTheme="minorHAnsi" w:hAnsiTheme="minorHAnsi" w:cstheme="minorHAnsi"/>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246.3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">
                <v:textbox style="mso-fit-shape-to-text:t">
                  <w:txbxContent>
                    <w:p w14:paraId="12C13A8E" w14:textId="325E2BB6"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FE0731">
                        <w:rPr>
                          <w:rFonts w:asciiTheme="minorHAnsi" w:hAnsiTheme="minorHAnsi" w:cstheme="minorHAnsi"/>
                          <w:b/>
                          <w:sz w:val="28"/>
                          <w:szCs w:val="28"/>
                        </w:rPr>
                        <w:t>St Vincent and the Grenadines</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Pr="008C6EA3">
                        <w:rPr>
                          <w:rFonts w:asciiTheme="minorHAnsi" w:hAnsiTheme="minorHAnsi" w:cstheme="minorHAnsi"/>
                          <w:b/>
                          <w:sz w:val="28"/>
                          <w:szCs w:val="28"/>
                        </w:rPr>
                        <w:t xml:space="preserve">the </w:t>
                      </w:r>
                      <w:r w:rsidR="004912A4" w:rsidRPr="008C6EA3">
                        <w:rPr>
                          <w:rFonts w:asciiTheme="minorHAnsi" w:hAnsiTheme="minorHAnsi" w:cstheme="minorHAnsi"/>
                          <w:b/>
                          <w:sz w:val="28"/>
                          <w:szCs w:val="28"/>
                        </w:rPr>
                        <w:t>recommendations</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FE0731">
                        <w:rPr>
                          <w:rFonts w:asciiTheme="minorHAnsi" w:hAnsiTheme="minorHAnsi" w:cstheme="minorHAnsi"/>
                          <w:b/>
                          <w:sz w:val="28"/>
                          <w:szCs w:val="28"/>
                        </w:rPr>
                        <w:t xml:space="preserve">St Vincent and the Grenadines </w:t>
                      </w:r>
                      <w:r w:rsidR="00B85DE8" w:rsidRPr="008C6EA3">
                        <w:rPr>
                          <w:rFonts w:asciiTheme="minorHAnsi" w:hAnsiTheme="minorHAnsi" w:cstheme="minorHAnsi"/>
                          <w:b/>
                          <w:sz w:val="28"/>
                          <w:szCs w:val="28"/>
                        </w:rPr>
                        <w:t>by</w:t>
                      </w:r>
                      <w:r w:rsidR="004912A4" w:rsidRPr="008C6EA3">
                        <w:rPr>
                          <w:rFonts w:asciiTheme="minorHAnsi" w:hAnsiTheme="minorHAnsi" w:cstheme="minorHAnsi"/>
                          <w:b/>
                          <w:sz w:val="28"/>
                          <w:szCs w:val="28"/>
                        </w:rPr>
                        <w:t xml:space="preserve"> the </w:t>
                      </w:r>
                      <w:r w:rsidR="00FE0731">
                        <w:rPr>
                          <w:rFonts w:asciiTheme="minorHAnsi" w:hAnsiTheme="minorHAnsi" w:cstheme="minorHAnsi"/>
                          <w:b/>
                          <w:sz w:val="28"/>
                          <w:szCs w:val="28"/>
                        </w:rPr>
                        <w:t>Human Rights Committee in 2008, the Committee</w:t>
                      </w:r>
                      <w:r w:rsidR="00B85DE8" w:rsidRPr="008C6EA3">
                        <w:rPr>
                          <w:rFonts w:asciiTheme="minorHAnsi" w:hAnsiTheme="minorHAnsi" w:cstheme="minorHAnsi"/>
                          <w:b/>
                          <w:sz w:val="28"/>
                          <w:szCs w:val="28"/>
                        </w:rPr>
                        <w:t xml:space="preserve"> on the Rights of the Child</w:t>
                      </w:r>
                      <w:r w:rsidR="001066FE" w:rsidRPr="008C6EA3">
                        <w:rPr>
                          <w:rFonts w:asciiTheme="minorHAnsi" w:hAnsiTheme="minorHAnsi" w:cstheme="minorHAnsi"/>
                          <w:b/>
                          <w:sz w:val="28"/>
                          <w:szCs w:val="28"/>
                        </w:rPr>
                        <w:t xml:space="preserve"> (</w:t>
                      </w:r>
                      <w:r w:rsidR="00FE4C92" w:rsidRPr="008C6EA3">
                        <w:rPr>
                          <w:rFonts w:asciiTheme="minorHAnsi" w:hAnsiTheme="minorHAnsi" w:cstheme="minorHAnsi"/>
                          <w:b/>
                          <w:sz w:val="28"/>
                          <w:szCs w:val="28"/>
                        </w:rPr>
                        <w:t xml:space="preserve">in </w:t>
                      </w:r>
                      <w:r w:rsidR="007564B1">
                        <w:rPr>
                          <w:rFonts w:asciiTheme="minorHAnsi" w:hAnsiTheme="minorHAnsi" w:cstheme="minorHAnsi"/>
                          <w:b/>
                          <w:sz w:val="28"/>
                          <w:szCs w:val="28"/>
                        </w:rPr>
                        <w:t>200</w:t>
                      </w:r>
                      <w:r w:rsidR="00FE0731">
                        <w:rPr>
                          <w:rFonts w:asciiTheme="minorHAnsi" w:hAnsiTheme="minorHAnsi" w:cstheme="minorHAnsi"/>
                          <w:b/>
                          <w:sz w:val="28"/>
                          <w:szCs w:val="28"/>
                        </w:rPr>
                        <w:t>2</w:t>
                      </w:r>
                      <w:r w:rsidR="007564B1">
                        <w:rPr>
                          <w:rFonts w:asciiTheme="minorHAnsi" w:hAnsiTheme="minorHAnsi" w:cstheme="minorHAnsi"/>
                          <w:b/>
                          <w:sz w:val="28"/>
                          <w:szCs w:val="28"/>
                        </w:rPr>
                        <w:t xml:space="preserve"> and 201</w:t>
                      </w:r>
                      <w:r w:rsidR="00FE0731">
                        <w:rPr>
                          <w:rFonts w:asciiTheme="minorHAnsi" w:hAnsiTheme="minorHAnsi" w:cstheme="minorHAnsi"/>
                          <w:b/>
                          <w:sz w:val="28"/>
                          <w:szCs w:val="28"/>
                        </w:rPr>
                        <w:t>7</w:t>
                      </w:r>
                      <w:r w:rsidR="001066FE" w:rsidRPr="008C6EA3">
                        <w:rPr>
                          <w:rFonts w:asciiTheme="minorHAnsi" w:hAnsiTheme="minorHAnsi" w:cstheme="minorHAnsi"/>
                          <w:b/>
                          <w:sz w:val="28"/>
                          <w:szCs w:val="28"/>
                        </w:rPr>
                        <w:t>)</w:t>
                      </w:r>
                      <w:r w:rsidR="002F7C65" w:rsidRPr="008C6EA3">
                        <w:rPr>
                          <w:rFonts w:asciiTheme="minorHAnsi" w:hAnsiTheme="minorHAnsi" w:cstheme="minorHAnsi"/>
                          <w:b/>
                          <w:sz w:val="28"/>
                          <w:szCs w:val="28"/>
                        </w:rPr>
                        <w:t xml:space="preserve"> and</w:t>
                      </w:r>
                      <w:r w:rsidR="001066FE" w:rsidRPr="008C6EA3">
                        <w:rPr>
                          <w:rFonts w:asciiTheme="minorHAnsi" w:hAnsiTheme="minorHAnsi" w:cstheme="minorHAnsi"/>
                          <w:b/>
                          <w:sz w:val="28"/>
                          <w:szCs w:val="28"/>
                        </w:rPr>
                        <w:t xml:space="preserve"> during the UPR in </w:t>
                      </w:r>
                      <w:r w:rsidR="00FE0731">
                        <w:rPr>
                          <w:rFonts w:asciiTheme="minorHAnsi" w:hAnsiTheme="minorHAnsi" w:cstheme="minorHAnsi"/>
                          <w:b/>
                          <w:sz w:val="28"/>
                          <w:szCs w:val="28"/>
                        </w:rPr>
                        <w:t>2011 and 2016</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2FE4C04D" w:rsidR="002C22F8" w:rsidRPr="008C6EA3" w:rsidRDefault="002C22F8" w:rsidP="009407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w:t>
                      </w:r>
                      <w:r w:rsidR="007564B1">
                        <w:rPr>
                          <w:rFonts w:asciiTheme="minorHAnsi" w:hAnsiTheme="minorHAnsi" w:cstheme="minorHAnsi"/>
                          <w:b/>
                          <w:sz w:val="28"/>
                          <w:szCs w:val="28"/>
                        </w:rPr>
                        <w:t xml:space="preserve"> children in its List of Issues</w:t>
                      </w:r>
                      <w:r w:rsidR="004E4FAF">
                        <w:rPr>
                          <w:rFonts w:asciiTheme="minorHAnsi" w:hAnsiTheme="minorHAnsi" w:cstheme="minorHAnsi"/>
                          <w:b/>
                          <w:sz w:val="28"/>
                          <w:szCs w:val="28"/>
                        </w:rPr>
                        <w:t xml:space="preserve">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FE0731">
                        <w:rPr>
                          <w:rFonts w:asciiTheme="minorHAnsi" w:hAnsiTheme="minorHAnsi" w:cstheme="minorHAnsi"/>
                          <w:b/>
                          <w:sz w:val="28"/>
                          <w:szCs w:val="28"/>
                        </w:rPr>
                        <w:t>St Vincent and the Grenadines</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B85DE8" w:rsidRPr="008C6EA3">
                        <w:rPr>
                          <w:rFonts w:asciiTheme="minorHAnsi" w:hAnsiTheme="minorHAnsi" w:cstheme="minorHAnsi"/>
                          <w:b/>
                          <w:iCs/>
                          <w:sz w:val="28"/>
                          <w:szCs w:val="28"/>
                        </w:rPr>
                        <w:t>w</w:t>
                      </w:r>
                      <w:r w:rsidR="00B85DE8" w:rsidRPr="008C6EA3">
                        <w:rPr>
                          <w:rFonts w:asciiTheme="minorHAnsi" w:hAnsiTheme="minorHAnsi" w:cstheme="minorHAnsi"/>
                          <w:b/>
                          <w:sz w:val="28"/>
                          <w:szCs w:val="28"/>
                        </w:rPr>
                        <w:t xml:space="preserve">hat </w:t>
                      </w:r>
                      <w:r w:rsidR="007563E0" w:rsidRPr="008C6EA3">
                        <w:rPr>
                          <w:rFonts w:asciiTheme="minorHAnsi" w:hAnsiTheme="minorHAnsi" w:cstheme="minorHAnsi"/>
                          <w:b/>
                          <w:sz w:val="28"/>
                          <w:szCs w:val="28"/>
                        </w:rPr>
                        <w:t xml:space="preserve">progress has been made to </w:t>
                      </w:r>
                      <w:r w:rsidR="002F7C65" w:rsidRPr="008C6EA3">
                        <w:rPr>
                          <w:rFonts w:asciiTheme="minorHAnsi" w:hAnsiTheme="minorHAnsi" w:cstheme="minorHAnsi"/>
                          <w:b/>
                          <w:sz w:val="28"/>
                          <w:szCs w:val="28"/>
                        </w:rPr>
                        <w:t xml:space="preserve">prohibit </w:t>
                      </w:r>
                      <w:r w:rsidR="00676FAB" w:rsidRPr="008C6EA3">
                        <w:rPr>
                          <w:rFonts w:asciiTheme="minorHAnsi" w:hAnsiTheme="minorHAnsi" w:cstheme="minorHAnsi"/>
                          <w:b/>
                          <w:sz w:val="28"/>
                          <w:szCs w:val="28"/>
                        </w:rPr>
                        <w:t>corporal punishment</w:t>
                      </w:r>
                      <w:r w:rsidR="002F7C65" w:rsidRPr="008C6EA3">
                        <w:rPr>
                          <w:rFonts w:asciiTheme="minorHAnsi" w:hAnsiTheme="minorHAnsi" w:cstheme="minorHAnsi"/>
                          <w:b/>
                          <w:sz w:val="28"/>
                          <w:szCs w:val="28"/>
                        </w:rPr>
                        <w:t xml:space="preserve"> of children</w:t>
                      </w:r>
                      <w:r w:rsidR="004E4FAF">
                        <w:rPr>
                          <w:rFonts w:asciiTheme="minorHAnsi" w:hAnsiTheme="minorHAnsi" w:cstheme="minorHAnsi"/>
                          <w:b/>
                          <w:sz w:val="28"/>
                          <w:szCs w:val="28"/>
                        </w:rPr>
                        <w:t>, however light,</w:t>
                      </w:r>
                      <w:r w:rsidR="00676FAB" w:rsidRPr="008C6EA3">
                        <w:rPr>
                          <w:rFonts w:asciiTheme="minorHAnsi" w:hAnsiTheme="minorHAnsi" w:cstheme="minorHAnsi"/>
                          <w:b/>
                          <w:sz w:val="28"/>
                          <w:szCs w:val="28"/>
                        </w:rPr>
                        <w:t xml:space="preserve"> in all settings</w:t>
                      </w:r>
                      <w:r w:rsidR="0094075E" w:rsidRPr="008C6EA3">
                        <w:rPr>
                          <w:rFonts w:asciiTheme="minorHAnsi" w:hAnsiTheme="minorHAnsi" w:cstheme="minorHAnsi"/>
                          <w:b/>
                          <w:sz w:val="28"/>
                          <w:szCs w:val="28"/>
                        </w:rPr>
                        <w:t>, and</w:t>
                      </w:r>
                    </w:p>
                    <w:p w14:paraId="2C009028" w14:textId="00B494A7" w:rsidR="002C22F8" w:rsidRPr="008C6EA3" w:rsidRDefault="00FE4C92" w:rsidP="00647863">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i</w:t>
                      </w:r>
                      <w:r w:rsidR="00E03174" w:rsidRPr="008C6EA3">
                        <w:rPr>
                          <w:rFonts w:asciiTheme="minorHAnsi" w:hAnsiTheme="minorHAnsi" w:cstheme="minorHAnsi"/>
                          <w:b/>
                          <w:sz w:val="28"/>
                          <w:szCs w:val="28"/>
                        </w:rPr>
                        <w:t xml:space="preserve">n </w:t>
                      </w:r>
                      <w:r w:rsidR="003302CF" w:rsidRPr="008C6EA3">
                        <w:rPr>
                          <w:rFonts w:asciiTheme="minorHAnsi" w:hAnsiTheme="minorHAnsi" w:cstheme="minorHAnsi"/>
                          <w:b/>
                          <w:sz w:val="28"/>
                          <w:szCs w:val="28"/>
                        </w:rPr>
                        <w:t>its</w:t>
                      </w:r>
                      <w:r w:rsidR="00E03174" w:rsidRPr="008C6EA3">
                        <w:rPr>
                          <w:rFonts w:asciiTheme="minorHAnsi" w:hAnsiTheme="minorHAnsi" w:cstheme="minorHAnsi"/>
                          <w:b/>
                          <w:sz w:val="28"/>
                          <w:szCs w:val="28"/>
                        </w:rPr>
                        <w:t xml:space="preserve"> concluding observations on </w:t>
                      </w:r>
                      <w:r w:rsidR="00FE0731">
                        <w:rPr>
                          <w:rFonts w:asciiTheme="minorHAnsi" w:hAnsiTheme="minorHAnsi" w:cstheme="minorHAnsi"/>
                          <w:b/>
                          <w:sz w:val="28"/>
                          <w:szCs w:val="28"/>
                        </w:rPr>
                        <w:t xml:space="preserve">St Vincent and the Grenadines’ </w:t>
                      </w:r>
                      <w:r w:rsidR="007564B1">
                        <w:rPr>
                          <w:rFonts w:asciiTheme="minorHAnsi" w:hAnsiTheme="minorHAnsi" w:cstheme="minorHAnsi"/>
                          <w:b/>
                          <w:sz w:val="28"/>
                          <w:szCs w:val="28"/>
                        </w:rPr>
                        <w:t>second</w:t>
                      </w:r>
                      <w:r w:rsidR="00504466" w:rsidRPr="008C6EA3">
                        <w:rPr>
                          <w:rFonts w:asciiTheme="minorHAnsi" w:hAnsiTheme="minorHAnsi" w:cstheme="minorHAnsi"/>
                          <w:b/>
                          <w:sz w:val="28"/>
                          <w:szCs w:val="28"/>
                        </w:rPr>
                        <w:t xml:space="preserve"> </w:t>
                      </w:r>
                      <w:r w:rsidR="00E03174" w:rsidRPr="008C6EA3">
                        <w:rPr>
                          <w:rFonts w:asciiTheme="minorHAnsi" w:hAnsiTheme="minorHAnsi" w:cstheme="minorHAnsi"/>
                          <w:b/>
                          <w:sz w:val="28"/>
                          <w:szCs w:val="28"/>
                        </w:rPr>
                        <w:t xml:space="preserve">report, </w:t>
                      </w:r>
                      <w:r w:rsidRPr="008C6EA3">
                        <w:rPr>
                          <w:rFonts w:asciiTheme="minorHAnsi" w:hAnsiTheme="minorHAnsi" w:cstheme="minorHAnsi"/>
                          <w:b/>
                          <w:sz w:val="28"/>
                          <w:szCs w:val="28"/>
                        </w:rPr>
                        <w:t xml:space="preserve">recommend </w:t>
                      </w:r>
                      <w:r w:rsidR="007563E0" w:rsidRPr="008C6EA3">
                        <w:rPr>
                          <w:rFonts w:asciiTheme="minorHAnsi" w:hAnsiTheme="minorHAnsi" w:cstheme="minorHAnsi"/>
                          <w:b/>
                          <w:sz w:val="28"/>
                          <w:szCs w:val="28"/>
                        </w:rPr>
                        <w:t>that</w:t>
                      </w:r>
                      <w:r w:rsidR="00FA19AD" w:rsidRPr="008C6EA3">
                        <w:rPr>
                          <w:rFonts w:asciiTheme="minorHAnsi" w:hAnsiTheme="minorHAnsi" w:cstheme="minorHAnsi"/>
                          <w:b/>
                          <w:sz w:val="28"/>
                          <w:szCs w:val="28"/>
                        </w:rPr>
                        <w:t xml:space="preserve"> </w:t>
                      </w:r>
                      <w:r w:rsidR="002F7C65" w:rsidRPr="008C6EA3">
                        <w:rPr>
                          <w:rFonts w:asciiTheme="minorHAnsi" w:hAnsiTheme="minorHAnsi" w:cstheme="minorHAnsi"/>
                          <w:b/>
                          <w:sz w:val="28"/>
                          <w:szCs w:val="28"/>
                        </w:rPr>
                        <w:t xml:space="preserve">legislation </w:t>
                      </w:r>
                      <w:r w:rsidR="004E4FAF">
                        <w:rPr>
                          <w:rFonts w:asciiTheme="minorHAnsi" w:hAnsiTheme="minorHAnsi" w:cstheme="minorHAnsi"/>
                          <w:b/>
                          <w:sz w:val="28"/>
                          <w:szCs w:val="28"/>
                        </w:rPr>
                        <w:t xml:space="preserve">explicitly </w:t>
                      </w:r>
                      <w:r w:rsidR="002F7C65" w:rsidRPr="008C6EA3">
                        <w:rPr>
                          <w:rFonts w:asciiTheme="minorHAnsi" w:hAnsiTheme="minorHAnsi" w:cstheme="minorHAnsi"/>
                          <w:b/>
                          <w:sz w:val="28"/>
                          <w:szCs w:val="28"/>
                        </w:rPr>
                        <w:t>prohibiting corporal punishment of children</w:t>
                      </w:r>
                      <w:r w:rsidR="007564B1">
                        <w:rPr>
                          <w:rFonts w:asciiTheme="minorHAnsi" w:hAnsiTheme="minorHAnsi" w:cstheme="minorHAnsi"/>
                          <w:b/>
                          <w:sz w:val="28"/>
                          <w:szCs w:val="28"/>
                        </w:rPr>
                        <w:t xml:space="preserve"> </w:t>
                      </w:r>
                      <w:r w:rsidR="00FE0731">
                        <w:rPr>
                          <w:rFonts w:asciiTheme="minorHAnsi" w:hAnsiTheme="minorHAnsi" w:cstheme="minorHAnsi"/>
                          <w:b/>
                          <w:sz w:val="28"/>
                          <w:szCs w:val="28"/>
                        </w:rPr>
                        <w:t>in all settings</w:t>
                      </w:r>
                      <w:r w:rsidR="002E496D">
                        <w:rPr>
                          <w:rFonts w:asciiTheme="minorHAnsi" w:hAnsiTheme="minorHAnsi" w:cstheme="minorHAnsi"/>
                          <w:b/>
                          <w:sz w:val="28"/>
                          <w:szCs w:val="28"/>
                        </w:rPr>
                        <w:t>, including in the home and as a sentence for a crime,</w:t>
                      </w:r>
                      <w:bookmarkStart w:id="1" w:name="_GoBack"/>
                      <w:bookmarkEnd w:id="1"/>
                      <w:r w:rsidR="004E4FAF">
                        <w:rPr>
                          <w:rFonts w:asciiTheme="minorHAnsi" w:hAnsiTheme="minorHAnsi" w:cstheme="minorHAnsi"/>
                          <w:b/>
                          <w:sz w:val="28"/>
                          <w:szCs w:val="28"/>
                        </w:rPr>
                        <w:t xml:space="preserve"> </w:t>
                      </w:r>
                      <w:r w:rsidR="002F7C65" w:rsidRPr="008C6EA3">
                        <w:rPr>
                          <w:rFonts w:asciiTheme="minorHAnsi" w:hAnsiTheme="minorHAnsi" w:cstheme="minorHAnsi"/>
                          <w:b/>
                          <w:sz w:val="28"/>
                          <w:szCs w:val="28"/>
                        </w:rPr>
                        <w:t>is drafted and enacted</w:t>
                      </w:r>
                      <w:r w:rsidR="00676FAB" w:rsidRPr="008C6EA3">
                        <w:rPr>
                          <w:rFonts w:asciiTheme="minorHAnsi" w:hAnsiTheme="minorHAnsi" w:cstheme="minorHAnsi"/>
                          <w:b/>
                          <w:sz w:val="28"/>
                          <w:szCs w:val="28"/>
                        </w:rPr>
                        <w:t xml:space="preserve"> as a matter of priority</w:t>
                      </w:r>
                      <w:r w:rsidR="002C22F8" w:rsidRPr="008C6EA3">
                        <w:rPr>
                          <w:rFonts w:asciiTheme="minorHAnsi" w:hAnsiTheme="minorHAnsi" w:cstheme="minorHAnsi"/>
                          <w:b/>
                          <w:sz w:val="28"/>
                          <w:szCs w:val="28"/>
                        </w:rPr>
                        <w:t>.</w:t>
                      </w:r>
                    </w:p>
                  </w:txbxContent>
                </v:textbox>
                <w10:wrap type="topAndBottom"/>
              </v:shape>
            </w:pict>
          </mc:Fallback>
        </mc:AlternateContent>
      </w:r>
    </w:p>
    <w:p w14:paraId="2222B24B" w14:textId="77777777" w:rsidR="00FE1332" w:rsidRPr="008C6EA3" w:rsidRDefault="00FE1332" w:rsidP="002C22F8">
      <w:pPr>
        <w:spacing w:after="120"/>
        <w:ind w:left="482" w:hanging="482"/>
        <w:rPr>
          <w:rFonts w:asciiTheme="minorHAnsi" w:hAnsiTheme="minorHAnsi" w:cstheme="minorHAnsi"/>
          <w:b/>
        </w:rPr>
      </w:pPr>
    </w:p>
    <w:p w14:paraId="0F5E8B8C" w14:textId="10D567FB" w:rsidR="003F5558" w:rsidRPr="008C6EA3" w:rsidRDefault="003F5558" w:rsidP="00B05F72">
      <w:pPr>
        <w:spacing w:after="120"/>
        <w:rPr>
          <w:rFonts w:asciiTheme="minorHAnsi" w:hAnsiTheme="minorHAnsi" w:cstheme="minorHAnsi"/>
          <w:sz w:val="28"/>
          <w:szCs w:val="28"/>
        </w:rPr>
      </w:pPr>
      <w:r w:rsidRPr="008C6EA3">
        <w:rPr>
          <w:rFonts w:asciiTheme="minorHAnsi" w:hAnsiTheme="minorHAnsi" w:cstheme="minorHAnsi"/>
          <w:b/>
          <w:sz w:val="28"/>
          <w:szCs w:val="28"/>
        </w:rPr>
        <w:t>1 The legality</w:t>
      </w:r>
      <w:r w:rsidR="001A3C30"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 xml:space="preserve">of corporal punishment of children in </w:t>
      </w:r>
      <w:r w:rsidR="00C86895">
        <w:rPr>
          <w:rFonts w:asciiTheme="minorHAnsi" w:hAnsiTheme="minorHAnsi" w:cstheme="minorHAnsi"/>
          <w:b/>
          <w:sz w:val="28"/>
          <w:szCs w:val="28"/>
        </w:rPr>
        <w:t>St Vincent and the Grenadines</w:t>
      </w:r>
    </w:p>
    <w:p w14:paraId="56D5E106" w14:textId="3CC47333" w:rsidR="00B36F2E" w:rsidRPr="00B36F2E" w:rsidRDefault="00B36F2E" w:rsidP="00B36F2E">
      <w:pPr>
        <w:spacing w:after="120"/>
        <w:ind w:left="482" w:hanging="482"/>
        <w:rPr>
          <w:rFonts w:asciiTheme="minorHAnsi" w:hAnsiTheme="minorHAnsi" w:cstheme="minorHAnsi"/>
        </w:rPr>
      </w:pPr>
      <w:r>
        <w:rPr>
          <w:rFonts w:asciiTheme="minorHAnsi" w:hAnsiTheme="minorHAnsi" w:cstheme="minorHAnsi"/>
        </w:rPr>
        <w:t>1</w:t>
      </w:r>
      <w:r w:rsidR="008C3871" w:rsidRPr="008C6EA3">
        <w:rPr>
          <w:rFonts w:asciiTheme="minorHAnsi" w:hAnsiTheme="minorHAnsi" w:cstheme="minorHAnsi"/>
        </w:rPr>
        <w:t xml:space="preserve">.1 </w:t>
      </w:r>
      <w:r w:rsidR="008C3871" w:rsidRPr="008C6EA3">
        <w:rPr>
          <w:rFonts w:asciiTheme="minorHAnsi" w:hAnsiTheme="minorHAnsi" w:cstheme="minorHAnsi"/>
          <w:b/>
          <w:i/>
        </w:rPr>
        <w:t>Summary:</w:t>
      </w:r>
      <w:r w:rsidR="008C3871" w:rsidRPr="008C6EA3">
        <w:rPr>
          <w:rFonts w:asciiTheme="minorHAnsi" w:hAnsiTheme="minorHAnsi" w:cstheme="minorHAnsi"/>
        </w:rPr>
        <w:t xml:space="preserve"> </w:t>
      </w:r>
      <w:r w:rsidRPr="00B36F2E">
        <w:rPr>
          <w:rFonts w:asciiTheme="minorHAnsi" w:hAnsiTheme="minorHAnsi" w:cstheme="minorHAnsi"/>
        </w:rPr>
        <w:t xml:space="preserve">Corporal punishment of children in </w:t>
      </w:r>
      <w:r w:rsidR="00C86895">
        <w:rPr>
          <w:rFonts w:asciiTheme="minorHAnsi" w:hAnsiTheme="minorHAnsi" w:cstheme="minorHAnsi"/>
        </w:rPr>
        <w:t>St Vincent and the Grenadines</w:t>
      </w:r>
      <w:r w:rsidRPr="00B36F2E">
        <w:rPr>
          <w:rFonts w:asciiTheme="minorHAnsi" w:hAnsiTheme="minorHAnsi" w:cstheme="minorHAnsi"/>
        </w:rPr>
        <w:t xml:space="preserve"> is </w:t>
      </w:r>
      <w:r w:rsidR="00C86895">
        <w:rPr>
          <w:rFonts w:asciiTheme="minorHAnsi" w:hAnsiTheme="minorHAnsi" w:cstheme="minorHAnsi"/>
        </w:rPr>
        <w:t>not fully prohibited in any settings</w:t>
      </w:r>
      <w:r w:rsidRPr="00B36F2E">
        <w:rPr>
          <w:rFonts w:asciiTheme="minorHAnsi" w:hAnsiTheme="minorHAnsi" w:cstheme="minorHAnsi"/>
        </w:rPr>
        <w:t xml:space="preserve">. </w:t>
      </w:r>
      <w:r w:rsidR="00C86895">
        <w:rPr>
          <w:rFonts w:asciiTheme="minorHAnsi" w:hAnsiTheme="minorHAnsi" w:cstheme="minorHAnsi"/>
        </w:rPr>
        <w:t>The Child Justice Bill under discussion provides an opportunity for law reform.</w:t>
      </w:r>
    </w:p>
    <w:p w14:paraId="30E0F1AD" w14:textId="001ED5D9" w:rsidR="00C86895" w:rsidRPr="00C86895" w:rsidRDefault="00B36F2E" w:rsidP="00C86895">
      <w:pPr>
        <w:spacing w:after="120"/>
        <w:ind w:left="482" w:hanging="482"/>
        <w:rPr>
          <w:rFonts w:asciiTheme="minorHAnsi" w:hAnsiTheme="minorHAnsi" w:cstheme="minorHAnsi"/>
        </w:rPr>
      </w:pPr>
      <w:r>
        <w:rPr>
          <w:rFonts w:asciiTheme="minorHAnsi" w:hAnsiTheme="minorHAnsi" w:cstheme="minorHAnsi"/>
        </w:rPr>
        <w:t>1</w:t>
      </w:r>
      <w:r w:rsidR="008C3871" w:rsidRPr="008C6EA3">
        <w:rPr>
          <w:rFonts w:asciiTheme="minorHAnsi" w:hAnsiTheme="minorHAnsi" w:cstheme="minorHAnsi"/>
        </w:rPr>
        <w:t xml:space="preserve">.2 </w:t>
      </w:r>
      <w:r w:rsidR="008C3871" w:rsidRPr="008C6EA3">
        <w:rPr>
          <w:rFonts w:asciiTheme="minorHAnsi" w:hAnsiTheme="minorHAnsi" w:cstheme="minorHAnsi"/>
          <w:b/>
          <w:i/>
        </w:rPr>
        <w:t>Home (</w:t>
      </w:r>
      <w:r w:rsidR="008C3871" w:rsidRPr="008C6EA3">
        <w:rPr>
          <w:rFonts w:asciiTheme="minorHAnsi" w:hAnsiTheme="minorHAnsi" w:cstheme="minorHAnsi"/>
          <w:b/>
          <w:i/>
          <w:u w:val="single"/>
        </w:rPr>
        <w:t>lawful</w:t>
      </w:r>
      <w:r w:rsidR="008C3871" w:rsidRPr="008C6EA3">
        <w:rPr>
          <w:rFonts w:asciiTheme="minorHAnsi" w:hAnsiTheme="minorHAnsi" w:cstheme="minorHAnsi"/>
          <w:b/>
          <w:i/>
        </w:rPr>
        <w:t>):</w:t>
      </w:r>
      <w:r w:rsidR="008C3871" w:rsidRPr="008C6EA3">
        <w:rPr>
          <w:rFonts w:asciiTheme="minorHAnsi" w:hAnsiTheme="minorHAnsi" w:cstheme="minorHAnsi"/>
          <w:i/>
        </w:rPr>
        <w:t xml:space="preserve"> </w:t>
      </w:r>
      <w:r w:rsidR="00C86895" w:rsidRPr="00C86895">
        <w:rPr>
          <w:rFonts w:asciiTheme="minorHAnsi" w:hAnsiTheme="minorHAnsi" w:cstheme="minorHAnsi"/>
        </w:rPr>
        <w:t>Article 8 of the Juveniles Act 1952 punishes cruelty to juveniles – defined as persons under 16 (art. 2) – but also states: “(7) Nothing in this section shall be construed as affecting the right of any parent, teacher or other person having the lawful control or charge of a juvenile to administer reasonable punishment to him.” Provisions against violence and abuse in the Criminal Code 1988</w:t>
      </w:r>
      <w:r w:rsidR="00C86895">
        <w:rPr>
          <w:rFonts w:asciiTheme="minorHAnsi" w:hAnsiTheme="minorHAnsi" w:cstheme="minorHAnsi"/>
        </w:rPr>
        <w:t>, the Domestic Violence Act 2015</w:t>
      </w:r>
      <w:r w:rsidR="00C86895" w:rsidRPr="00C86895">
        <w:rPr>
          <w:rFonts w:asciiTheme="minorHAnsi" w:hAnsiTheme="minorHAnsi" w:cstheme="minorHAnsi"/>
        </w:rPr>
        <w:t xml:space="preserve"> and the Constitution 1979 do not include prohibition of corporal punishment in childrearing.</w:t>
      </w:r>
    </w:p>
    <w:p w14:paraId="7C2B2D19" w14:textId="45DB6F35" w:rsidR="00C86895" w:rsidRPr="00C86895" w:rsidRDefault="00C86895" w:rsidP="00C86895">
      <w:pPr>
        <w:spacing w:after="120"/>
        <w:ind w:left="482" w:hanging="482"/>
        <w:rPr>
          <w:rFonts w:asciiTheme="minorHAnsi" w:hAnsiTheme="minorHAnsi" w:cstheme="minorHAnsi"/>
        </w:rPr>
      </w:pPr>
      <w:r>
        <w:rPr>
          <w:rFonts w:asciiTheme="minorHAnsi" w:hAnsiTheme="minorHAnsi" w:cstheme="minorHAnsi"/>
        </w:rPr>
        <w:t xml:space="preserve">1.3 </w:t>
      </w:r>
      <w:r w:rsidRPr="00C86895">
        <w:rPr>
          <w:rFonts w:asciiTheme="minorHAnsi" w:hAnsiTheme="minorHAnsi" w:cstheme="minorHAnsi"/>
        </w:rPr>
        <w:t xml:space="preserve">As part of an initiative to reform child laws in the region, the Organisation of Eastern Caribbean States (OECS) circulated a number of draft laws for consideration by member states, including St Vincent and the Grenadines. As originally drafted, the Children (Care and Adoption) Bill 2007 would protect children from “abuse” but not prohibit corporal punishment. It would define parental responsibility with reference to the duties, authority, rights and obligations “which by </w:t>
      </w:r>
      <w:r w:rsidRPr="00C86895">
        <w:rPr>
          <w:rFonts w:asciiTheme="minorHAnsi" w:hAnsiTheme="minorHAnsi" w:cstheme="minorHAnsi"/>
        </w:rPr>
        <w:lastRenderedPageBreak/>
        <w:t>any law in force in [Saint Vincent and the Grenadines], the parent of a child has in relation to that child” (art. 2). In 2014, UNICEF reported that St Vincent and the Grenadines had “enacted the model Child Care and Protection Bill without amendment”;</w:t>
      </w:r>
      <w:r w:rsidRPr="00C86895">
        <w:rPr>
          <w:rFonts w:asciiTheme="minorHAnsi" w:hAnsiTheme="minorHAnsi" w:cstheme="minorHAnsi"/>
          <w:vertAlign w:val="superscript"/>
        </w:rPr>
        <w:footnoteReference w:id="1"/>
      </w:r>
      <w:r w:rsidRPr="00C86895">
        <w:rPr>
          <w:rFonts w:asciiTheme="minorHAnsi" w:hAnsiTheme="minorHAnsi" w:cstheme="minorHAnsi"/>
        </w:rPr>
        <w:t xml:space="preserve"> the Child Care and Protection Act entered into force in 2015. We have not been able to locate the text, but there is no indication that prohibition of corporal punishment was included. The Government reported to the Committee on the Rights of the Child in 2017 that corporal punishment was allowed “within residential spaces” and that the Child Care and Protection Act punishes “child abuse”.</w:t>
      </w:r>
      <w:r w:rsidRPr="00C86895">
        <w:rPr>
          <w:rFonts w:asciiTheme="minorHAnsi" w:hAnsiTheme="minorHAnsi" w:cstheme="minorHAnsi"/>
          <w:vertAlign w:val="superscript"/>
        </w:rPr>
        <w:footnoteReference w:id="2"/>
      </w:r>
    </w:p>
    <w:p w14:paraId="1F6E0255" w14:textId="692D6C45" w:rsidR="00C86895" w:rsidRPr="00C86895" w:rsidRDefault="00C86895" w:rsidP="00C86895">
      <w:pPr>
        <w:spacing w:after="120"/>
        <w:ind w:left="482" w:hanging="482"/>
        <w:rPr>
          <w:rFonts w:asciiTheme="minorHAnsi" w:hAnsiTheme="minorHAnsi" w:cstheme="minorHAnsi"/>
        </w:rPr>
      </w:pPr>
      <w:r>
        <w:rPr>
          <w:rFonts w:asciiTheme="minorHAnsi" w:hAnsiTheme="minorHAnsi" w:cstheme="minorHAnsi"/>
        </w:rPr>
        <w:t xml:space="preserve">1.4 </w:t>
      </w:r>
      <w:r w:rsidRPr="00C86895">
        <w:rPr>
          <w:rFonts w:asciiTheme="minorHAnsi" w:hAnsiTheme="minorHAnsi" w:cstheme="minorHAnsi"/>
        </w:rPr>
        <w:t>The Government reported at the same time that a National Child Protection Policy Framework (2015 – 2020) was launched in 2016.</w:t>
      </w:r>
      <w:r w:rsidRPr="00C86895">
        <w:rPr>
          <w:rFonts w:asciiTheme="minorHAnsi" w:hAnsiTheme="minorHAnsi" w:cstheme="minorHAnsi"/>
          <w:vertAlign w:val="superscript"/>
        </w:rPr>
        <w:footnoteReference w:id="3"/>
      </w:r>
      <w:r w:rsidRPr="00C86895">
        <w:rPr>
          <w:rFonts w:asciiTheme="minorHAnsi" w:hAnsiTheme="minorHAnsi" w:cstheme="minorHAnsi"/>
        </w:rPr>
        <w:t xml:space="preserve"> The Policy Framework uses the Convention on the Rights of the Child’s definition of a child. Although it refers to the promotion of non-abusive, positive forms of discipline, there is no mention of prohibition of all corporal punishment of children. The National Child Care and Protection Procedural Manual, published in October 2015, refers to “excessive” and “severe/unusual” physical punishment as child abuse.</w:t>
      </w:r>
    </w:p>
    <w:p w14:paraId="3F4B3414" w14:textId="44C9EA3B" w:rsidR="00C86895" w:rsidRPr="00C86895" w:rsidRDefault="00B36F2E" w:rsidP="00C86895">
      <w:pPr>
        <w:spacing w:after="120"/>
        <w:ind w:left="482" w:hanging="482"/>
        <w:rPr>
          <w:rFonts w:asciiTheme="minorHAnsi" w:hAnsiTheme="minorHAnsi" w:cstheme="minorHAnsi"/>
        </w:rPr>
      </w:pPr>
      <w:r>
        <w:rPr>
          <w:rFonts w:asciiTheme="minorHAnsi" w:hAnsiTheme="minorHAnsi" w:cstheme="minorHAnsi"/>
        </w:rPr>
        <w:t>1</w:t>
      </w:r>
      <w:r w:rsidRPr="00B36F2E">
        <w:rPr>
          <w:rFonts w:asciiTheme="minorHAnsi" w:hAnsiTheme="minorHAnsi" w:cstheme="minorHAnsi"/>
        </w:rPr>
        <w:t>.</w:t>
      </w:r>
      <w:r w:rsidR="00C86895">
        <w:rPr>
          <w:rFonts w:asciiTheme="minorHAnsi" w:hAnsiTheme="minorHAnsi" w:cstheme="minorHAnsi"/>
        </w:rPr>
        <w:t>5</w:t>
      </w:r>
      <w:r w:rsidRPr="00B36F2E">
        <w:rPr>
          <w:rFonts w:asciiTheme="minorHAnsi" w:hAnsiTheme="minorHAnsi" w:cstheme="minorHAnsi"/>
        </w:rPr>
        <w:t xml:space="preserve"> </w:t>
      </w:r>
      <w:r w:rsidRPr="00B36F2E">
        <w:rPr>
          <w:rFonts w:asciiTheme="minorHAnsi" w:hAnsiTheme="minorHAnsi" w:cstheme="minorHAnsi"/>
          <w:b/>
          <w:i/>
        </w:rPr>
        <w:t>Alternative care settings (</w:t>
      </w:r>
      <w:r w:rsidRPr="00B36F2E">
        <w:rPr>
          <w:rFonts w:asciiTheme="minorHAnsi" w:hAnsiTheme="minorHAnsi" w:cstheme="minorHAnsi"/>
          <w:b/>
          <w:i/>
          <w:u w:val="single"/>
        </w:rPr>
        <w:t>lawful</w:t>
      </w:r>
      <w:r w:rsidRPr="00B36F2E">
        <w:rPr>
          <w:rFonts w:asciiTheme="minorHAnsi" w:hAnsiTheme="minorHAnsi" w:cstheme="minorHAnsi"/>
          <w:b/>
          <w:i/>
        </w:rPr>
        <w:t>)</w:t>
      </w:r>
      <w:r w:rsidRPr="00B36F2E">
        <w:rPr>
          <w:rFonts w:asciiTheme="minorHAnsi" w:hAnsiTheme="minorHAnsi" w:cstheme="minorHAnsi"/>
        </w:rPr>
        <w:t xml:space="preserve">: </w:t>
      </w:r>
      <w:r w:rsidR="00C86895" w:rsidRPr="00C86895">
        <w:rPr>
          <w:rFonts w:asciiTheme="minorHAnsi" w:hAnsiTheme="minorHAnsi" w:cstheme="minorHAnsi"/>
        </w:rPr>
        <w:t xml:space="preserve">Corporal punishment is lawful in alternative care settings under the right to administer “reasonable” punishment in article 8 of the Juveniles Act. The Adoption of Children Act 1959 and Rules 1959 are silent on the issue. </w:t>
      </w:r>
    </w:p>
    <w:p w14:paraId="4319AB46" w14:textId="7C02E009" w:rsidR="00C86895" w:rsidRPr="00C86895" w:rsidRDefault="00C86895" w:rsidP="00C86895">
      <w:pPr>
        <w:spacing w:after="120"/>
        <w:ind w:left="482" w:hanging="482"/>
        <w:rPr>
          <w:rFonts w:asciiTheme="minorHAnsi" w:hAnsiTheme="minorHAnsi" w:cstheme="minorHAnsi"/>
        </w:rPr>
      </w:pPr>
      <w:r>
        <w:rPr>
          <w:rFonts w:asciiTheme="minorHAnsi" w:hAnsiTheme="minorHAnsi" w:cstheme="minorHAnsi"/>
        </w:rPr>
        <w:t xml:space="preserve">1.6 </w:t>
      </w:r>
      <w:r w:rsidRPr="00C86895">
        <w:rPr>
          <w:rFonts w:asciiTheme="minorHAnsi" w:hAnsiTheme="minorHAnsi" w:cstheme="minorHAnsi"/>
        </w:rPr>
        <w:t>The Child Care and Protection Act 2010 does not appear to explicitly prohibit corporal punishment as it seems to have been adopted without amendments from the OECS draft Ch</w:t>
      </w:r>
      <w:r>
        <w:rPr>
          <w:rFonts w:asciiTheme="minorHAnsi" w:hAnsiTheme="minorHAnsi" w:cstheme="minorHAnsi"/>
        </w:rPr>
        <w:t>ildren (Care and Adoption) Bill</w:t>
      </w:r>
      <w:r w:rsidRPr="00C86895">
        <w:rPr>
          <w:rFonts w:asciiTheme="minorHAnsi" w:hAnsiTheme="minorHAnsi" w:cstheme="minorHAnsi"/>
        </w:rPr>
        <w:t xml:space="preserve">. Corporal punishment would have not been explicitly prohibited by the OECS draft Children (Care and Adoption) Bill, which in its original form stated that a person authorised to provide care for a child shall “correct and manage the behaviour of the child” (art. 29(c)) and authorises the Minister to make regulations for “the management and discipline of an approved child care service” (art. 140(2)(m)). </w:t>
      </w:r>
    </w:p>
    <w:p w14:paraId="1915DEF0" w14:textId="5C8497AD" w:rsidR="00C86895" w:rsidRPr="00C86895" w:rsidRDefault="00B36F2E" w:rsidP="00C86895">
      <w:pPr>
        <w:spacing w:after="120"/>
        <w:ind w:left="482" w:hanging="482"/>
        <w:rPr>
          <w:rFonts w:asciiTheme="minorHAnsi" w:hAnsiTheme="minorHAnsi" w:cstheme="minorHAnsi"/>
        </w:rPr>
      </w:pPr>
      <w:r>
        <w:rPr>
          <w:rFonts w:asciiTheme="minorHAnsi" w:hAnsiTheme="minorHAnsi" w:cstheme="minorHAnsi"/>
        </w:rPr>
        <w:t>1.</w:t>
      </w:r>
      <w:r w:rsidR="00C86895">
        <w:rPr>
          <w:rFonts w:asciiTheme="minorHAnsi" w:hAnsiTheme="minorHAnsi" w:cstheme="minorHAnsi"/>
        </w:rPr>
        <w:t>7</w:t>
      </w:r>
      <w:r w:rsidRPr="00B36F2E">
        <w:rPr>
          <w:rFonts w:asciiTheme="minorHAnsi" w:hAnsiTheme="minorHAnsi" w:cstheme="minorHAnsi"/>
        </w:rPr>
        <w:t xml:space="preserve"> </w:t>
      </w:r>
      <w:r w:rsidRPr="00B36F2E">
        <w:rPr>
          <w:rFonts w:asciiTheme="minorHAnsi" w:hAnsiTheme="minorHAnsi" w:cstheme="minorHAnsi"/>
          <w:b/>
          <w:i/>
        </w:rPr>
        <w:t>Day care (</w:t>
      </w:r>
      <w:r w:rsidRPr="00B36F2E">
        <w:rPr>
          <w:rFonts w:asciiTheme="minorHAnsi" w:hAnsiTheme="minorHAnsi" w:cstheme="minorHAnsi"/>
          <w:b/>
          <w:i/>
          <w:u w:val="single"/>
        </w:rPr>
        <w:t>lawful</w:t>
      </w:r>
      <w:r w:rsidRPr="00B36F2E">
        <w:rPr>
          <w:rFonts w:asciiTheme="minorHAnsi" w:hAnsiTheme="minorHAnsi" w:cstheme="minorHAnsi"/>
          <w:b/>
          <w:i/>
        </w:rPr>
        <w:t>)</w:t>
      </w:r>
      <w:r w:rsidRPr="00B36F2E">
        <w:rPr>
          <w:rFonts w:asciiTheme="minorHAnsi" w:hAnsiTheme="minorHAnsi" w:cstheme="minorHAnsi"/>
        </w:rPr>
        <w:t xml:space="preserve">: </w:t>
      </w:r>
      <w:r w:rsidR="00C86895" w:rsidRPr="00C86895">
        <w:rPr>
          <w:rFonts w:asciiTheme="minorHAnsi" w:hAnsiTheme="minorHAnsi" w:cstheme="minorHAnsi"/>
        </w:rPr>
        <w:t>Corporal punishment is lawful in early childhood care and in day care for older children under the right to administer “reasonable” punishment in article 8 of the Juveniles Act.</w:t>
      </w:r>
      <w:r w:rsidR="00C86895">
        <w:rPr>
          <w:rFonts w:asciiTheme="minorHAnsi" w:hAnsiTheme="minorHAnsi" w:cstheme="minorHAnsi"/>
        </w:rPr>
        <w:t xml:space="preserve"> </w:t>
      </w:r>
      <w:r w:rsidR="00C86895" w:rsidRPr="00C86895">
        <w:rPr>
          <w:rFonts w:asciiTheme="minorHAnsi" w:hAnsiTheme="minorHAnsi" w:cstheme="minorHAnsi"/>
        </w:rPr>
        <w:t>The Child Care and Protection Act 2010 does not appear to explicitly prohibit corporal punishment as it seems to have been adopted without amendments from the OECS draft Ch</w:t>
      </w:r>
      <w:r w:rsidR="00C86895">
        <w:rPr>
          <w:rFonts w:asciiTheme="minorHAnsi" w:hAnsiTheme="minorHAnsi" w:cstheme="minorHAnsi"/>
        </w:rPr>
        <w:t>ildren (Care and Adoption) Bill</w:t>
      </w:r>
      <w:r w:rsidR="00C86895" w:rsidRPr="00C86895">
        <w:rPr>
          <w:rFonts w:asciiTheme="minorHAnsi" w:hAnsiTheme="minorHAnsi" w:cstheme="minorHAnsi"/>
        </w:rPr>
        <w:t xml:space="preserve">. </w:t>
      </w:r>
    </w:p>
    <w:p w14:paraId="04FF22E0" w14:textId="0B54C8F8" w:rsidR="00C86895" w:rsidRPr="00C86895" w:rsidRDefault="00B36F2E" w:rsidP="00C86895">
      <w:pPr>
        <w:spacing w:after="120"/>
        <w:ind w:left="482" w:hanging="482"/>
        <w:rPr>
          <w:rFonts w:asciiTheme="minorHAnsi" w:hAnsiTheme="minorHAnsi" w:cstheme="minorHAnsi"/>
        </w:rPr>
      </w:pPr>
      <w:r>
        <w:rPr>
          <w:rFonts w:asciiTheme="minorHAnsi" w:hAnsiTheme="minorHAnsi" w:cstheme="minorHAnsi"/>
        </w:rPr>
        <w:t>1.</w:t>
      </w:r>
      <w:r w:rsidR="00C86895">
        <w:rPr>
          <w:rFonts w:asciiTheme="minorHAnsi" w:hAnsiTheme="minorHAnsi" w:cstheme="minorHAnsi"/>
        </w:rPr>
        <w:t>8</w:t>
      </w:r>
      <w:r w:rsidR="008C3871" w:rsidRPr="008C6EA3">
        <w:rPr>
          <w:rFonts w:asciiTheme="minorHAnsi" w:hAnsiTheme="minorHAnsi" w:cstheme="minorHAnsi"/>
        </w:rPr>
        <w:t xml:space="preserve"> </w:t>
      </w:r>
      <w:r w:rsidR="008C3871" w:rsidRPr="008C6EA3">
        <w:rPr>
          <w:rFonts w:asciiTheme="minorHAnsi" w:hAnsiTheme="minorHAnsi" w:cstheme="minorHAnsi"/>
          <w:b/>
          <w:i/>
        </w:rPr>
        <w:t>Schools (</w:t>
      </w:r>
      <w:r w:rsidR="008C3871" w:rsidRPr="008C6EA3">
        <w:rPr>
          <w:rFonts w:asciiTheme="minorHAnsi" w:hAnsiTheme="minorHAnsi" w:cstheme="minorHAnsi"/>
          <w:b/>
          <w:i/>
          <w:u w:val="single"/>
        </w:rPr>
        <w:t>lawful</w:t>
      </w:r>
      <w:r w:rsidR="008C3871" w:rsidRPr="008C6EA3">
        <w:rPr>
          <w:rFonts w:asciiTheme="minorHAnsi" w:hAnsiTheme="minorHAnsi" w:cstheme="minorHAnsi"/>
          <w:b/>
          <w:i/>
        </w:rPr>
        <w:t>):</w:t>
      </w:r>
      <w:r w:rsidR="008C3871" w:rsidRPr="008C6EA3">
        <w:rPr>
          <w:rFonts w:asciiTheme="minorHAnsi" w:hAnsiTheme="minorHAnsi" w:cstheme="minorHAnsi"/>
          <w:i/>
        </w:rPr>
        <w:t xml:space="preserve"> </w:t>
      </w:r>
      <w:r w:rsidR="00C86895" w:rsidRPr="00C86895">
        <w:rPr>
          <w:rFonts w:asciiTheme="minorHAnsi" w:hAnsiTheme="minorHAnsi" w:cstheme="minorHAnsi"/>
        </w:rPr>
        <w:t>Corporal punishment is lawful in schools under article 8 of the Juveniles Act 1952 and article 53 of the Education Act 2005, which states: “(1) Subject to subsections (7) and (8), corporal punishment may be administered to a student at a school but only – (a) in accordance with section (2); and (b) if no other punishment is considered suitable or effective in the particular case. (2) Corporal punishment shall only be administered – (a) by the principal or deputy principal or a teacher specifically designated by the principal for the purpose; (b) in the principal’s office or other private room in the school; (c) using an instrument prescribed by the regulations; and (d) in conformity with any written guidelines issued by the Chief Education Officer. (3) Where corporal punishment is administered an entry shall be made in a punishment book which is to be kept in each school for the purpose of indicated the nature and extent of the punishment and the reasons for administering it….” Sections (4) to (7) punish the administration of corporal punishment contrary to the rules, including its infliction on a girl by a male and its infliction on a student whose parent has objected in writing to such punishment. Sections (8) and (9) make provision for the Minister to suspend or abolish corporal punishment in schools.</w:t>
      </w:r>
    </w:p>
    <w:p w14:paraId="76BAD2AC" w14:textId="4D52C9FA" w:rsidR="00C86895" w:rsidRPr="00C86895" w:rsidRDefault="00C86895" w:rsidP="00C86895">
      <w:pPr>
        <w:spacing w:after="120"/>
        <w:ind w:left="482" w:hanging="482"/>
        <w:rPr>
          <w:rFonts w:asciiTheme="minorHAnsi" w:hAnsiTheme="minorHAnsi" w:cstheme="minorHAnsi"/>
        </w:rPr>
      </w:pPr>
      <w:r w:rsidRPr="00C86895">
        <w:rPr>
          <w:rFonts w:asciiTheme="minorHAnsi" w:hAnsiTheme="minorHAnsi" w:cstheme="minorHAnsi"/>
        </w:rPr>
        <w:lastRenderedPageBreak/>
        <w:t xml:space="preserve"> </w:t>
      </w:r>
      <w:r w:rsidR="00B36F2E">
        <w:rPr>
          <w:rFonts w:asciiTheme="minorHAnsi" w:hAnsiTheme="minorHAnsi" w:cstheme="minorHAnsi"/>
        </w:rPr>
        <w:t>1</w:t>
      </w:r>
      <w:r w:rsidR="00C02DAD" w:rsidRPr="008C6EA3">
        <w:rPr>
          <w:rFonts w:asciiTheme="minorHAnsi" w:hAnsiTheme="minorHAnsi" w:cstheme="minorHAnsi"/>
        </w:rPr>
        <w:t>.</w:t>
      </w:r>
      <w:r>
        <w:rPr>
          <w:rFonts w:asciiTheme="minorHAnsi" w:hAnsiTheme="minorHAnsi" w:cstheme="minorHAnsi"/>
        </w:rPr>
        <w:t>9</w:t>
      </w:r>
      <w:r w:rsidR="008C3871" w:rsidRPr="008C6EA3">
        <w:rPr>
          <w:rFonts w:asciiTheme="minorHAnsi" w:hAnsiTheme="minorHAnsi" w:cstheme="minorHAnsi"/>
        </w:rPr>
        <w:t xml:space="preserve"> </w:t>
      </w:r>
      <w:r w:rsidR="008C3871" w:rsidRPr="008C6EA3">
        <w:rPr>
          <w:rFonts w:asciiTheme="minorHAnsi" w:hAnsiTheme="minorHAnsi" w:cstheme="minorHAnsi"/>
          <w:b/>
          <w:i/>
        </w:rPr>
        <w:t>Penal institutions (</w:t>
      </w:r>
      <w:r w:rsidR="008C3871" w:rsidRPr="008C6EA3">
        <w:rPr>
          <w:rFonts w:asciiTheme="minorHAnsi" w:hAnsiTheme="minorHAnsi" w:cstheme="minorHAnsi"/>
          <w:b/>
          <w:i/>
          <w:u w:val="single"/>
        </w:rPr>
        <w:t>lawful</w:t>
      </w:r>
      <w:r w:rsidR="008C3871" w:rsidRPr="008C6EA3">
        <w:rPr>
          <w:rFonts w:asciiTheme="minorHAnsi" w:hAnsiTheme="minorHAnsi" w:cstheme="minorHAnsi"/>
          <w:b/>
          <w:i/>
        </w:rPr>
        <w:t>):</w:t>
      </w:r>
      <w:r w:rsidR="008C3871" w:rsidRPr="008C6EA3">
        <w:rPr>
          <w:rFonts w:asciiTheme="minorHAnsi" w:hAnsiTheme="minorHAnsi" w:cstheme="minorHAnsi"/>
          <w:i/>
        </w:rPr>
        <w:t xml:space="preserve"> </w:t>
      </w:r>
      <w:r w:rsidRPr="00C86895">
        <w:rPr>
          <w:rFonts w:asciiTheme="minorHAnsi" w:hAnsiTheme="minorHAnsi" w:cstheme="minorHAnsi"/>
        </w:rPr>
        <w:t>The Juveniles Act 1952 states that a juvenile (under 16) must not be sentenced to imprisonment (art. 19) but is silent on the issue of corporal punishment. However, it provides for a juvenile to be committed to an approved school (art. 18). The Juveniles (Approved Schools) Rules 1952 pursuant to the Act authorise corporal punishment as a disciplinary measure – “provided that every effort shall be made to secure proper training without resort to corporal punishment” (art. 24). Article</w:t>
      </w:r>
      <w:r>
        <w:rPr>
          <w:rFonts w:asciiTheme="minorHAnsi" w:hAnsiTheme="minorHAnsi" w:cstheme="minorHAnsi"/>
        </w:rPr>
        <w:t>s</w:t>
      </w:r>
      <w:r w:rsidRPr="00C86895">
        <w:rPr>
          <w:rFonts w:asciiTheme="minorHAnsi" w:hAnsiTheme="minorHAnsi" w:cstheme="minorHAnsi"/>
        </w:rPr>
        <w:t xml:space="preserve"> 25</w:t>
      </w:r>
      <w:r>
        <w:rPr>
          <w:rFonts w:asciiTheme="minorHAnsi" w:hAnsiTheme="minorHAnsi" w:cstheme="minorHAnsi"/>
        </w:rPr>
        <w:t xml:space="preserve"> and 26</w:t>
      </w:r>
      <w:r w:rsidRPr="00C86895">
        <w:rPr>
          <w:rFonts w:asciiTheme="minorHAnsi" w:hAnsiTheme="minorHAnsi" w:cstheme="minorHAnsi"/>
        </w:rPr>
        <w:t xml:space="preserve"> of the Rules sets out how corporal punishment should be carried out</w:t>
      </w:r>
      <w:r>
        <w:rPr>
          <w:rFonts w:asciiTheme="minorHAnsi" w:hAnsiTheme="minorHAnsi" w:cstheme="minorHAnsi"/>
        </w:rPr>
        <w:t xml:space="preserve">. </w:t>
      </w:r>
      <w:r w:rsidRPr="00C86895">
        <w:rPr>
          <w:rFonts w:asciiTheme="minorHAnsi" w:hAnsiTheme="minorHAnsi" w:cstheme="minorHAnsi"/>
        </w:rPr>
        <w:t>Corporal punishment is also authorised for males in the Prisons Act (art. 34), up to 10 strokes for a young prisoner, 18 for older prisoners, inflicted according to the Prison Rules and attended by the medical officer (art. 36).</w:t>
      </w:r>
      <w:r w:rsidRPr="00C86895">
        <w:rPr>
          <w:rFonts w:asciiTheme="minorHAnsi" w:hAnsiTheme="minorHAnsi" w:cstheme="minorHAnsi"/>
          <w:vertAlign w:val="superscript"/>
        </w:rPr>
        <w:footnoteReference w:id="4"/>
      </w:r>
    </w:p>
    <w:p w14:paraId="7830FA48" w14:textId="0E0A58F4" w:rsidR="00C86895" w:rsidRPr="00C86895" w:rsidRDefault="00C86895" w:rsidP="00C86895">
      <w:pPr>
        <w:spacing w:after="120"/>
        <w:ind w:left="482" w:hanging="482"/>
        <w:rPr>
          <w:rFonts w:asciiTheme="minorHAnsi" w:hAnsiTheme="minorHAnsi" w:cstheme="minorHAnsi"/>
        </w:rPr>
      </w:pPr>
      <w:r>
        <w:rPr>
          <w:rFonts w:asciiTheme="minorHAnsi" w:hAnsiTheme="minorHAnsi" w:cstheme="minorHAnsi"/>
        </w:rPr>
        <w:t xml:space="preserve">1.10 </w:t>
      </w:r>
      <w:r w:rsidRPr="00C86895">
        <w:rPr>
          <w:rFonts w:asciiTheme="minorHAnsi" w:hAnsiTheme="minorHAnsi" w:cstheme="minorHAnsi"/>
        </w:rPr>
        <w:t>A Child Justice Bill drafted in 2007 by the OECS has been under discussion in the context of the OECS Juvenile Justice Reform Project. As originally drafted it would not prohibit corporal punishment in penal institutions (see</w:t>
      </w:r>
      <w:r>
        <w:rPr>
          <w:rFonts w:asciiTheme="minorHAnsi" w:hAnsiTheme="minorHAnsi" w:cstheme="minorHAnsi"/>
        </w:rPr>
        <w:t xml:space="preserve"> below</w:t>
      </w:r>
      <w:r w:rsidRPr="00C86895">
        <w:rPr>
          <w:rFonts w:asciiTheme="minorHAnsi" w:hAnsiTheme="minorHAnsi" w:cstheme="minorHAnsi"/>
        </w:rPr>
        <w:t>).</w:t>
      </w:r>
    </w:p>
    <w:p w14:paraId="5A51F413" w14:textId="0CC323C7" w:rsidR="00C86895" w:rsidRPr="00C86895" w:rsidRDefault="007564B1" w:rsidP="00C86895">
      <w:pPr>
        <w:spacing w:after="120"/>
        <w:ind w:left="482" w:hanging="482"/>
        <w:rPr>
          <w:rFonts w:asciiTheme="minorHAnsi" w:hAnsiTheme="minorHAnsi" w:cstheme="minorHAnsi"/>
        </w:rPr>
      </w:pPr>
      <w:r>
        <w:rPr>
          <w:rFonts w:asciiTheme="minorHAnsi" w:hAnsiTheme="minorHAnsi" w:cstheme="minorHAnsi"/>
        </w:rPr>
        <w:t>1.1</w:t>
      </w:r>
      <w:r w:rsidR="00C86895">
        <w:rPr>
          <w:rFonts w:asciiTheme="minorHAnsi" w:hAnsiTheme="minorHAnsi" w:cstheme="minorHAnsi"/>
        </w:rPr>
        <w:t>1</w:t>
      </w:r>
      <w:r w:rsidR="008C3871" w:rsidRPr="008C6EA3">
        <w:rPr>
          <w:rFonts w:asciiTheme="minorHAnsi" w:hAnsiTheme="minorHAnsi" w:cstheme="minorHAnsi"/>
        </w:rPr>
        <w:t xml:space="preserve"> </w:t>
      </w:r>
      <w:r w:rsidR="008C3871" w:rsidRPr="008C6EA3">
        <w:rPr>
          <w:rFonts w:asciiTheme="minorHAnsi" w:hAnsiTheme="minorHAnsi" w:cstheme="minorHAnsi"/>
          <w:b/>
          <w:i/>
        </w:rPr>
        <w:t>Sentence for crime (</w:t>
      </w:r>
      <w:r w:rsidR="008C3871" w:rsidRPr="008C6EA3">
        <w:rPr>
          <w:rFonts w:asciiTheme="minorHAnsi" w:hAnsiTheme="minorHAnsi" w:cstheme="minorHAnsi"/>
          <w:b/>
          <w:i/>
          <w:u w:val="single"/>
        </w:rPr>
        <w:t>lawful</w:t>
      </w:r>
      <w:r w:rsidR="008C3871" w:rsidRPr="008C6EA3">
        <w:rPr>
          <w:rFonts w:asciiTheme="minorHAnsi" w:hAnsiTheme="minorHAnsi" w:cstheme="minorHAnsi"/>
          <w:b/>
          <w:i/>
        </w:rPr>
        <w:t>):</w:t>
      </w:r>
      <w:r w:rsidR="008C3871" w:rsidRPr="008C6EA3">
        <w:rPr>
          <w:rFonts w:asciiTheme="minorHAnsi" w:hAnsiTheme="minorHAnsi" w:cstheme="minorHAnsi"/>
        </w:rPr>
        <w:t xml:space="preserve"> </w:t>
      </w:r>
      <w:r w:rsidR="00C86895" w:rsidRPr="00C86895">
        <w:rPr>
          <w:rFonts w:asciiTheme="minorHAnsi" w:hAnsiTheme="minorHAnsi" w:cstheme="minorHAnsi"/>
        </w:rPr>
        <w:t>The Criminal Code provides for corporal punishment of males, stating in section 23 that it must be administered in accordance with the provisions in the Corporal Punishment of Juveniles Act.</w:t>
      </w:r>
      <w:r w:rsidR="00C86895" w:rsidRPr="00C86895">
        <w:rPr>
          <w:rFonts w:asciiTheme="minorHAnsi" w:hAnsiTheme="minorHAnsi" w:cstheme="minorHAnsi"/>
          <w:vertAlign w:val="superscript"/>
        </w:rPr>
        <w:footnoteReference w:id="5"/>
      </w:r>
      <w:r w:rsidR="00C86895" w:rsidRPr="00C86895">
        <w:rPr>
          <w:rFonts w:asciiTheme="minorHAnsi" w:hAnsiTheme="minorHAnsi" w:cstheme="minorHAnsi"/>
        </w:rPr>
        <w:t xml:space="preserve"> The Corporal Punishment of Juveniles Act provides for caning of a male juvenile offender (under 16), up to 12 strokes, to be “administered privately, on the buttocks, with a light rod or cane of birch or tamarind or other twig” (arts. 5, 6 and 7). The punishment may be ordered by any court before which a juvenile offender is convicted of certain offences, “in lieu of, or in addition to, dealing with him in any other manner in which the court has power to deal with him” (art. 3). It is reportedly inflicted on the bare buttocks, usually by a policeman at a police station.</w:t>
      </w:r>
      <w:r w:rsidR="00C86895" w:rsidRPr="00C86895">
        <w:rPr>
          <w:rFonts w:asciiTheme="minorHAnsi" w:hAnsiTheme="minorHAnsi" w:cstheme="minorHAnsi"/>
          <w:vertAlign w:val="superscript"/>
        </w:rPr>
        <w:footnoteReference w:id="6"/>
      </w:r>
    </w:p>
    <w:p w14:paraId="1264AF48" w14:textId="2F2B5550" w:rsidR="007564B1" w:rsidRPr="007564B1" w:rsidRDefault="00C86895" w:rsidP="00C86895">
      <w:pPr>
        <w:spacing w:after="120"/>
        <w:ind w:left="482" w:hanging="482"/>
        <w:rPr>
          <w:rFonts w:asciiTheme="minorHAnsi" w:hAnsiTheme="minorHAnsi" w:cstheme="minorHAnsi"/>
        </w:rPr>
      </w:pPr>
      <w:r>
        <w:rPr>
          <w:rFonts w:asciiTheme="minorHAnsi" w:hAnsiTheme="minorHAnsi" w:cstheme="minorHAnsi"/>
        </w:rPr>
        <w:t xml:space="preserve">1.12 </w:t>
      </w:r>
      <w:r w:rsidRPr="00C86895">
        <w:rPr>
          <w:rFonts w:asciiTheme="minorHAnsi" w:hAnsiTheme="minorHAnsi" w:cstheme="minorHAnsi"/>
        </w:rPr>
        <w:t>As originally drafted by the OECS, the Child Justice Bill would not include corporal punishment among permitted sentences but would not explicitly prohibit it. In April 2014, the Bill was under discussion in the context of the OECS Juvenile Justice Reform Project, with a view to revising it before presentation to Parliament.</w:t>
      </w:r>
      <w:r w:rsidRPr="00C86895">
        <w:rPr>
          <w:rFonts w:asciiTheme="minorHAnsi" w:hAnsiTheme="minorHAnsi" w:cstheme="minorHAnsi"/>
          <w:vertAlign w:val="superscript"/>
        </w:rPr>
        <w:footnoteReference w:id="7"/>
      </w:r>
      <w:r w:rsidRPr="00C86895">
        <w:rPr>
          <w:rFonts w:asciiTheme="minorHAnsi" w:hAnsiTheme="minorHAnsi" w:cstheme="minorHAnsi"/>
        </w:rPr>
        <w:t xml:space="preserve"> In 2016, during the Universal Periodic Review of St Vincent and the Grenadines, the Government reported that an amendment proposed in the drafted Child Justice Bill “addressed alternative forms of punishment and rewards using restorative practices and diversion for juveniles in conflict with the law”, but it did not address the status or progress of the Bill.</w:t>
      </w:r>
      <w:r w:rsidRPr="00C86895">
        <w:rPr>
          <w:rFonts w:asciiTheme="minorHAnsi" w:hAnsiTheme="minorHAnsi" w:cstheme="minorHAnsi"/>
          <w:vertAlign w:val="superscript"/>
        </w:rPr>
        <w:footnoteReference w:id="8"/>
      </w:r>
      <w:r w:rsidRPr="00C86895">
        <w:rPr>
          <w:rFonts w:asciiTheme="minorHAnsi" w:hAnsiTheme="minorHAnsi" w:cstheme="minorHAnsi"/>
        </w:rPr>
        <w:t xml:space="preserve"> Reporting to the Committee on the Rights of the Child in January 2017, the Government stated that the Child Justice Bill would be tabled in Parliament “soon”.</w:t>
      </w:r>
      <w:r w:rsidRPr="00C86895">
        <w:rPr>
          <w:rFonts w:asciiTheme="minorHAnsi" w:hAnsiTheme="minorHAnsi" w:cstheme="minorHAnsi"/>
          <w:vertAlign w:val="superscript"/>
        </w:rPr>
        <w:footnoteReference w:id="9"/>
      </w:r>
    </w:p>
    <w:p w14:paraId="0C187910" w14:textId="18BF026D" w:rsidR="00F57B7D" w:rsidRPr="008C6EA3" w:rsidRDefault="00F57B7D" w:rsidP="00B36F2E">
      <w:pPr>
        <w:spacing w:after="120"/>
        <w:ind w:left="482" w:hanging="482"/>
        <w:rPr>
          <w:rFonts w:asciiTheme="minorHAnsi" w:hAnsiTheme="minorHAnsi" w:cstheme="minorHAnsi"/>
          <w:b/>
          <w:sz w:val="28"/>
          <w:szCs w:val="28"/>
        </w:rPr>
      </w:pPr>
    </w:p>
    <w:p w14:paraId="21E90287" w14:textId="6327CD35" w:rsidR="00F57B7D" w:rsidRPr="008C6EA3" w:rsidRDefault="00B36F2E" w:rsidP="00F57B7D">
      <w:pPr>
        <w:spacing w:after="120"/>
        <w:ind w:left="482" w:hanging="482"/>
        <w:rPr>
          <w:rFonts w:asciiTheme="minorHAnsi" w:hAnsiTheme="minorHAnsi" w:cstheme="minorHAnsi"/>
          <w:b/>
          <w:sz w:val="28"/>
          <w:szCs w:val="28"/>
        </w:rPr>
      </w:pPr>
      <w:r>
        <w:rPr>
          <w:rFonts w:asciiTheme="minorHAnsi" w:hAnsiTheme="minorHAnsi" w:cstheme="minorHAnsi"/>
          <w:b/>
          <w:sz w:val="28"/>
          <w:szCs w:val="28"/>
        </w:rPr>
        <w:t>2</w:t>
      </w:r>
      <w:r w:rsidR="00F57B7D" w:rsidRPr="008C6EA3">
        <w:rPr>
          <w:rFonts w:asciiTheme="minorHAnsi" w:hAnsiTheme="minorHAnsi" w:cstheme="minorHAnsi"/>
          <w:b/>
          <w:sz w:val="28"/>
          <w:szCs w:val="28"/>
        </w:rPr>
        <w:t xml:space="preserve"> Recommendations by human rights treaty bodies and during the UPR</w:t>
      </w:r>
    </w:p>
    <w:p w14:paraId="04390336" w14:textId="01699DEB" w:rsidR="00C86895" w:rsidRPr="00C86895" w:rsidRDefault="00B36F2E" w:rsidP="00C86895">
      <w:pPr>
        <w:pStyle w:val="BodyText1"/>
        <w:tabs>
          <w:tab w:val="left" w:pos="8244"/>
          <w:tab w:val="left" w:pos="9160"/>
          <w:tab w:val="left" w:pos="10076"/>
          <w:tab w:val="left" w:pos="10992"/>
          <w:tab w:val="left" w:pos="11908"/>
          <w:tab w:val="left" w:pos="12824"/>
          <w:tab w:val="left" w:pos="13740"/>
          <w:tab w:val="left" w:pos="14656"/>
        </w:tabs>
        <w:ind w:left="284" w:hanging="284"/>
        <w:rPr>
          <w:rFonts w:asciiTheme="minorHAnsi" w:hAnsiTheme="minorHAnsi" w:cstheme="minorHAnsi"/>
          <w:bCs/>
        </w:rPr>
      </w:pPr>
      <w:r>
        <w:rPr>
          <w:rFonts w:asciiTheme="minorHAnsi" w:hAnsiTheme="minorHAnsi" w:cstheme="minorHAnsi"/>
        </w:rPr>
        <w:t>2</w:t>
      </w:r>
      <w:r w:rsidR="007564B1">
        <w:rPr>
          <w:rFonts w:asciiTheme="minorHAnsi" w:hAnsiTheme="minorHAnsi" w:cstheme="minorHAnsi"/>
        </w:rPr>
        <w:t>.1</w:t>
      </w:r>
      <w:r w:rsidRPr="00B36F2E">
        <w:rPr>
          <w:rFonts w:asciiTheme="minorHAnsi" w:hAnsiTheme="minorHAnsi" w:cstheme="minorHAnsi"/>
        </w:rPr>
        <w:t xml:space="preserve"> </w:t>
      </w:r>
      <w:r w:rsidR="00C86895">
        <w:rPr>
          <w:rFonts w:asciiTheme="minorHAnsi" w:hAnsiTheme="minorHAnsi" w:cstheme="minorHAnsi"/>
          <w:b/>
          <w:i/>
        </w:rPr>
        <w:t>HRC</w:t>
      </w:r>
      <w:r w:rsidRPr="00B36F2E">
        <w:rPr>
          <w:rFonts w:asciiTheme="minorHAnsi" w:hAnsiTheme="minorHAnsi" w:cstheme="minorHAnsi"/>
          <w:b/>
          <w:i/>
        </w:rPr>
        <w:t>:</w:t>
      </w:r>
      <w:r w:rsidRPr="00B36F2E">
        <w:rPr>
          <w:rFonts w:asciiTheme="minorHAnsi" w:hAnsiTheme="minorHAnsi" w:cstheme="minorHAnsi"/>
        </w:rPr>
        <w:t xml:space="preserve"> </w:t>
      </w:r>
      <w:r w:rsidR="00C86895" w:rsidRPr="00C86895">
        <w:rPr>
          <w:rFonts w:asciiTheme="minorHAnsi" w:hAnsiTheme="minorHAnsi" w:cstheme="minorHAnsi"/>
          <w:bCs/>
        </w:rPr>
        <w:t>In 2008, the Human Rights Committee recommended to St Vincent and the Grenadines that the Corporal Punishment of Juveniles Act be repealed or amended so as to prohibit caning.</w:t>
      </w:r>
      <w:r w:rsidR="00C86895" w:rsidRPr="00C86895">
        <w:rPr>
          <w:rFonts w:asciiTheme="minorHAnsi" w:hAnsiTheme="minorHAnsi" w:cstheme="minorHAnsi"/>
          <w:bCs/>
          <w:vertAlign w:val="superscript"/>
        </w:rPr>
        <w:footnoteReference w:id="10"/>
      </w:r>
      <w:r w:rsidR="00C86895" w:rsidRPr="00C86895">
        <w:rPr>
          <w:rFonts w:asciiTheme="minorHAnsi" w:hAnsiTheme="minorHAnsi" w:cstheme="minorHAnsi"/>
          <w:bCs/>
        </w:rPr>
        <w:t xml:space="preserve"> </w:t>
      </w:r>
    </w:p>
    <w:p w14:paraId="5C57E660" w14:textId="27212486" w:rsidR="00B36F2E" w:rsidRPr="00C86895" w:rsidRDefault="00C86895" w:rsidP="00C86895">
      <w:pPr>
        <w:pStyle w:val="BodyText1"/>
        <w:tabs>
          <w:tab w:val="left" w:pos="8244"/>
          <w:tab w:val="left" w:pos="9160"/>
          <w:tab w:val="left" w:pos="10076"/>
          <w:tab w:val="left" w:pos="10992"/>
          <w:tab w:val="left" w:pos="11908"/>
          <w:tab w:val="left" w:pos="12824"/>
          <w:tab w:val="left" w:pos="13740"/>
          <w:tab w:val="left" w:pos="14656"/>
        </w:tabs>
        <w:ind w:left="284" w:hanging="284"/>
        <w:rPr>
          <w:rFonts w:asciiTheme="minorHAnsi" w:hAnsiTheme="minorHAnsi" w:cstheme="minorHAnsi"/>
          <w:bCs/>
        </w:rPr>
      </w:pPr>
      <w:r>
        <w:rPr>
          <w:rFonts w:asciiTheme="minorHAnsi" w:hAnsiTheme="minorHAnsi" w:cstheme="minorHAnsi"/>
        </w:rPr>
        <w:t>2.2</w:t>
      </w:r>
      <w:r w:rsidRPr="00B36F2E">
        <w:rPr>
          <w:rFonts w:asciiTheme="minorHAnsi" w:hAnsiTheme="minorHAnsi" w:cstheme="minorHAnsi"/>
        </w:rPr>
        <w:t xml:space="preserve"> </w:t>
      </w:r>
      <w:r w:rsidRPr="00C86895">
        <w:rPr>
          <w:rFonts w:asciiTheme="minorHAnsi" w:hAnsiTheme="minorHAnsi" w:cstheme="minorHAnsi"/>
          <w:b/>
          <w:i/>
        </w:rPr>
        <w:t>CRC</w:t>
      </w:r>
      <w:r w:rsidRPr="00B36F2E">
        <w:rPr>
          <w:rFonts w:asciiTheme="minorHAnsi" w:hAnsiTheme="minorHAnsi" w:cstheme="minorHAnsi"/>
          <w:b/>
          <w:i/>
        </w:rPr>
        <w:t>:</w:t>
      </w:r>
      <w:r w:rsidRPr="00B36F2E">
        <w:rPr>
          <w:rFonts w:asciiTheme="minorHAnsi" w:hAnsiTheme="minorHAnsi" w:cstheme="minorHAnsi"/>
        </w:rPr>
        <w:t xml:space="preserve"> </w:t>
      </w:r>
      <w:r w:rsidRPr="00C86895">
        <w:rPr>
          <w:rFonts w:asciiTheme="minorHAnsi" w:hAnsiTheme="minorHAnsi" w:cstheme="minorHAnsi"/>
          <w:bCs/>
        </w:rPr>
        <w:t>In 2002, following examination of the state party’s initial report, the Committee on the Rights of the Child recommended prohibition of corporal punishment in all settings, including the home, in St Vincent and the Grenadines.</w:t>
      </w:r>
      <w:r w:rsidRPr="00C86895">
        <w:rPr>
          <w:rFonts w:asciiTheme="minorHAnsi" w:hAnsiTheme="minorHAnsi" w:cstheme="minorHAnsi"/>
          <w:bCs/>
          <w:vertAlign w:val="superscript"/>
        </w:rPr>
        <w:footnoteReference w:id="11"/>
      </w:r>
      <w:r w:rsidRPr="00C86895">
        <w:rPr>
          <w:rFonts w:asciiTheme="minorHAnsi" w:hAnsiTheme="minorHAnsi" w:cstheme="minorHAnsi"/>
          <w:bCs/>
        </w:rPr>
        <w:t xml:space="preserve"> This was reiterated in 2017.</w:t>
      </w:r>
      <w:r w:rsidRPr="00C86895">
        <w:rPr>
          <w:rStyle w:val="FootnoteReference"/>
          <w:rFonts w:asciiTheme="minorHAnsi" w:hAnsiTheme="minorHAnsi" w:cstheme="minorHAnsi"/>
          <w:bCs/>
        </w:rPr>
        <w:footnoteReference w:id="12"/>
      </w:r>
    </w:p>
    <w:p w14:paraId="46B9FEED" w14:textId="7C87F3E7" w:rsidR="00C86895" w:rsidRPr="00C86895" w:rsidRDefault="00B36F2E" w:rsidP="00C86895">
      <w:pPr>
        <w:pStyle w:val="BodyText1"/>
        <w:tabs>
          <w:tab w:val="left" w:pos="8244"/>
          <w:tab w:val="left" w:pos="9160"/>
          <w:tab w:val="left" w:pos="10076"/>
          <w:tab w:val="left" w:pos="10992"/>
          <w:tab w:val="left" w:pos="11908"/>
          <w:tab w:val="left" w:pos="12824"/>
          <w:tab w:val="left" w:pos="13740"/>
          <w:tab w:val="left" w:pos="14656"/>
        </w:tabs>
        <w:ind w:left="284" w:hanging="284"/>
        <w:rPr>
          <w:rFonts w:asciiTheme="minorHAnsi" w:hAnsiTheme="minorHAnsi" w:cstheme="minorHAnsi"/>
          <w:bCs/>
        </w:rPr>
      </w:pPr>
      <w:r w:rsidRPr="00C86895">
        <w:rPr>
          <w:rFonts w:asciiTheme="minorHAnsi" w:hAnsiTheme="minorHAnsi" w:cstheme="minorHAnsi"/>
        </w:rPr>
        <w:lastRenderedPageBreak/>
        <w:t>2</w:t>
      </w:r>
      <w:r w:rsidR="007564B1" w:rsidRPr="00C86895">
        <w:rPr>
          <w:rFonts w:asciiTheme="minorHAnsi" w:hAnsiTheme="minorHAnsi" w:cstheme="minorHAnsi"/>
        </w:rPr>
        <w:t>.</w:t>
      </w:r>
      <w:r w:rsidR="00C86895">
        <w:rPr>
          <w:rFonts w:asciiTheme="minorHAnsi" w:hAnsiTheme="minorHAnsi" w:cstheme="minorHAnsi"/>
        </w:rPr>
        <w:t>3</w:t>
      </w:r>
      <w:r w:rsidRPr="00C86895">
        <w:rPr>
          <w:rFonts w:asciiTheme="minorHAnsi" w:hAnsiTheme="minorHAnsi" w:cstheme="minorHAnsi"/>
        </w:rPr>
        <w:t xml:space="preserve"> </w:t>
      </w:r>
      <w:r w:rsidRPr="00C86895">
        <w:rPr>
          <w:rFonts w:asciiTheme="minorHAnsi" w:hAnsiTheme="minorHAnsi" w:cstheme="minorHAnsi"/>
          <w:b/>
          <w:i/>
        </w:rPr>
        <w:t>UPR:</w:t>
      </w:r>
      <w:r w:rsidRPr="00C86895">
        <w:rPr>
          <w:rFonts w:asciiTheme="minorHAnsi" w:hAnsiTheme="minorHAnsi" w:cstheme="minorHAnsi"/>
        </w:rPr>
        <w:t xml:space="preserve"> </w:t>
      </w:r>
      <w:r w:rsidR="00C86895" w:rsidRPr="00C86895">
        <w:rPr>
          <w:rFonts w:asciiTheme="minorHAnsi" w:hAnsiTheme="minorHAnsi" w:cstheme="minorHAnsi"/>
          <w:bCs/>
        </w:rPr>
        <w:t>St Vincent and the Grenadines was examined in the first cycle of the Universal</w:t>
      </w:r>
      <w:r w:rsidR="00C86895">
        <w:rPr>
          <w:rFonts w:asciiTheme="minorHAnsi" w:hAnsiTheme="minorHAnsi" w:cstheme="minorHAnsi"/>
          <w:bCs/>
        </w:rPr>
        <w:t xml:space="preserve"> Periodic Review in 2011</w:t>
      </w:r>
      <w:r w:rsidR="00C86895" w:rsidRPr="00C86895">
        <w:rPr>
          <w:rFonts w:asciiTheme="minorHAnsi" w:hAnsiTheme="minorHAnsi" w:cstheme="minorHAnsi"/>
          <w:bCs/>
        </w:rPr>
        <w:t xml:space="preserve">. The </w:t>
      </w:r>
      <w:r w:rsidR="00C86895">
        <w:rPr>
          <w:rFonts w:asciiTheme="minorHAnsi" w:hAnsiTheme="minorHAnsi" w:cstheme="minorHAnsi"/>
          <w:bCs/>
        </w:rPr>
        <w:t xml:space="preserve">Government rejected </w:t>
      </w:r>
      <w:r w:rsidR="00C86895" w:rsidRPr="00C86895">
        <w:rPr>
          <w:rFonts w:asciiTheme="minorHAnsi" w:hAnsiTheme="minorHAnsi" w:cstheme="minorHAnsi"/>
          <w:bCs/>
        </w:rPr>
        <w:t xml:space="preserve">recommendations </w:t>
      </w:r>
      <w:r w:rsidR="00C86895">
        <w:rPr>
          <w:rFonts w:asciiTheme="minorHAnsi" w:hAnsiTheme="minorHAnsi" w:cstheme="minorHAnsi"/>
          <w:bCs/>
        </w:rPr>
        <w:t>to prohibit corporal punishment in all settings.</w:t>
      </w:r>
      <w:r w:rsidR="00C86895" w:rsidRPr="00C86895">
        <w:rPr>
          <w:rFonts w:asciiTheme="minorHAnsi" w:hAnsiTheme="minorHAnsi" w:cstheme="minorHAnsi"/>
          <w:bCs/>
          <w:vertAlign w:val="superscript"/>
        </w:rPr>
        <w:footnoteReference w:id="13"/>
      </w:r>
      <w:r w:rsidR="00C86895">
        <w:rPr>
          <w:rFonts w:asciiTheme="minorHAnsi" w:hAnsiTheme="minorHAnsi" w:cstheme="minorHAnsi"/>
        </w:rPr>
        <w:t xml:space="preserve"> Similar recommendations were extended to </w:t>
      </w:r>
      <w:r w:rsidR="00C86895" w:rsidRPr="00C86895">
        <w:rPr>
          <w:rFonts w:asciiTheme="minorHAnsi" w:hAnsiTheme="minorHAnsi" w:cstheme="minorHAnsi"/>
          <w:bCs/>
        </w:rPr>
        <w:t xml:space="preserve">St Vincent and the Grenadines </w:t>
      </w:r>
      <w:r w:rsidR="00C86895">
        <w:rPr>
          <w:rFonts w:asciiTheme="minorHAnsi" w:hAnsiTheme="minorHAnsi" w:cstheme="minorHAnsi"/>
          <w:bCs/>
        </w:rPr>
        <w:t>in 2016 but were again rejected.</w:t>
      </w:r>
      <w:r w:rsidR="00C86895" w:rsidRPr="00C86895">
        <w:rPr>
          <w:rFonts w:asciiTheme="minorHAnsi" w:hAnsiTheme="minorHAnsi" w:cstheme="minorHAnsi"/>
          <w:bCs/>
          <w:vertAlign w:val="superscript"/>
        </w:rPr>
        <w:footnoteReference w:id="14"/>
      </w:r>
      <w:r w:rsidR="00C86895" w:rsidRPr="00C86895">
        <w:rPr>
          <w:rFonts w:asciiTheme="minorHAnsi" w:hAnsiTheme="minorHAnsi" w:cstheme="minorHAnsi"/>
        </w:rPr>
        <w:t xml:space="preserve"> </w:t>
      </w:r>
    </w:p>
    <w:p w14:paraId="1C8AFA18" w14:textId="401673C2" w:rsidR="008C3871" w:rsidRPr="008C6EA3" w:rsidRDefault="008C3871" w:rsidP="00C86895">
      <w:pPr>
        <w:pStyle w:val="BodyText1"/>
        <w:tabs>
          <w:tab w:val="left" w:pos="8244"/>
          <w:tab w:val="left" w:pos="9160"/>
          <w:tab w:val="left" w:pos="10076"/>
          <w:tab w:val="left" w:pos="10992"/>
          <w:tab w:val="left" w:pos="11908"/>
          <w:tab w:val="left" w:pos="12824"/>
          <w:tab w:val="left" w:pos="13740"/>
          <w:tab w:val="left" w:pos="14656"/>
        </w:tabs>
        <w:ind w:left="284" w:hanging="284"/>
        <w:rPr>
          <w:rFonts w:asciiTheme="minorHAnsi" w:hAnsiTheme="minorHAnsi" w:cstheme="minorHAnsi"/>
        </w:rPr>
      </w:pPr>
    </w:p>
    <w:p w14:paraId="46B516BC" w14:textId="2074FC96" w:rsidR="005831EC" w:rsidRPr="008C6EA3" w:rsidRDefault="005831EC" w:rsidP="00F7356F">
      <w:pPr>
        <w:ind w:left="284" w:hanging="284"/>
        <w:rPr>
          <w:rFonts w:asciiTheme="minorHAnsi" w:hAnsiTheme="minorHAnsi" w:cstheme="minorHAnsi"/>
          <w:b/>
          <w:sz w:val="28"/>
          <w:szCs w:val="28"/>
        </w:rPr>
      </w:pPr>
    </w:p>
    <w:p w14:paraId="61992564" w14:textId="77777777" w:rsidR="00647863" w:rsidRPr="008C6EA3" w:rsidRDefault="00647863" w:rsidP="00647863">
      <w:pPr>
        <w:autoSpaceDE w:val="0"/>
        <w:autoSpaceDN w:val="0"/>
        <w:adjustRightInd w:val="0"/>
        <w:rPr>
          <w:rFonts w:asciiTheme="minorHAnsi" w:eastAsia="Calibri" w:hAnsiTheme="minorHAnsi" w:cstheme="minorHAnsi"/>
          <w:bCs/>
          <w:i/>
        </w:rPr>
      </w:pPr>
      <w:r w:rsidRPr="008C6EA3">
        <w:rPr>
          <w:rFonts w:asciiTheme="minorHAnsi" w:eastAsia="Calibri" w:hAnsiTheme="minorHAnsi" w:cstheme="minorHAnsi"/>
          <w:i/>
        </w:rPr>
        <w:t>Briefing</w:t>
      </w:r>
      <w:r w:rsidRPr="008C6EA3">
        <w:rPr>
          <w:rFonts w:asciiTheme="minorHAnsi" w:eastAsia="Calibri" w:hAnsiTheme="minorHAnsi" w:cstheme="minorHAnsi"/>
        </w:rPr>
        <w:t xml:space="preserve"> </w:t>
      </w:r>
      <w:r w:rsidRPr="008C6EA3">
        <w:rPr>
          <w:rFonts w:asciiTheme="minorHAnsi" w:eastAsia="Calibri" w:hAnsiTheme="minorHAnsi" w:cstheme="minorHAnsi"/>
          <w:bCs/>
          <w:i/>
        </w:rPr>
        <w:t>prepared by the Global Initiative to End All Corporal Punishment of Children</w:t>
      </w:r>
    </w:p>
    <w:p w14:paraId="64BF148E" w14:textId="1199FDF7" w:rsidR="0050346D" w:rsidRPr="008C6EA3" w:rsidRDefault="002E496D" w:rsidP="004C0042">
      <w:pPr>
        <w:autoSpaceDE w:val="0"/>
        <w:autoSpaceDN w:val="0"/>
        <w:adjustRightInd w:val="0"/>
        <w:rPr>
          <w:rFonts w:asciiTheme="minorHAnsi" w:eastAsia="Calibri" w:hAnsiTheme="minorHAnsi" w:cstheme="minorHAnsi"/>
          <w:bCs/>
          <w:i/>
        </w:rPr>
      </w:pPr>
      <w:hyperlink r:id="rId12" w:history="1">
        <w:r w:rsidR="00647863" w:rsidRPr="008C6EA3">
          <w:rPr>
            <w:rStyle w:val="Hyperlink"/>
            <w:rFonts w:asciiTheme="minorHAnsi" w:eastAsia="Calibri" w:hAnsiTheme="minorHAnsi" w:cstheme="minorHAnsi"/>
            <w:bCs/>
            <w:i/>
          </w:rPr>
          <w:t>www.endcorporalpunishment.org</w:t>
        </w:r>
      </w:hyperlink>
      <w:r w:rsidR="00647863" w:rsidRPr="008C6EA3">
        <w:rPr>
          <w:rFonts w:asciiTheme="minorHAnsi" w:eastAsia="Calibri" w:hAnsiTheme="minorHAnsi" w:cstheme="minorHAnsi"/>
          <w:bCs/>
          <w:i/>
        </w:rPr>
        <w:t xml:space="preserve">; </w:t>
      </w:r>
      <w:hyperlink r:id="rId13" w:history="1">
        <w:r w:rsidR="00647863" w:rsidRPr="008C6EA3">
          <w:rPr>
            <w:rStyle w:val="Hyperlink"/>
            <w:rFonts w:asciiTheme="minorHAnsi" w:eastAsia="Calibri" w:hAnsiTheme="minorHAnsi" w:cstheme="minorHAnsi"/>
            <w:bCs/>
            <w:i/>
          </w:rPr>
          <w:t>info@endcorporalpunishment.org</w:t>
        </w:r>
      </w:hyperlink>
      <w:r w:rsidR="00647863" w:rsidRPr="008C6EA3">
        <w:rPr>
          <w:rFonts w:asciiTheme="minorHAnsi" w:eastAsia="Calibri" w:hAnsiTheme="minorHAnsi" w:cstheme="minorHAnsi"/>
          <w:bCs/>
          <w:i/>
        </w:rPr>
        <w:t xml:space="preserve"> </w:t>
      </w:r>
    </w:p>
    <w:sectPr w:rsidR="0050346D" w:rsidRPr="008C6EA3" w:rsidSect="00215B67">
      <w:footerReference w:type="even" r:id="rId14"/>
      <w:footerReference w:type="defaul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BF5F5" w14:textId="77777777" w:rsidR="00A9293E" w:rsidRDefault="00A9293E">
      <w:r>
        <w:separator/>
      </w:r>
    </w:p>
  </w:endnote>
  <w:endnote w:type="continuationSeparator" w:id="0">
    <w:p w14:paraId="563E9ED6" w14:textId="77777777" w:rsidR="00A9293E" w:rsidRDefault="00A9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D32B" w14:textId="789F1407" w:rsidR="002C22F8" w:rsidRPr="008F1F32" w:rsidRDefault="002C22F8">
    <w:pPr>
      <w:pStyle w:val="Footer"/>
      <w:framePr w:wrap="around" w:vAnchor="text" w:hAnchor="margin" w:xAlign="center" w:y="1"/>
      <w:rPr>
        <w:rStyle w:val="PageNumber"/>
        <w:rFonts w:asciiTheme="minorHAnsi" w:hAnsiTheme="minorHAnsi"/>
      </w:rPr>
    </w:pPr>
    <w:r w:rsidRPr="008F1F32">
      <w:rPr>
        <w:rStyle w:val="PageNumber"/>
        <w:rFonts w:asciiTheme="minorHAnsi" w:hAnsiTheme="minorHAnsi"/>
      </w:rPr>
      <w:fldChar w:fldCharType="begin"/>
    </w:r>
    <w:r w:rsidRPr="008F1F32">
      <w:rPr>
        <w:rStyle w:val="PageNumber"/>
        <w:rFonts w:asciiTheme="minorHAnsi" w:hAnsiTheme="minorHAnsi"/>
      </w:rPr>
      <w:instrText xml:space="preserve">PAGE  </w:instrText>
    </w:r>
    <w:r w:rsidRPr="008F1F32">
      <w:rPr>
        <w:rStyle w:val="PageNumber"/>
        <w:rFonts w:asciiTheme="minorHAnsi" w:hAnsiTheme="minorHAnsi"/>
      </w:rPr>
      <w:fldChar w:fldCharType="separate"/>
    </w:r>
    <w:r w:rsidR="002E496D">
      <w:rPr>
        <w:rStyle w:val="PageNumber"/>
        <w:rFonts w:asciiTheme="minorHAnsi" w:hAnsiTheme="minorHAnsi"/>
        <w:noProof/>
      </w:rPr>
      <w:t>4</w:t>
    </w:r>
    <w:r w:rsidRPr="008F1F32">
      <w:rPr>
        <w:rStyle w:val="PageNumber"/>
        <w:rFonts w:asciiTheme="minorHAnsi" w:hAnsiTheme="minorHAnsi"/>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1C073" w14:textId="77777777" w:rsidR="00A9293E" w:rsidRDefault="00A9293E">
      <w:r>
        <w:separator/>
      </w:r>
    </w:p>
  </w:footnote>
  <w:footnote w:type="continuationSeparator" w:id="0">
    <w:p w14:paraId="290BF6E4" w14:textId="77777777" w:rsidR="00A9293E" w:rsidRDefault="00A9293E">
      <w:r>
        <w:continuationSeparator/>
      </w:r>
    </w:p>
  </w:footnote>
  <w:footnote w:id="1">
    <w:p w14:paraId="5A5C403C" w14:textId="77777777" w:rsidR="00C86895" w:rsidRPr="00C86895" w:rsidRDefault="00C86895" w:rsidP="00C86895">
      <w:pPr>
        <w:pStyle w:val="FootnoteText"/>
        <w:rPr>
          <w:rFonts w:asciiTheme="minorHAnsi" w:hAnsiTheme="minorHAnsi" w:cstheme="minorHAnsi"/>
          <w:lang w:val="en-GB"/>
        </w:rPr>
      </w:pPr>
      <w:r w:rsidRPr="00C86895">
        <w:rPr>
          <w:rStyle w:val="FootnoteReference"/>
          <w:rFonts w:asciiTheme="minorHAnsi" w:hAnsiTheme="minorHAnsi" w:cstheme="minorHAnsi"/>
        </w:rPr>
        <w:footnoteRef/>
      </w:r>
      <w:r w:rsidRPr="00C86895">
        <w:rPr>
          <w:rFonts w:asciiTheme="minorHAnsi" w:hAnsiTheme="minorHAnsi" w:cstheme="minorHAnsi"/>
          <w:lang w:val="en-GB"/>
        </w:rPr>
        <w:t xml:space="preserve"> UNICEF (2014), </w:t>
      </w:r>
      <w:r w:rsidRPr="00C86895">
        <w:rPr>
          <w:rFonts w:asciiTheme="minorHAnsi" w:hAnsiTheme="minorHAnsi" w:cstheme="minorHAnsi"/>
          <w:i/>
          <w:lang w:val="en-GB"/>
        </w:rPr>
        <w:t>Terms of Reference: Consultancy to Facilitate the adoption of the Juvenile Justice Bill for the Commonwealth of Dominica, Saint Lucia and St Vincent and the Grenadines</w:t>
      </w:r>
      <w:r w:rsidRPr="00C86895">
        <w:rPr>
          <w:rFonts w:asciiTheme="minorHAnsi" w:hAnsiTheme="minorHAnsi" w:cstheme="minorHAnsi"/>
          <w:lang w:val="en-GB"/>
        </w:rPr>
        <w:t>, OECS Juvenile Justice Reform Project</w:t>
      </w:r>
    </w:p>
  </w:footnote>
  <w:footnote w:id="2">
    <w:p w14:paraId="201910F8" w14:textId="77777777" w:rsidR="00C86895" w:rsidRPr="00C86895" w:rsidRDefault="00C86895" w:rsidP="00C86895">
      <w:pPr>
        <w:pStyle w:val="FootnoteText"/>
        <w:rPr>
          <w:rFonts w:asciiTheme="minorHAnsi" w:hAnsiTheme="minorHAnsi" w:cstheme="minorHAnsi"/>
          <w:lang w:val="en-GB"/>
        </w:rPr>
      </w:pPr>
      <w:r w:rsidRPr="00C86895">
        <w:rPr>
          <w:rStyle w:val="FootnoteReference"/>
          <w:rFonts w:asciiTheme="minorHAnsi" w:hAnsiTheme="minorHAnsi" w:cstheme="minorHAnsi"/>
        </w:rPr>
        <w:footnoteRef/>
      </w:r>
      <w:r w:rsidRPr="00C86895">
        <w:rPr>
          <w:rFonts w:asciiTheme="minorHAnsi" w:hAnsiTheme="minorHAnsi" w:cstheme="minorHAnsi"/>
          <w:lang w:val="en-GB"/>
        </w:rPr>
        <w:t xml:space="preserve"> 25 January 2017, CRC/C/VCT/Q/2-3/Add.1, Reply to the list of issues, paras. 9 and 26</w:t>
      </w:r>
    </w:p>
  </w:footnote>
  <w:footnote w:id="3">
    <w:p w14:paraId="7CACC565" w14:textId="77777777" w:rsidR="00C86895" w:rsidRPr="00C86895" w:rsidRDefault="00C86895" w:rsidP="00C86895">
      <w:pPr>
        <w:pStyle w:val="FootnoteText"/>
        <w:rPr>
          <w:rFonts w:asciiTheme="minorHAnsi" w:hAnsiTheme="minorHAnsi" w:cstheme="minorHAnsi"/>
          <w:lang w:val="en-GB"/>
        </w:rPr>
      </w:pPr>
      <w:r w:rsidRPr="00C86895">
        <w:rPr>
          <w:rStyle w:val="FootnoteReference"/>
          <w:rFonts w:asciiTheme="minorHAnsi" w:hAnsiTheme="minorHAnsi" w:cstheme="minorHAnsi"/>
        </w:rPr>
        <w:footnoteRef/>
      </w:r>
      <w:r w:rsidRPr="00C86895">
        <w:rPr>
          <w:rFonts w:asciiTheme="minorHAnsi" w:hAnsiTheme="minorHAnsi" w:cstheme="minorHAnsi"/>
          <w:lang w:val="en-GB"/>
        </w:rPr>
        <w:t xml:space="preserve"> 25 January 2017, CRC/C/VCT/Q/2-3/Add.1, Reply to the list of issues, paras. 1-4</w:t>
      </w:r>
    </w:p>
  </w:footnote>
  <w:footnote w:id="4">
    <w:p w14:paraId="09FE8848" w14:textId="77777777" w:rsidR="00C86895" w:rsidRPr="00C86895" w:rsidRDefault="00C86895" w:rsidP="00C86895">
      <w:pPr>
        <w:pStyle w:val="FootnoteText"/>
        <w:rPr>
          <w:rFonts w:asciiTheme="minorHAnsi" w:hAnsiTheme="minorHAnsi" w:cstheme="minorHAnsi"/>
          <w:lang w:val="en-GB"/>
        </w:rPr>
      </w:pPr>
      <w:r w:rsidRPr="00C86895">
        <w:rPr>
          <w:rStyle w:val="FootnoteReference"/>
          <w:rFonts w:asciiTheme="minorHAnsi" w:hAnsiTheme="minorHAnsi" w:cstheme="minorHAnsi"/>
        </w:rPr>
        <w:footnoteRef/>
      </w:r>
      <w:r w:rsidRPr="00C86895">
        <w:rPr>
          <w:rFonts w:asciiTheme="minorHAnsi" w:hAnsiTheme="minorHAnsi" w:cstheme="minorHAnsi"/>
          <w:lang w:val="en-GB"/>
        </w:rPr>
        <w:t xml:space="preserve"> MacClure, E. (2013), </w:t>
      </w:r>
      <w:r w:rsidRPr="00C86895">
        <w:rPr>
          <w:rFonts w:asciiTheme="minorHAnsi" w:hAnsiTheme="minorHAnsi" w:cstheme="minorHAnsi"/>
          <w:i/>
          <w:lang w:val="en-GB"/>
        </w:rPr>
        <w:t>Register of Laws: Saint Vincent and the Grenadines</w:t>
      </w:r>
      <w:r w:rsidRPr="00C86895">
        <w:rPr>
          <w:rFonts w:asciiTheme="minorHAnsi" w:hAnsiTheme="minorHAnsi" w:cstheme="minorHAnsi"/>
          <w:lang w:val="en-GB"/>
        </w:rPr>
        <w:t>, USAID</w:t>
      </w:r>
    </w:p>
  </w:footnote>
  <w:footnote w:id="5">
    <w:p w14:paraId="3DF8EF59" w14:textId="77777777" w:rsidR="00C86895" w:rsidRPr="00C86895" w:rsidRDefault="00C86895" w:rsidP="00C86895">
      <w:pPr>
        <w:pStyle w:val="FootnoteText"/>
        <w:rPr>
          <w:rFonts w:asciiTheme="minorHAnsi" w:hAnsiTheme="minorHAnsi" w:cstheme="minorHAnsi"/>
          <w:lang w:val="en-GB"/>
        </w:rPr>
      </w:pPr>
      <w:r w:rsidRPr="00C86895">
        <w:rPr>
          <w:rStyle w:val="FootnoteReference"/>
          <w:rFonts w:asciiTheme="minorHAnsi" w:hAnsiTheme="minorHAnsi" w:cstheme="minorHAnsi"/>
        </w:rPr>
        <w:footnoteRef/>
      </w:r>
      <w:r w:rsidRPr="00C86895">
        <w:rPr>
          <w:rFonts w:asciiTheme="minorHAnsi" w:hAnsiTheme="minorHAnsi" w:cstheme="minorHAnsi"/>
          <w:lang w:val="en-GB"/>
        </w:rPr>
        <w:t xml:space="preserve"> MacClure, E. (2013), </w:t>
      </w:r>
      <w:r w:rsidRPr="00C86895">
        <w:rPr>
          <w:rFonts w:asciiTheme="minorHAnsi" w:hAnsiTheme="minorHAnsi" w:cstheme="minorHAnsi"/>
          <w:i/>
          <w:lang w:val="en-GB"/>
        </w:rPr>
        <w:t>Register of Laws: Saint Vincent and the Grenadines</w:t>
      </w:r>
      <w:r w:rsidRPr="00C86895">
        <w:rPr>
          <w:rFonts w:asciiTheme="minorHAnsi" w:hAnsiTheme="minorHAnsi" w:cstheme="minorHAnsi"/>
          <w:lang w:val="en-GB"/>
        </w:rPr>
        <w:t>, USAID</w:t>
      </w:r>
    </w:p>
  </w:footnote>
  <w:footnote w:id="6">
    <w:p w14:paraId="120300A0" w14:textId="77777777" w:rsidR="00C86895" w:rsidRPr="00C86895" w:rsidRDefault="00C86895" w:rsidP="00C86895">
      <w:pPr>
        <w:pStyle w:val="FootnoteText"/>
        <w:rPr>
          <w:rFonts w:asciiTheme="minorHAnsi" w:hAnsiTheme="minorHAnsi" w:cstheme="minorHAnsi"/>
          <w:lang w:val="en-US"/>
        </w:rPr>
      </w:pPr>
      <w:r w:rsidRPr="00C86895">
        <w:rPr>
          <w:rStyle w:val="FootnoteReference"/>
          <w:rFonts w:asciiTheme="minorHAnsi" w:hAnsiTheme="minorHAnsi" w:cstheme="minorHAnsi"/>
        </w:rPr>
        <w:footnoteRef/>
      </w:r>
      <w:r w:rsidRPr="00C86895">
        <w:rPr>
          <w:rFonts w:asciiTheme="minorHAnsi" w:hAnsiTheme="minorHAnsi" w:cstheme="minorHAnsi"/>
          <w:lang w:val="en-GB"/>
        </w:rPr>
        <w:t xml:space="preserve"> Human Rights Association (2002), </w:t>
      </w:r>
      <w:r w:rsidRPr="00C86895">
        <w:rPr>
          <w:rFonts w:asciiTheme="minorHAnsi" w:hAnsiTheme="minorHAnsi" w:cstheme="minorHAnsi"/>
          <w:i/>
          <w:lang w:val="en-GB"/>
        </w:rPr>
        <w:t>NGO Initial Report on Saint Vincent and the Grenadines submitted to the United National Committee on the Rights of the Child</w:t>
      </w:r>
      <w:r w:rsidRPr="00C86895">
        <w:rPr>
          <w:rFonts w:asciiTheme="minorHAnsi" w:hAnsiTheme="minorHAnsi" w:cstheme="minorHAnsi"/>
          <w:lang w:val="en-GB"/>
        </w:rPr>
        <w:t>, p. 27</w:t>
      </w:r>
    </w:p>
  </w:footnote>
  <w:footnote w:id="7">
    <w:p w14:paraId="183BC50E" w14:textId="77777777" w:rsidR="00C86895" w:rsidRPr="00C86895" w:rsidRDefault="00C86895" w:rsidP="00C86895">
      <w:pPr>
        <w:pStyle w:val="FootnoteText"/>
        <w:rPr>
          <w:rFonts w:asciiTheme="minorHAnsi" w:hAnsiTheme="minorHAnsi" w:cstheme="minorHAnsi"/>
          <w:lang w:val="en-GB"/>
        </w:rPr>
      </w:pPr>
      <w:r w:rsidRPr="00C86895">
        <w:rPr>
          <w:rStyle w:val="FootnoteReference"/>
          <w:rFonts w:asciiTheme="minorHAnsi" w:hAnsiTheme="minorHAnsi" w:cstheme="minorHAnsi"/>
        </w:rPr>
        <w:footnoteRef/>
      </w:r>
      <w:r w:rsidRPr="00C86895">
        <w:rPr>
          <w:rFonts w:asciiTheme="minorHAnsi" w:hAnsiTheme="minorHAnsi" w:cstheme="minorHAnsi"/>
          <w:lang w:val="en-GB"/>
        </w:rPr>
        <w:t xml:space="preserve"> UNICEF (2014), </w:t>
      </w:r>
      <w:r w:rsidRPr="00C86895">
        <w:rPr>
          <w:rFonts w:asciiTheme="minorHAnsi" w:hAnsiTheme="minorHAnsi" w:cstheme="minorHAnsi"/>
          <w:i/>
          <w:lang w:val="en-GB"/>
        </w:rPr>
        <w:t>Terms of Reference: Consultancy to Facilitate the adoption of the Juvenile Justice Bill for the Commonwealth of Dominica, Saint Lucia and St Vincent and the Grenadines</w:t>
      </w:r>
      <w:r w:rsidRPr="00C86895">
        <w:rPr>
          <w:rFonts w:asciiTheme="minorHAnsi" w:hAnsiTheme="minorHAnsi" w:cstheme="minorHAnsi"/>
          <w:lang w:val="en-GB"/>
        </w:rPr>
        <w:t>, OECS Juvenile Justice Reform Project</w:t>
      </w:r>
    </w:p>
  </w:footnote>
  <w:footnote w:id="8">
    <w:p w14:paraId="48037623" w14:textId="77777777" w:rsidR="00C86895" w:rsidRPr="00C86895" w:rsidRDefault="00C86895" w:rsidP="00C86895">
      <w:pPr>
        <w:pStyle w:val="FootnoteText"/>
        <w:rPr>
          <w:rFonts w:asciiTheme="minorHAnsi" w:hAnsiTheme="minorHAnsi" w:cstheme="minorHAnsi"/>
          <w:lang w:val="en-GB"/>
        </w:rPr>
      </w:pPr>
      <w:r w:rsidRPr="00C86895">
        <w:rPr>
          <w:rStyle w:val="FootnoteReference"/>
          <w:rFonts w:asciiTheme="minorHAnsi" w:hAnsiTheme="minorHAnsi" w:cstheme="minorHAnsi"/>
        </w:rPr>
        <w:footnoteRef/>
      </w:r>
      <w:r w:rsidRPr="00C86895">
        <w:rPr>
          <w:rFonts w:asciiTheme="minorHAnsi" w:hAnsiTheme="minorHAnsi" w:cstheme="minorHAnsi"/>
          <w:lang w:val="en-GB"/>
        </w:rPr>
        <w:t xml:space="preserve"> 8 July 2016, A/HRC/33/5, Report of the working group, para. 48</w:t>
      </w:r>
    </w:p>
  </w:footnote>
  <w:footnote w:id="9">
    <w:p w14:paraId="47D80491" w14:textId="77777777" w:rsidR="00C86895" w:rsidRPr="00C86895" w:rsidRDefault="00C86895" w:rsidP="00C86895">
      <w:pPr>
        <w:pStyle w:val="FootnoteText"/>
        <w:rPr>
          <w:rFonts w:asciiTheme="minorHAnsi" w:hAnsiTheme="minorHAnsi" w:cstheme="minorHAnsi"/>
          <w:lang w:val="en-GB"/>
        </w:rPr>
      </w:pPr>
      <w:r w:rsidRPr="00C86895">
        <w:rPr>
          <w:rStyle w:val="FootnoteReference"/>
          <w:rFonts w:asciiTheme="minorHAnsi" w:hAnsiTheme="minorHAnsi" w:cstheme="minorHAnsi"/>
        </w:rPr>
        <w:footnoteRef/>
      </w:r>
      <w:r w:rsidRPr="00C86895">
        <w:rPr>
          <w:rFonts w:asciiTheme="minorHAnsi" w:hAnsiTheme="minorHAnsi" w:cstheme="minorHAnsi"/>
          <w:lang w:val="en-GB"/>
        </w:rPr>
        <w:t xml:space="preserve"> 25 January 2017, CRC/C/VCT/Q/2-3/Add.1, Reply to the list of issues, para. 33</w:t>
      </w:r>
    </w:p>
  </w:footnote>
  <w:footnote w:id="10">
    <w:p w14:paraId="1A3CD415" w14:textId="77777777" w:rsidR="00C86895" w:rsidRPr="00C86895" w:rsidRDefault="00C86895" w:rsidP="00C86895">
      <w:pPr>
        <w:pStyle w:val="FootnoteText"/>
        <w:rPr>
          <w:rFonts w:asciiTheme="minorHAnsi" w:hAnsiTheme="minorHAnsi" w:cstheme="minorHAnsi"/>
          <w:color w:val="000000" w:themeColor="text1"/>
          <w:lang w:val="en-GB" w:eastAsia="en-US"/>
        </w:rPr>
      </w:pPr>
      <w:r w:rsidRPr="00C86895">
        <w:rPr>
          <w:rStyle w:val="FootnoteReference"/>
          <w:rFonts w:asciiTheme="minorHAnsi" w:hAnsiTheme="minorHAnsi" w:cstheme="minorHAnsi"/>
          <w:color w:val="000000" w:themeColor="text1"/>
        </w:rPr>
        <w:footnoteRef/>
      </w:r>
      <w:r w:rsidRPr="00C86895">
        <w:rPr>
          <w:rFonts w:asciiTheme="minorHAnsi" w:hAnsiTheme="minorHAnsi" w:cstheme="minorHAnsi"/>
          <w:color w:val="000000" w:themeColor="text1"/>
          <w:lang w:val="en-GB"/>
        </w:rPr>
        <w:t xml:space="preserve"> 24 April 2008, CCPR/C/VCT/CO/2, Concluding observations in the absence of a report, para. 11</w:t>
      </w:r>
    </w:p>
  </w:footnote>
  <w:footnote w:id="11">
    <w:p w14:paraId="7C89C095" w14:textId="77777777" w:rsidR="00C86895" w:rsidRPr="00C86895" w:rsidRDefault="00C86895" w:rsidP="00C86895">
      <w:pPr>
        <w:pStyle w:val="FootnoteText"/>
        <w:rPr>
          <w:rFonts w:asciiTheme="minorHAnsi" w:hAnsiTheme="minorHAnsi" w:cstheme="minorHAnsi"/>
          <w:color w:val="000000" w:themeColor="text1"/>
          <w:lang w:val="en-GB" w:eastAsia="en-US"/>
        </w:rPr>
      </w:pPr>
      <w:r w:rsidRPr="00C86895">
        <w:rPr>
          <w:rStyle w:val="FootnoteReference"/>
          <w:rFonts w:asciiTheme="minorHAnsi" w:hAnsiTheme="minorHAnsi" w:cstheme="minorHAnsi"/>
          <w:color w:val="000000" w:themeColor="text1"/>
        </w:rPr>
        <w:footnoteRef/>
      </w:r>
      <w:r w:rsidRPr="00C86895">
        <w:rPr>
          <w:rFonts w:asciiTheme="minorHAnsi" w:hAnsiTheme="minorHAnsi" w:cstheme="minorHAnsi"/>
          <w:color w:val="000000" w:themeColor="text1"/>
          <w:lang w:val="en-GB"/>
        </w:rPr>
        <w:t xml:space="preserve"> 13 June 2002, CRC/C/15/Add.184, Concluding observations on initial report, paras. 28, 29, 52 and 53</w:t>
      </w:r>
    </w:p>
  </w:footnote>
  <w:footnote w:id="12">
    <w:p w14:paraId="3D82E2AD" w14:textId="1891E1F2" w:rsidR="00C86895" w:rsidRPr="00C86895" w:rsidRDefault="00C86895">
      <w:pPr>
        <w:pStyle w:val="FootnoteText"/>
        <w:rPr>
          <w:rFonts w:asciiTheme="minorHAnsi" w:hAnsiTheme="minorHAnsi" w:cstheme="minorHAnsi"/>
          <w:lang w:val="en-GB"/>
        </w:rPr>
      </w:pPr>
      <w:r w:rsidRPr="00C86895">
        <w:rPr>
          <w:rStyle w:val="FootnoteReference"/>
          <w:rFonts w:asciiTheme="minorHAnsi" w:hAnsiTheme="minorHAnsi" w:cstheme="minorHAnsi"/>
        </w:rPr>
        <w:footnoteRef/>
      </w:r>
      <w:r w:rsidRPr="00C86895">
        <w:rPr>
          <w:rFonts w:asciiTheme="minorHAnsi" w:hAnsiTheme="minorHAnsi" w:cstheme="minorHAnsi"/>
          <w:lang w:val="en-GB"/>
        </w:rPr>
        <w:t xml:space="preserve"> 3 February 2017, CRC/C/VCT/CO/2-3, Concluding observations on second-third report, Advance unedited version, paras. 32, 33, 64 and 65</w:t>
      </w:r>
    </w:p>
  </w:footnote>
  <w:footnote w:id="13">
    <w:p w14:paraId="68759267" w14:textId="77777777" w:rsidR="00C86895" w:rsidRDefault="00C86895" w:rsidP="00C86895">
      <w:pPr>
        <w:pStyle w:val="FootnoteText"/>
        <w:rPr>
          <w:rFonts w:asciiTheme="minorHAnsi" w:hAnsiTheme="minorHAnsi" w:cstheme="minorHAnsi"/>
          <w:lang w:val="en-US"/>
        </w:rPr>
      </w:pPr>
      <w:r>
        <w:rPr>
          <w:rStyle w:val="FootnoteReference"/>
          <w:rFonts w:asciiTheme="minorHAnsi" w:hAnsiTheme="minorHAnsi" w:cstheme="minorHAnsi"/>
        </w:rPr>
        <w:footnoteRef/>
      </w:r>
      <w:r w:rsidRPr="00C86895">
        <w:rPr>
          <w:rFonts w:asciiTheme="minorHAnsi" w:hAnsiTheme="minorHAnsi" w:cstheme="minorHAnsi"/>
          <w:lang w:val="en-GB"/>
        </w:rPr>
        <w:t xml:space="preserve"> </w:t>
      </w:r>
      <w:r w:rsidRPr="00C86895">
        <w:rPr>
          <w:rFonts w:asciiTheme="minorHAnsi" w:hAnsiTheme="minorHAnsi" w:cstheme="minorHAnsi"/>
          <w:lang w:val="en-GB" w:eastAsia="en-GB"/>
        </w:rPr>
        <w:t>11 July 2011, A/HRC/18/15, Report of the working group, paras. 79(9) and 79(10)</w:t>
      </w:r>
    </w:p>
  </w:footnote>
  <w:footnote w:id="14">
    <w:p w14:paraId="67EDA9E5" w14:textId="69D34B34" w:rsidR="00C86895" w:rsidRPr="00C86895" w:rsidRDefault="00C86895" w:rsidP="00C86895">
      <w:pPr>
        <w:pStyle w:val="FootnoteText"/>
        <w:rPr>
          <w:rFonts w:asciiTheme="minorHAnsi" w:hAnsiTheme="minorHAnsi" w:cstheme="minorHAnsi"/>
          <w:lang w:val="en-GB"/>
        </w:rPr>
      </w:pPr>
      <w:r>
        <w:rPr>
          <w:rStyle w:val="FootnoteReference"/>
          <w:rFonts w:asciiTheme="minorHAnsi" w:hAnsiTheme="minorHAnsi" w:cstheme="minorHAnsi"/>
        </w:rPr>
        <w:footnoteRef/>
      </w:r>
      <w:r w:rsidRPr="00C86895">
        <w:rPr>
          <w:rFonts w:asciiTheme="minorHAnsi" w:hAnsiTheme="minorHAnsi" w:cstheme="minorHAnsi"/>
          <w:lang w:val="en-GB"/>
        </w:rPr>
        <w:t xml:space="preserve"> 8 July 2016, A/HRC/33/5, Report of the working group</w:t>
      </w:r>
      <w:r w:rsidRPr="00C86895">
        <w:rPr>
          <w:rFonts w:asciiTheme="minorHAnsi" w:hAnsiTheme="minorHAnsi" w:cstheme="minorHAnsi"/>
          <w:lang w:val="en-GB" w:eastAsia="en-GB"/>
        </w:rPr>
        <w:t>, paras. 80(82), 80(83), 80(84)</w:t>
      </w:r>
      <w:r>
        <w:rPr>
          <w:rFonts w:asciiTheme="minorHAnsi" w:hAnsiTheme="minorHAnsi" w:cstheme="minorHAnsi"/>
          <w:lang w:val="en-GB" w:eastAsia="en-GB"/>
        </w:rPr>
        <w:t>;</w:t>
      </w:r>
      <w:r w:rsidRPr="00C86895">
        <w:rPr>
          <w:rFonts w:asciiTheme="minorHAnsi" w:hAnsiTheme="minorHAnsi" w:cstheme="minorHAnsi"/>
          <w:lang w:val="en-GB"/>
        </w:rPr>
        <w:t xml:space="preserve"> 9 September 2016, A/HRC/33/5/Add.1, Report of the working group: Addendum, para.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704F3"/>
    <w:multiLevelType w:val="multilevel"/>
    <w:tmpl w:val="3198F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16F31"/>
    <w:rsid w:val="00020A60"/>
    <w:rsid w:val="00032044"/>
    <w:rsid w:val="00033180"/>
    <w:rsid w:val="000425AA"/>
    <w:rsid w:val="00045E8A"/>
    <w:rsid w:val="0004724F"/>
    <w:rsid w:val="000502A2"/>
    <w:rsid w:val="000519CA"/>
    <w:rsid w:val="000617AB"/>
    <w:rsid w:val="00081C6E"/>
    <w:rsid w:val="000825FB"/>
    <w:rsid w:val="00085CC0"/>
    <w:rsid w:val="000868C8"/>
    <w:rsid w:val="0009062A"/>
    <w:rsid w:val="00091F82"/>
    <w:rsid w:val="00096593"/>
    <w:rsid w:val="00096941"/>
    <w:rsid w:val="00097B98"/>
    <w:rsid w:val="00097CD7"/>
    <w:rsid w:val="000A64A4"/>
    <w:rsid w:val="000C47FB"/>
    <w:rsid w:val="000D0933"/>
    <w:rsid w:val="000D5524"/>
    <w:rsid w:val="000D6160"/>
    <w:rsid w:val="000E63B3"/>
    <w:rsid w:val="000F10F5"/>
    <w:rsid w:val="000F7B99"/>
    <w:rsid w:val="001066FE"/>
    <w:rsid w:val="00126D80"/>
    <w:rsid w:val="00153E02"/>
    <w:rsid w:val="00177EBF"/>
    <w:rsid w:val="00191F80"/>
    <w:rsid w:val="0019698E"/>
    <w:rsid w:val="001A3C30"/>
    <w:rsid w:val="001A3CBF"/>
    <w:rsid w:val="001B3817"/>
    <w:rsid w:val="001C358B"/>
    <w:rsid w:val="001C7DAB"/>
    <w:rsid w:val="001D6F11"/>
    <w:rsid w:val="001D7474"/>
    <w:rsid w:val="001E1E13"/>
    <w:rsid w:val="001F61F3"/>
    <w:rsid w:val="001F6673"/>
    <w:rsid w:val="00201AE9"/>
    <w:rsid w:val="00202DBB"/>
    <w:rsid w:val="00203C5D"/>
    <w:rsid w:val="00215B67"/>
    <w:rsid w:val="002206DC"/>
    <w:rsid w:val="002225D2"/>
    <w:rsid w:val="002364DE"/>
    <w:rsid w:val="00241B78"/>
    <w:rsid w:val="00242F99"/>
    <w:rsid w:val="00243837"/>
    <w:rsid w:val="00254E72"/>
    <w:rsid w:val="00257044"/>
    <w:rsid w:val="0026194D"/>
    <w:rsid w:val="002809A3"/>
    <w:rsid w:val="002813C3"/>
    <w:rsid w:val="002871DE"/>
    <w:rsid w:val="002921D3"/>
    <w:rsid w:val="00293182"/>
    <w:rsid w:val="002A5A09"/>
    <w:rsid w:val="002C22F8"/>
    <w:rsid w:val="002C3481"/>
    <w:rsid w:val="002C42E4"/>
    <w:rsid w:val="002D62CB"/>
    <w:rsid w:val="002E0A08"/>
    <w:rsid w:val="002E496D"/>
    <w:rsid w:val="002E49C7"/>
    <w:rsid w:val="002E5233"/>
    <w:rsid w:val="002E6E73"/>
    <w:rsid w:val="002F7C65"/>
    <w:rsid w:val="00302CFC"/>
    <w:rsid w:val="00313D0F"/>
    <w:rsid w:val="0032377D"/>
    <w:rsid w:val="003276B3"/>
    <w:rsid w:val="003302CF"/>
    <w:rsid w:val="003375DA"/>
    <w:rsid w:val="003434C4"/>
    <w:rsid w:val="0034725D"/>
    <w:rsid w:val="00350466"/>
    <w:rsid w:val="00351BF5"/>
    <w:rsid w:val="00353758"/>
    <w:rsid w:val="00353F69"/>
    <w:rsid w:val="003579BA"/>
    <w:rsid w:val="0036447F"/>
    <w:rsid w:val="00371A7D"/>
    <w:rsid w:val="00373D30"/>
    <w:rsid w:val="0037552E"/>
    <w:rsid w:val="003767E7"/>
    <w:rsid w:val="00382FEB"/>
    <w:rsid w:val="00384DDB"/>
    <w:rsid w:val="00390791"/>
    <w:rsid w:val="00395902"/>
    <w:rsid w:val="00395D49"/>
    <w:rsid w:val="003A6487"/>
    <w:rsid w:val="003A70B9"/>
    <w:rsid w:val="003C2C27"/>
    <w:rsid w:val="003C6F4D"/>
    <w:rsid w:val="003D2A14"/>
    <w:rsid w:val="003D63FF"/>
    <w:rsid w:val="003E5F85"/>
    <w:rsid w:val="003E6BE2"/>
    <w:rsid w:val="003F2387"/>
    <w:rsid w:val="003F3BED"/>
    <w:rsid w:val="003F5558"/>
    <w:rsid w:val="004078E8"/>
    <w:rsid w:val="004107B9"/>
    <w:rsid w:val="004107F0"/>
    <w:rsid w:val="00420058"/>
    <w:rsid w:val="0042045D"/>
    <w:rsid w:val="00422CC8"/>
    <w:rsid w:val="00434FD1"/>
    <w:rsid w:val="00444EF1"/>
    <w:rsid w:val="004521BB"/>
    <w:rsid w:val="00454AB9"/>
    <w:rsid w:val="004620E7"/>
    <w:rsid w:val="00462838"/>
    <w:rsid w:val="00463DB6"/>
    <w:rsid w:val="00483852"/>
    <w:rsid w:val="00483A89"/>
    <w:rsid w:val="00484137"/>
    <w:rsid w:val="004912A4"/>
    <w:rsid w:val="004A04DA"/>
    <w:rsid w:val="004A2C47"/>
    <w:rsid w:val="004B2F95"/>
    <w:rsid w:val="004B6C67"/>
    <w:rsid w:val="004C0042"/>
    <w:rsid w:val="004E4FAF"/>
    <w:rsid w:val="004F541B"/>
    <w:rsid w:val="00502062"/>
    <w:rsid w:val="0050346D"/>
    <w:rsid w:val="00504466"/>
    <w:rsid w:val="00504638"/>
    <w:rsid w:val="0051224D"/>
    <w:rsid w:val="005142F8"/>
    <w:rsid w:val="0052203E"/>
    <w:rsid w:val="0052409B"/>
    <w:rsid w:val="005674EC"/>
    <w:rsid w:val="00574F36"/>
    <w:rsid w:val="00576EE5"/>
    <w:rsid w:val="005831EC"/>
    <w:rsid w:val="005A0E91"/>
    <w:rsid w:val="005A7450"/>
    <w:rsid w:val="005B3755"/>
    <w:rsid w:val="005B6842"/>
    <w:rsid w:val="005C4AC1"/>
    <w:rsid w:val="005E72AA"/>
    <w:rsid w:val="005F3E47"/>
    <w:rsid w:val="005F6667"/>
    <w:rsid w:val="00600EFD"/>
    <w:rsid w:val="00614E68"/>
    <w:rsid w:val="006236B4"/>
    <w:rsid w:val="00630638"/>
    <w:rsid w:val="00647863"/>
    <w:rsid w:val="0065124C"/>
    <w:rsid w:val="00671092"/>
    <w:rsid w:val="00671D64"/>
    <w:rsid w:val="00672369"/>
    <w:rsid w:val="00672E4D"/>
    <w:rsid w:val="00676FAB"/>
    <w:rsid w:val="00690087"/>
    <w:rsid w:val="006A4CBD"/>
    <w:rsid w:val="006B650E"/>
    <w:rsid w:val="006C36EE"/>
    <w:rsid w:val="006C4647"/>
    <w:rsid w:val="006C6278"/>
    <w:rsid w:val="006D08C5"/>
    <w:rsid w:val="006E043A"/>
    <w:rsid w:val="006E4E14"/>
    <w:rsid w:val="006F3B2B"/>
    <w:rsid w:val="006F58F5"/>
    <w:rsid w:val="007077B8"/>
    <w:rsid w:val="00707B99"/>
    <w:rsid w:val="00712B44"/>
    <w:rsid w:val="00717022"/>
    <w:rsid w:val="007259F2"/>
    <w:rsid w:val="00726CAE"/>
    <w:rsid w:val="007353D7"/>
    <w:rsid w:val="00742367"/>
    <w:rsid w:val="007563E0"/>
    <w:rsid w:val="007564B1"/>
    <w:rsid w:val="00774D8E"/>
    <w:rsid w:val="00775305"/>
    <w:rsid w:val="00790E17"/>
    <w:rsid w:val="007A1A04"/>
    <w:rsid w:val="007A1E76"/>
    <w:rsid w:val="007A5F18"/>
    <w:rsid w:val="007A6584"/>
    <w:rsid w:val="007C0D53"/>
    <w:rsid w:val="007E0115"/>
    <w:rsid w:val="007E3135"/>
    <w:rsid w:val="007F25C7"/>
    <w:rsid w:val="007F57D1"/>
    <w:rsid w:val="007F750F"/>
    <w:rsid w:val="007F78B3"/>
    <w:rsid w:val="008039CE"/>
    <w:rsid w:val="0081007B"/>
    <w:rsid w:val="008471FD"/>
    <w:rsid w:val="008556B3"/>
    <w:rsid w:val="0086146C"/>
    <w:rsid w:val="00862AE2"/>
    <w:rsid w:val="00875A0F"/>
    <w:rsid w:val="00897430"/>
    <w:rsid w:val="008A114A"/>
    <w:rsid w:val="008A1867"/>
    <w:rsid w:val="008B5A14"/>
    <w:rsid w:val="008C3871"/>
    <w:rsid w:val="008C5E37"/>
    <w:rsid w:val="008C6BED"/>
    <w:rsid w:val="008C6EA3"/>
    <w:rsid w:val="008D067C"/>
    <w:rsid w:val="008D06E2"/>
    <w:rsid w:val="008D41C1"/>
    <w:rsid w:val="008E2E0C"/>
    <w:rsid w:val="008E5D95"/>
    <w:rsid w:val="008F1C52"/>
    <w:rsid w:val="008F1F32"/>
    <w:rsid w:val="0090454A"/>
    <w:rsid w:val="009160D2"/>
    <w:rsid w:val="009217D5"/>
    <w:rsid w:val="009253FC"/>
    <w:rsid w:val="00927694"/>
    <w:rsid w:val="009302DF"/>
    <w:rsid w:val="0094075E"/>
    <w:rsid w:val="00940FDD"/>
    <w:rsid w:val="00951DD0"/>
    <w:rsid w:val="00957F5B"/>
    <w:rsid w:val="00963B55"/>
    <w:rsid w:val="00963D5A"/>
    <w:rsid w:val="00965490"/>
    <w:rsid w:val="00970241"/>
    <w:rsid w:val="0098448F"/>
    <w:rsid w:val="009A1C42"/>
    <w:rsid w:val="009A45A4"/>
    <w:rsid w:val="009B3764"/>
    <w:rsid w:val="009B565A"/>
    <w:rsid w:val="009C4C7F"/>
    <w:rsid w:val="009C557C"/>
    <w:rsid w:val="009F2EEE"/>
    <w:rsid w:val="009F5B77"/>
    <w:rsid w:val="009F7D50"/>
    <w:rsid w:val="00A14662"/>
    <w:rsid w:val="00A16BC1"/>
    <w:rsid w:val="00A22072"/>
    <w:rsid w:val="00A34AC1"/>
    <w:rsid w:val="00A37A05"/>
    <w:rsid w:val="00A406B6"/>
    <w:rsid w:val="00A5271A"/>
    <w:rsid w:val="00A70D4B"/>
    <w:rsid w:val="00A71BE5"/>
    <w:rsid w:val="00A7325E"/>
    <w:rsid w:val="00A9293E"/>
    <w:rsid w:val="00A9703F"/>
    <w:rsid w:val="00AA2AEB"/>
    <w:rsid w:val="00AA513D"/>
    <w:rsid w:val="00AA7219"/>
    <w:rsid w:val="00AB5EF2"/>
    <w:rsid w:val="00AC1251"/>
    <w:rsid w:val="00AC21DD"/>
    <w:rsid w:val="00AC5322"/>
    <w:rsid w:val="00AD022F"/>
    <w:rsid w:val="00AD08EC"/>
    <w:rsid w:val="00AE397D"/>
    <w:rsid w:val="00AF2A06"/>
    <w:rsid w:val="00AF3B28"/>
    <w:rsid w:val="00B0584A"/>
    <w:rsid w:val="00B05F72"/>
    <w:rsid w:val="00B07B00"/>
    <w:rsid w:val="00B13D6B"/>
    <w:rsid w:val="00B1456F"/>
    <w:rsid w:val="00B17601"/>
    <w:rsid w:val="00B23E82"/>
    <w:rsid w:val="00B36F2E"/>
    <w:rsid w:val="00B40580"/>
    <w:rsid w:val="00B51766"/>
    <w:rsid w:val="00B54A1C"/>
    <w:rsid w:val="00B61CE3"/>
    <w:rsid w:val="00B754BB"/>
    <w:rsid w:val="00B80D81"/>
    <w:rsid w:val="00B85DE8"/>
    <w:rsid w:val="00B91136"/>
    <w:rsid w:val="00BA2A6F"/>
    <w:rsid w:val="00BB1C46"/>
    <w:rsid w:val="00BB22C3"/>
    <w:rsid w:val="00BB618F"/>
    <w:rsid w:val="00BC628D"/>
    <w:rsid w:val="00BD0732"/>
    <w:rsid w:val="00BD36F1"/>
    <w:rsid w:val="00BE3176"/>
    <w:rsid w:val="00BF49CE"/>
    <w:rsid w:val="00BF7DB6"/>
    <w:rsid w:val="00C00DBE"/>
    <w:rsid w:val="00C01E67"/>
    <w:rsid w:val="00C02DAD"/>
    <w:rsid w:val="00C17658"/>
    <w:rsid w:val="00C33BD0"/>
    <w:rsid w:val="00C40578"/>
    <w:rsid w:val="00C42FDD"/>
    <w:rsid w:val="00C436F6"/>
    <w:rsid w:val="00C54C15"/>
    <w:rsid w:val="00C62331"/>
    <w:rsid w:val="00C623E2"/>
    <w:rsid w:val="00C65A5B"/>
    <w:rsid w:val="00C67731"/>
    <w:rsid w:val="00C715A8"/>
    <w:rsid w:val="00C73708"/>
    <w:rsid w:val="00C757BE"/>
    <w:rsid w:val="00C836BC"/>
    <w:rsid w:val="00C83947"/>
    <w:rsid w:val="00C85CA1"/>
    <w:rsid w:val="00C86895"/>
    <w:rsid w:val="00C87BE8"/>
    <w:rsid w:val="00C95218"/>
    <w:rsid w:val="00C953CB"/>
    <w:rsid w:val="00C97D28"/>
    <w:rsid w:val="00CA19A1"/>
    <w:rsid w:val="00CC00BA"/>
    <w:rsid w:val="00CC1087"/>
    <w:rsid w:val="00CC5864"/>
    <w:rsid w:val="00CD3FC5"/>
    <w:rsid w:val="00CE50D6"/>
    <w:rsid w:val="00CE7714"/>
    <w:rsid w:val="00CF2821"/>
    <w:rsid w:val="00CF2833"/>
    <w:rsid w:val="00CF533C"/>
    <w:rsid w:val="00D04054"/>
    <w:rsid w:val="00D10C7F"/>
    <w:rsid w:val="00D11F4F"/>
    <w:rsid w:val="00D17014"/>
    <w:rsid w:val="00D270AE"/>
    <w:rsid w:val="00D272BF"/>
    <w:rsid w:val="00D30920"/>
    <w:rsid w:val="00D4064B"/>
    <w:rsid w:val="00D63DBA"/>
    <w:rsid w:val="00D64E49"/>
    <w:rsid w:val="00D73AF2"/>
    <w:rsid w:val="00D80EC4"/>
    <w:rsid w:val="00D8430A"/>
    <w:rsid w:val="00DA4F86"/>
    <w:rsid w:val="00DB446A"/>
    <w:rsid w:val="00DC6970"/>
    <w:rsid w:val="00DE1C45"/>
    <w:rsid w:val="00DE309C"/>
    <w:rsid w:val="00DF26B7"/>
    <w:rsid w:val="00E03174"/>
    <w:rsid w:val="00E1250A"/>
    <w:rsid w:val="00E2087A"/>
    <w:rsid w:val="00E22152"/>
    <w:rsid w:val="00E24852"/>
    <w:rsid w:val="00E3291E"/>
    <w:rsid w:val="00E4256D"/>
    <w:rsid w:val="00E762AC"/>
    <w:rsid w:val="00E818B5"/>
    <w:rsid w:val="00E8202D"/>
    <w:rsid w:val="00E82FFB"/>
    <w:rsid w:val="00EA7CE7"/>
    <w:rsid w:val="00EB2404"/>
    <w:rsid w:val="00EB55E2"/>
    <w:rsid w:val="00ED5D59"/>
    <w:rsid w:val="00EE0C34"/>
    <w:rsid w:val="00EF5BCC"/>
    <w:rsid w:val="00F00694"/>
    <w:rsid w:val="00F02752"/>
    <w:rsid w:val="00F147E9"/>
    <w:rsid w:val="00F25BAE"/>
    <w:rsid w:val="00F268F9"/>
    <w:rsid w:val="00F26F43"/>
    <w:rsid w:val="00F414E5"/>
    <w:rsid w:val="00F41745"/>
    <w:rsid w:val="00F45C16"/>
    <w:rsid w:val="00F504C9"/>
    <w:rsid w:val="00F57B7D"/>
    <w:rsid w:val="00F622A0"/>
    <w:rsid w:val="00F63EA8"/>
    <w:rsid w:val="00F70E7B"/>
    <w:rsid w:val="00F7356F"/>
    <w:rsid w:val="00F8124B"/>
    <w:rsid w:val="00F92F82"/>
    <w:rsid w:val="00FA19AD"/>
    <w:rsid w:val="00FA2E7B"/>
    <w:rsid w:val="00FB060B"/>
    <w:rsid w:val="00FB1B8F"/>
    <w:rsid w:val="00FD3CCC"/>
    <w:rsid w:val="00FE0731"/>
    <w:rsid w:val="00FE1332"/>
    <w:rsid w:val="00FE185A"/>
    <w:rsid w:val="00FE4C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EED236D"/>
  <w15:docId w15:val="{DD42AD1D-AD96-4D1F-998F-1A864619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234434267">
      <w:bodyDiv w:val="1"/>
      <w:marLeft w:val="0"/>
      <w:marRight w:val="0"/>
      <w:marTop w:val="0"/>
      <w:marBottom w:val="0"/>
      <w:divBdr>
        <w:top w:val="none" w:sz="0" w:space="0" w:color="auto"/>
        <w:left w:val="none" w:sz="0" w:space="0" w:color="auto"/>
        <w:bottom w:val="none" w:sz="0" w:space="0" w:color="auto"/>
        <w:right w:val="none" w:sz="0" w:space="0" w:color="auto"/>
      </w:divBdr>
    </w:div>
    <w:div w:id="357433879">
      <w:bodyDiv w:val="1"/>
      <w:marLeft w:val="0"/>
      <w:marRight w:val="0"/>
      <w:marTop w:val="0"/>
      <w:marBottom w:val="0"/>
      <w:divBdr>
        <w:top w:val="none" w:sz="0" w:space="0" w:color="auto"/>
        <w:left w:val="none" w:sz="0" w:space="0" w:color="auto"/>
        <w:bottom w:val="none" w:sz="0" w:space="0" w:color="auto"/>
        <w:right w:val="none" w:sz="0" w:space="0" w:color="auto"/>
      </w:divBdr>
    </w:div>
    <w:div w:id="435757604">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685980107">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774250690">
      <w:bodyDiv w:val="1"/>
      <w:marLeft w:val="0"/>
      <w:marRight w:val="0"/>
      <w:marTop w:val="0"/>
      <w:marBottom w:val="0"/>
      <w:divBdr>
        <w:top w:val="none" w:sz="0" w:space="0" w:color="auto"/>
        <w:left w:val="none" w:sz="0" w:space="0" w:color="auto"/>
        <w:bottom w:val="none" w:sz="0" w:space="0" w:color="auto"/>
        <w:right w:val="none" w:sz="0" w:space="0" w:color="auto"/>
      </w:divBdr>
    </w:div>
    <w:div w:id="1016075673">
      <w:bodyDiv w:val="1"/>
      <w:marLeft w:val="0"/>
      <w:marRight w:val="0"/>
      <w:marTop w:val="0"/>
      <w:marBottom w:val="0"/>
      <w:divBdr>
        <w:top w:val="none" w:sz="0" w:space="0" w:color="auto"/>
        <w:left w:val="none" w:sz="0" w:space="0" w:color="auto"/>
        <w:bottom w:val="none" w:sz="0" w:space="0" w:color="auto"/>
        <w:right w:val="none" w:sz="0" w:space="0" w:color="auto"/>
      </w:divBdr>
    </w:div>
    <w:div w:id="1216815541">
      <w:bodyDiv w:val="1"/>
      <w:marLeft w:val="0"/>
      <w:marRight w:val="0"/>
      <w:marTop w:val="0"/>
      <w:marBottom w:val="0"/>
      <w:divBdr>
        <w:top w:val="none" w:sz="0" w:space="0" w:color="auto"/>
        <w:left w:val="none" w:sz="0" w:space="0" w:color="auto"/>
        <w:bottom w:val="none" w:sz="0" w:space="0" w:color="auto"/>
        <w:right w:val="none" w:sz="0" w:space="0" w:color="auto"/>
      </w:divBdr>
    </w:div>
    <w:div w:id="1292711203">
      <w:bodyDiv w:val="1"/>
      <w:marLeft w:val="0"/>
      <w:marRight w:val="0"/>
      <w:marTop w:val="0"/>
      <w:marBottom w:val="0"/>
      <w:divBdr>
        <w:top w:val="none" w:sz="0" w:space="0" w:color="auto"/>
        <w:left w:val="none" w:sz="0" w:space="0" w:color="auto"/>
        <w:bottom w:val="none" w:sz="0" w:space="0" w:color="auto"/>
        <w:right w:val="none" w:sz="0" w:space="0" w:color="auto"/>
      </w:divBdr>
    </w:div>
    <w:div w:id="1369142182">
      <w:bodyDiv w:val="1"/>
      <w:marLeft w:val="0"/>
      <w:marRight w:val="0"/>
      <w:marTop w:val="0"/>
      <w:marBottom w:val="0"/>
      <w:divBdr>
        <w:top w:val="none" w:sz="0" w:space="0" w:color="auto"/>
        <w:left w:val="none" w:sz="0" w:space="0" w:color="auto"/>
        <w:bottom w:val="none" w:sz="0" w:space="0" w:color="auto"/>
        <w:right w:val="none" w:sz="0" w:space="0" w:color="auto"/>
      </w:divBdr>
    </w:div>
    <w:div w:id="1613777789">
      <w:bodyDiv w:val="1"/>
      <w:marLeft w:val="0"/>
      <w:marRight w:val="0"/>
      <w:marTop w:val="0"/>
      <w:marBottom w:val="0"/>
      <w:divBdr>
        <w:top w:val="none" w:sz="0" w:space="0" w:color="auto"/>
        <w:left w:val="none" w:sz="0" w:space="0" w:color="auto"/>
        <w:bottom w:val="none" w:sz="0" w:space="0" w:color="auto"/>
        <w:right w:val="none" w:sz="0" w:space="0" w:color="auto"/>
      </w:divBdr>
    </w:div>
    <w:div w:id="1740788210">
      <w:bodyDiv w:val="1"/>
      <w:marLeft w:val="0"/>
      <w:marRight w:val="0"/>
      <w:marTop w:val="0"/>
      <w:marBottom w:val="0"/>
      <w:divBdr>
        <w:top w:val="none" w:sz="0" w:space="0" w:color="auto"/>
        <w:left w:val="none" w:sz="0" w:space="0" w:color="auto"/>
        <w:bottom w:val="none" w:sz="0" w:space="0" w:color="auto"/>
        <w:right w:val="none" w:sz="0" w:space="0" w:color="auto"/>
      </w:divBdr>
    </w:div>
    <w:div w:id="1767076615">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 w:id="1851867621">
      <w:bodyDiv w:val="1"/>
      <w:marLeft w:val="0"/>
      <w:marRight w:val="0"/>
      <w:marTop w:val="0"/>
      <w:marBottom w:val="0"/>
      <w:divBdr>
        <w:top w:val="none" w:sz="0" w:space="0" w:color="auto"/>
        <w:left w:val="none" w:sz="0" w:space="0" w:color="auto"/>
        <w:bottom w:val="none" w:sz="0" w:space="0" w:color="auto"/>
        <w:right w:val="none" w:sz="0" w:space="0" w:color="auto"/>
      </w:divBdr>
    </w:div>
    <w:div w:id="1875457590">
      <w:bodyDiv w:val="1"/>
      <w:marLeft w:val="0"/>
      <w:marRight w:val="0"/>
      <w:marTop w:val="0"/>
      <w:marBottom w:val="0"/>
      <w:divBdr>
        <w:top w:val="none" w:sz="0" w:space="0" w:color="auto"/>
        <w:left w:val="none" w:sz="0" w:space="0" w:color="auto"/>
        <w:bottom w:val="none" w:sz="0" w:space="0" w:color="auto"/>
        <w:right w:val="none" w:sz="0" w:space="0" w:color="auto"/>
      </w:divBdr>
    </w:div>
    <w:div w:id="1966889130">
      <w:bodyDiv w:val="1"/>
      <w:marLeft w:val="0"/>
      <w:marRight w:val="0"/>
      <w:marTop w:val="0"/>
      <w:marBottom w:val="0"/>
      <w:divBdr>
        <w:top w:val="none" w:sz="0" w:space="0" w:color="auto"/>
        <w:left w:val="none" w:sz="0" w:space="0" w:color="auto"/>
        <w:bottom w:val="none" w:sz="0" w:space="0" w:color="auto"/>
        <w:right w:val="none" w:sz="0" w:space="0" w:color="auto"/>
      </w:divBdr>
    </w:div>
    <w:div w:id="1976447369">
      <w:bodyDiv w:val="1"/>
      <w:marLeft w:val="0"/>
      <w:marRight w:val="0"/>
      <w:marTop w:val="0"/>
      <w:marBottom w:val="0"/>
      <w:divBdr>
        <w:top w:val="none" w:sz="0" w:space="0" w:color="auto"/>
        <w:left w:val="none" w:sz="0" w:space="0" w:color="auto"/>
        <w:bottom w:val="none" w:sz="0" w:space="0" w:color="auto"/>
        <w:right w:val="none" w:sz="0" w:space="0" w:color="auto"/>
      </w:divBdr>
    </w:div>
    <w:div w:id="1985624299">
      <w:bodyDiv w:val="1"/>
      <w:marLeft w:val="0"/>
      <w:marRight w:val="0"/>
      <w:marTop w:val="0"/>
      <w:marBottom w:val="0"/>
      <w:divBdr>
        <w:top w:val="none" w:sz="0" w:space="0" w:color="auto"/>
        <w:left w:val="none" w:sz="0" w:space="0" w:color="auto"/>
        <w:bottom w:val="none" w:sz="0" w:space="0" w:color="auto"/>
        <w:right w:val="none" w:sz="0" w:space="0" w:color="auto"/>
      </w:divBdr>
    </w:div>
    <w:div w:id="21425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081AE5-9170-49FB-8F07-C496A060142E}"/>
</file>

<file path=customXml/itemProps2.xml><?xml version="1.0" encoding="utf-8"?>
<ds:datastoreItem xmlns:ds="http://schemas.openxmlformats.org/officeDocument/2006/customXml" ds:itemID="{63C0ED43-3785-46CA-AF5D-1E459768DA4E}"/>
</file>

<file path=customXml/itemProps3.xml><?xml version="1.0" encoding="utf-8"?>
<ds:datastoreItem xmlns:ds="http://schemas.openxmlformats.org/officeDocument/2006/customXml" ds:itemID="{248562A6-D291-45C4-823E-289330F32536}"/>
</file>

<file path=customXml/itemProps4.xml><?xml version="1.0" encoding="utf-8"?>
<ds:datastoreItem xmlns:ds="http://schemas.openxmlformats.org/officeDocument/2006/customXml" ds:itemID="{B01A1A76-FAB2-4A3D-9AD4-B8AE1DC9A4CD}"/>
</file>

<file path=docProps/app.xml><?xml version="1.0" encoding="utf-8"?>
<Properties xmlns="http://schemas.openxmlformats.org/officeDocument/2006/extended-properties" xmlns:vt="http://schemas.openxmlformats.org/officeDocument/2006/docPropsVTypes">
  <Template>Normal</Template>
  <TotalTime>500</TotalTime>
  <Pages>4</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9159</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Eloïse Di Gianni</cp:lastModifiedBy>
  <cp:revision>64</cp:revision>
  <cp:lastPrinted>2004-08-23T14:41:00Z</cp:lastPrinted>
  <dcterms:created xsi:type="dcterms:W3CDTF">2016-03-31T17:55:00Z</dcterms:created>
  <dcterms:modified xsi:type="dcterms:W3CDTF">2017-07-21T09:14:00Z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