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0F155A47" w:rsidR="00647863" w:rsidRPr="00F51D34" w:rsidRDefault="007F7473" w:rsidP="00632293">
      <w:pPr>
        <w:spacing w:after="120"/>
        <w:rPr>
          <w:rFonts w:asciiTheme="minorHAnsi" w:hAnsiTheme="minorHAnsi" w:cstheme="minorHAnsi"/>
          <w:b/>
          <w:sz w:val="30"/>
          <w:szCs w:val="30"/>
        </w:rPr>
      </w:pPr>
      <w:r>
        <w:rPr>
          <w:noProof/>
        </w:rPr>
        <w:drawing>
          <wp:anchor distT="0" distB="0" distL="114300" distR="114300" simplePos="0" relativeHeight="251660288" behindDoc="0" locked="0" layoutInCell="1" allowOverlap="1" wp14:anchorId="6FEE28D8" wp14:editId="6F5DF3C3">
            <wp:simplePos x="0" y="0"/>
            <wp:positionH relativeFrom="column">
              <wp:posOffset>3972154</wp:posOffset>
            </wp:positionH>
            <wp:positionV relativeFrom="paragraph">
              <wp:posOffset>-60096</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 xml:space="preserve">ON </w:t>
      </w:r>
      <w:r w:rsidR="00CF0CF7">
        <w:rPr>
          <w:rFonts w:asciiTheme="minorHAnsi" w:hAnsiTheme="minorHAnsi" w:cstheme="minorHAnsi"/>
          <w:b/>
          <w:sz w:val="30"/>
          <w:szCs w:val="30"/>
          <w:u w:val="single"/>
        </w:rPr>
        <w:t>SENEGAL</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THE </w:t>
      </w:r>
      <w:r w:rsidR="00647863" w:rsidRPr="00F51D34">
        <w:rPr>
          <w:rFonts w:asciiTheme="minorHAnsi" w:hAnsiTheme="minorHAnsi" w:cstheme="minorHAnsi"/>
          <w:b/>
          <w:sz w:val="30"/>
          <w:szCs w:val="30"/>
        </w:rPr>
        <w:t>HUMAN RIGHTS COMMITTEE</w:t>
      </w:r>
      <w:r w:rsidR="00965490" w:rsidRPr="00F51D34">
        <w:rPr>
          <w:rFonts w:asciiTheme="minorHAnsi" w:hAnsiTheme="minorHAnsi" w:cstheme="minorHAnsi"/>
          <w:b/>
          <w:sz w:val="30"/>
          <w:szCs w:val="30"/>
        </w:rPr>
        <w:t>, COUNTRY REPORT TASK FORCE, 12</w:t>
      </w:r>
      <w:r>
        <w:rPr>
          <w:rFonts w:asciiTheme="minorHAnsi" w:hAnsiTheme="minorHAnsi" w:cstheme="minorHAnsi"/>
          <w:b/>
          <w:sz w:val="30"/>
          <w:szCs w:val="30"/>
        </w:rPr>
        <w:t>4</w:t>
      </w:r>
      <w:r w:rsidRPr="007F7473">
        <w:rPr>
          <w:rFonts w:asciiTheme="minorHAnsi" w:hAnsiTheme="minorHAnsi" w:cstheme="minorHAnsi"/>
          <w:b/>
          <w:sz w:val="30"/>
          <w:szCs w:val="30"/>
          <w:vertAlign w:val="superscript"/>
        </w:rPr>
        <w:t>th</w:t>
      </w:r>
      <w:r>
        <w:rPr>
          <w:rFonts w:asciiTheme="minorHAnsi" w:hAnsiTheme="minorHAnsi" w:cstheme="minorHAnsi"/>
          <w:b/>
          <w:sz w:val="30"/>
          <w:szCs w:val="30"/>
        </w:rPr>
        <w:t xml:space="preserve"> </w:t>
      </w:r>
      <w:r w:rsidR="00965490" w:rsidRPr="00F51D34">
        <w:rPr>
          <w:rFonts w:asciiTheme="minorHAnsi" w:hAnsiTheme="minorHAnsi" w:cstheme="minorHAnsi"/>
          <w:b/>
          <w:sz w:val="30"/>
          <w:szCs w:val="30"/>
        </w:rPr>
        <w:t>session (</w:t>
      </w:r>
      <w:r>
        <w:rPr>
          <w:rFonts w:asciiTheme="minorHAnsi" w:hAnsiTheme="minorHAnsi" w:cstheme="minorHAnsi"/>
          <w:b/>
          <w:sz w:val="30"/>
          <w:szCs w:val="30"/>
          <w:u w:val="single"/>
        </w:rPr>
        <w:t>October/November</w:t>
      </w:r>
      <w:r w:rsidR="00647863" w:rsidRPr="00F51D34">
        <w:rPr>
          <w:rFonts w:asciiTheme="minorHAnsi" w:hAnsiTheme="minorHAnsi" w:cstheme="minorHAnsi"/>
          <w:b/>
          <w:sz w:val="30"/>
          <w:szCs w:val="30"/>
          <w:u w:val="single"/>
        </w:rPr>
        <w:t xml:space="preserve"> 201</w:t>
      </w:r>
      <w:r w:rsidR="00A46A85" w:rsidRPr="00F51D34">
        <w:rPr>
          <w:rFonts w:asciiTheme="minorHAnsi" w:hAnsiTheme="minorHAnsi" w:cstheme="minorHAnsi"/>
          <w:b/>
          <w:sz w:val="30"/>
          <w:szCs w:val="30"/>
          <w:u w:val="single"/>
        </w:rPr>
        <w:t>8</w:t>
      </w:r>
      <w:r w:rsidR="00647863" w:rsidRPr="00F51D34">
        <w:rPr>
          <w:rFonts w:asciiTheme="minorHAnsi" w:hAnsiTheme="minorHAnsi" w:cstheme="minorHAnsi"/>
          <w:b/>
          <w:sz w:val="30"/>
          <w:szCs w:val="30"/>
        </w:rPr>
        <w:t>)</w:t>
      </w:r>
      <w:r w:rsidRPr="007F7473">
        <w:rPr>
          <w:noProof/>
        </w:rPr>
        <w:t xml:space="preserve"> </w:t>
      </w:r>
    </w:p>
    <w:p w14:paraId="58915771" w14:textId="2B0A5F43"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7F7473">
        <w:rPr>
          <w:rFonts w:asciiTheme="minorHAnsi" w:hAnsiTheme="minorHAnsi" w:cstheme="minorHAnsi"/>
          <w:i/>
        </w:rPr>
        <w:t>Ju</w:t>
      </w:r>
      <w:r w:rsidR="001B4E64">
        <w:rPr>
          <w:rFonts w:asciiTheme="minorHAnsi" w:hAnsiTheme="minorHAnsi" w:cstheme="minorHAnsi"/>
          <w:i/>
        </w:rPr>
        <w:t>ly</w:t>
      </w:r>
      <w:r w:rsidR="008C6EA3" w:rsidRPr="00F51D34">
        <w:rPr>
          <w:rFonts w:asciiTheme="minorHAnsi" w:hAnsiTheme="minorHAnsi" w:cstheme="minorHAnsi"/>
          <w:i/>
        </w:rPr>
        <w:t xml:space="preserve"> 201</w:t>
      </w:r>
      <w:r w:rsidR="00CD3652">
        <w:rPr>
          <w:rFonts w:asciiTheme="minorHAnsi" w:hAnsiTheme="minorHAnsi" w:cstheme="minorHAnsi"/>
          <w:i/>
        </w:rPr>
        <w:t>8</w:t>
      </w:r>
      <w:r w:rsidR="00647863" w:rsidRPr="00F51D34">
        <w:rPr>
          <w:rFonts w:asciiTheme="minorHAnsi" w:hAnsiTheme="minorHAnsi" w:cstheme="minorHAnsi"/>
          <w:i/>
        </w:rPr>
        <w:t xml:space="preserve"> </w:t>
      </w:r>
    </w:p>
    <w:p w14:paraId="5AD46B3C" w14:textId="77777777"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18DC77D8"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9E0266">
                              <w:rPr>
                                <w:rFonts w:asciiTheme="minorHAnsi" w:hAnsiTheme="minorHAnsi" w:cstheme="minorHAnsi"/>
                                <w:b/>
                                <w:sz w:val="28"/>
                                <w:szCs w:val="28"/>
                              </w:rPr>
                              <w:t>Senegal</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9E0266">
                              <w:rPr>
                                <w:rFonts w:asciiTheme="minorHAnsi" w:hAnsiTheme="minorHAnsi" w:cstheme="minorHAnsi"/>
                                <w:b/>
                                <w:sz w:val="28"/>
                                <w:szCs w:val="28"/>
                              </w:rPr>
                              <w:t>Senegal</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w:t>
                            </w:r>
                            <w:r w:rsidR="009E0266">
                              <w:rPr>
                                <w:rFonts w:asciiTheme="minorHAnsi" w:hAnsiTheme="minorHAnsi" w:cstheme="minorHAnsi"/>
                                <w:b/>
                                <w:sz w:val="28"/>
                                <w:szCs w:val="28"/>
                              </w:rPr>
                              <w:t xml:space="preserve">the Committee Against Torture, </w:t>
                            </w:r>
                            <w:r w:rsidR="003B114C">
                              <w:rPr>
                                <w:rFonts w:asciiTheme="minorHAnsi" w:hAnsiTheme="minorHAnsi" w:cstheme="minorHAnsi"/>
                                <w:b/>
                                <w:sz w:val="28"/>
                                <w:szCs w:val="28"/>
                              </w:rPr>
                              <w:t>and during the Universal Periodic Review,</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427274BB"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in the absence of a report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9E0266">
                              <w:rPr>
                                <w:rFonts w:asciiTheme="minorHAnsi" w:hAnsiTheme="minorHAnsi" w:cstheme="minorHAnsi"/>
                                <w:b/>
                                <w:sz w:val="28"/>
                                <w:szCs w:val="28"/>
                              </w:rPr>
                              <w:t>Senegal</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 xml:space="preserve">progress is being made </w:t>
                            </w:r>
                            <w:r w:rsidR="009E0266">
                              <w:rPr>
                                <w:rFonts w:asciiTheme="minorHAnsi" w:hAnsiTheme="minorHAnsi" w:cstheme="minorHAnsi"/>
                                <w:b/>
                                <w:iCs/>
                                <w:sz w:val="28"/>
                                <w:szCs w:val="28"/>
                              </w:rPr>
                              <w:t>on enacting the Children’s Code to explicitly prohibit all corporal punishment of children and repeal the “right of correction”</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09EEAF6C"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9E0266">
                              <w:rPr>
                                <w:rFonts w:asciiTheme="minorHAnsi" w:hAnsiTheme="minorHAnsi" w:cstheme="minorHAnsi"/>
                                <w:b/>
                                <w:sz w:val="28"/>
                                <w:szCs w:val="28"/>
                              </w:rPr>
                              <w:t>Senegal’s</w:t>
                            </w:r>
                            <w:r w:rsidR="008B6AE8" w:rsidRPr="004937AF">
                              <w:rPr>
                                <w:rFonts w:asciiTheme="minorHAnsi" w:hAnsiTheme="minorHAnsi" w:cstheme="minorHAnsi"/>
                                <w:b/>
                                <w:sz w:val="28"/>
                                <w:szCs w:val="28"/>
                              </w:rPr>
                              <w:t xml:space="preserve"> </w:t>
                            </w:r>
                            <w:r w:rsidR="009E0266">
                              <w:rPr>
                                <w:rFonts w:asciiTheme="minorHAnsi" w:hAnsiTheme="minorHAnsi" w:cstheme="minorHAnsi"/>
                                <w:b/>
                                <w:sz w:val="28"/>
                                <w:szCs w:val="28"/>
                              </w:rPr>
                              <w:t>fifth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9E0266">
                              <w:rPr>
                                <w:rFonts w:asciiTheme="minorHAnsi" w:hAnsiTheme="minorHAnsi" w:cstheme="minorHAnsi"/>
                                <w:b/>
                                <w:sz w:val="28"/>
                                <w:szCs w:val="28"/>
                              </w:rPr>
                              <w:t>the Children’s Code</w:t>
                            </w:r>
                            <w:r w:rsidR="00CD3652" w:rsidRPr="004937AF">
                              <w:rPr>
                                <w:rFonts w:asciiTheme="minorHAnsi" w:hAnsiTheme="minorHAnsi" w:cstheme="minorHAnsi"/>
                                <w:b/>
                                <w:sz w:val="28"/>
                                <w:szCs w:val="28"/>
                              </w:rPr>
                              <w:t xml:space="preserve"> is enacted </w:t>
                            </w:r>
                            <w:r w:rsidR="009E0266">
                              <w:rPr>
                                <w:rFonts w:asciiTheme="minorHAnsi" w:hAnsiTheme="minorHAnsi" w:cstheme="minorHAnsi"/>
                                <w:b/>
                                <w:sz w:val="28"/>
                                <w:szCs w:val="28"/>
                              </w:rPr>
                              <w:t xml:space="preserve">as a matter of priority </w:t>
                            </w:r>
                            <w:r w:rsidR="00CD3652" w:rsidRPr="004937AF">
                              <w:rPr>
                                <w:rFonts w:asciiTheme="minorHAnsi" w:hAnsiTheme="minorHAnsi" w:cstheme="minorHAnsi"/>
                                <w:b/>
                                <w:sz w:val="28"/>
                                <w:szCs w:val="28"/>
                              </w:rPr>
                              <w:t>to prohibit all corporal punishment of children</w:t>
                            </w:r>
                            <w:r w:rsidR="004937AF">
                              <w:rPr>
                                <w:rFonts w:asciiTheme="minorHAnsi" w:hAnsiTheme="minorHAnsi" w:cstheme="minorHAnsi"/>
                                <w:b/>
                                <w:sz w:val="28"/>
                                <w:szCs w:val="28"/>
                              </w:rPr>
                              <w:t>, however light,</w:t>
                            </w:r>
                            <w:r w:rsidR="00CD3652" w:rsidRPr="004937AF">
                              <w:rPr>
                                <w:rFonts w:asciiTheme="minorHAnsi" w:hAnsiTheme="minorHAnsi" w:cstheme="minorHAnsi"/>
                                <w:b/>
                                <w:sz w:val="28"/>
                                <w:szCs w:val="28"/>
                              </w:rPr>
                              <w:t xml:space="preserve"> in all settings </w:t>
                            </w:r>
                            <w:r w:rsidR="004937AF">
                              <w:rPr>
                                <w:rFonts w:asciiTheme="minorHAnsi" w:hAnsiTheme="minorHAnsi" w:cstheme="minorHAnsi"/>
                                <w:b/>
                                <w:sz w:val="28"/>
                                <w:szCs w:val="28"/>
                              </w:rPr>
                              <w:t>including in the home</w:t>
                            </w:r>
                            <w:r w:rsidR="009E0266">
                              <w:rPr>
                                <w:rFonts w:asciiTheme="minorHAnsi" w:hAnsiTheme="minorHAnsi" w:cstheme="minorHAnsi"/>
                                <w:b/>
                                <w:sz w:val="28"/>
                                <w:szCs w:val="28"/>
                              </w:rPr>
                              <w:t>, and repeal the “right of correction”</w:t>
                            </w:r>
                            <w:r w:rsidR="004937AF">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18DC77D8"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9E0266">
                        <w:rPr>
                          <w:rFonts w:asciiTheme="minorHAnsi" w:hAnsiTheme="minorHAnsi" w:cstheme="minorHAnsi"/>
                          <w:b/>
                          <w:sz w:val="28"/>
                          <w:szCs w:val="28"/>
                        </w:rPr>
                        <w:t>Senegal</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9E0266">
                        <w:rPr>
                          <w:rFonts w:asciiTheme="minorHAnsi" w:hAnsiTheme="minorHAnsi" w:cstheme="minorHAnsi"/>
                          <w:b/>
                          <w:sz w:val="28"/>
                          <w:szCs w:val="28"/>
                        </w:rPr>
                        <w:t>Senegal</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w:t>
                      </w:r>
                      <w:r w:rsidR="009E0266">
                        <w:rPr>
                          <w:rFonts w:asciiTheme="minorHAnsi" w:hAnsiTheme="minorHAnsi" w:cstheme="minorHAnsi"/>
                          <w:b/>
                          <w:sz w:val="28"/>
                          <w:szCs w:val="28"/>
                        </w:rPr>
                        <w:t xml:space="preserve">the Committee Against Torture, </w:t>
                      </w:r>
                      <w:r w:rsidR="003B114C">
                        <w:rPr>
                          <w:rFonts w:asciiTheme="minorHAnsi" w:hAnsiTheme="minorHAnsi" w:cstheme="minorHAnsi"/>
                          <w:b/>
                          <w:sz w:val="28"/>
                          <w:szCs w:val="28"/>
                        </w:rPr>
                        <w:t>and during the Universal Periodic Review,</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427274BB"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in the absence of a report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9E0266">
                        <w:rPr>
                          <w:rFonts w:asciiTheme="minorHAnsi" w:hAnsiTheme="minorHAnsi" w:cstheme="minorHAnsi"/>
                          <w:b/>
                          <w:sz w:val="28"/>
                          <w:szCs w:val="28"/>
                        </w:rPr>
                        <w:t>Senegal</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 xml:space="preserve">progress is being made </w:t>
                      </w:r>
                      <w:r w:rsidR="009E0266">
                        <w:rPr>
                          <w:rFonts w:asciiTheme="minorHAnsi" w:hAnsiTheme="minorHAnsi" w:cstheme="minorHAnsi"/>
                          <w:b/>
                          <w:iCs/>
                          <w:sz w:val="28"/>
                          <w:szCs w:val="28"/>
                        </w:rPr>
                        <w:t>on enacting the Children’s Code to explicitly prohibit all corporal punishment of children and repeal the “right of correction”</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09EEAF6C"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9E0266">
                        <w:rPr>
                          <w:rFonts w:asciiTheme="minorHAnsi" w:hAnsiTheme="minorHAnsi" w:cstheme="minorHAnsi"/>
                          <w:b/>
                          <w:sz w:val="28"/>
                          <w:szCs w:val="28"/>
                        </w:rPr>
                        <w:t>Senegal’s</w:t>
                      </w:r>
                      <w:r w:rsidR="008B6AE8" w:rsidRPr="004937AF">
                        <w:rPr>
                          <w:rFonts w:asciiTheme="minorHAnsi" w:hAnsiTheme="minorHAnsi" w:cstheme="minorHAnsi"/>
                          <w:b/>
                          <w:sz w:val="28"/>
                          <w:szCs w:val="28"/>
                        </w:rPr>
                        <w:t xml:space="preserve"> </w:t>
                      </w:r>
                      <w:r w:rsidR="009E0266">
                        <w:rPr>
                          <w:rFonts w:asciiTheme="minorHAnsi" w:hAnsiTheme="minorHAnsi" w:cstheme="minorHAnsi"/>
                          <w:b/>
                          <w:sz w:val="28"/>
                          <w:szCs w:val="28"/>
                        </w:rPr>
                        <w:t>fifth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9E0266">
                        <w:rPr>
                          <w:rFonts w:asciiTheme="minorHAnsi" w:hAnsiTheme="minorHAnsi" w:cstheme="minorHAnsi"/>
                          <w:b/>
                          <w:sz w:val="28"/>
                          <w:szCs w:val="28"/>
                        </w:rPr>
                        <w:t>the Children’s Code</w:t>
                      </w:r>
                      <w:r w:rsidR="00CD3652" w:rsidRPr="004937AF">
                        <w:rPr>
                          <w:rFonts w:asciiTheme="minorHAnsi" w:hAnsiTheme="minorHAnsi" w:cstheme="minorHAnsi"/>
                          <w:b/>
                          <w:sz w:val="28"/>
                          <w:szCs w:val="28"/>
                        </w:rPr>
                        <w:t xml:space="preserve"> is enacted </w:t>
                      </w:r>
                      <w:r w:rsidR="009E0266">
                        <w:rPr>
                          <w:rFonts w:asciiTheme="minorHAnsi" w:hAnsiTheme="minorHAnsi" w:cstheme="minorHAnsi"/>
                          <w:b/>
                          <w:sz w:val="28"/>
                          <w:szCs w:val="28"/>
                        </w:rPr>
                        <w:t xml:space="preserve">as a matter of priority </w:t>
                      </w:r>
                      <w:r w:rsidR="00CD3652" w:rsidRPr="004937AF">
                        <w:rPr>
                          <w:rFonts w:asciiTheme="minorHAnsi" w:hAnsiTheme="minorHAnsi" w:cstheme="minorHAnsi"/>
                          <w:b/>
                          <w:sz w:val="28"/>
                          <w:szCs w:val="28"/>
                        </w:rPr>
                        <w:t>to prohibit all corporal punishment of children</w:t>
                      </w:r>
                      <w:r w:rsidR="004937AF">
                        <w:rPr>
                          <w:rFonts w:asciiTheme="minorHAnsi" w:hAnsiTheme="minorHAnsi" w:cstheme="minorHAnsi"/>
                          <w:b/>
                          <w:sz w:val="28"/>
                          <w:szCs w:val="28"/>
                        </w:rPr>
                        <w:t>, however light,</w:t>
                      </w:r>
                      <w:r w:rsidR="00CD3652" w:rsidRPr="004937AF">
                        <w:rPr>
                          <w:rFonts w:asciiTheme="minorHAnsi" w:hAnsiTheme="minorHAnsi" w:cstheme="minorHAnsi"/>
                          <w:b/>
                          <w:sz w:val="28"/>
                          <w:szCs w:val="28"/>
                        </w:rPr>
                        <w:t xml:space="preserve"> in all settings </w:t>
                      </w:r>
                      <w:r w:rsidR="004937AF">
                        <w:rPr>
                          <w:rFonts w:asciiTheme="minorHAnsi" w:hAnsiTheme="minorHAnsi" w:cstheme="minorHAnsi"/>
                          <w:b/>
                          <w:sz w:val="28"/>
                          <w:szCs w:val="28"/>
                        </w:rPr>
                        <w:t>including in the home</w:t>
                      </w:r>
                      <w:r w:rsidR="009E0266">
                        <w:rPr>
                          <w:rFonts w:asciiTheme="minorHAnsi" w:hAnsiTheme="minorHAnsi" w:cstheme="minorHAnsi"/>
                          <w:b/>
                          <w:sz w:val="28"/>
                          <w:szCs w:val="28"/>
                        </w:rPr>
                        <w:t>, and repeal the “right of correction”</w:t>
                      </w:r>
                      <w:r w:rsidR="004937AF">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F51D34" w:rsidRDefault="00FE1332" w:rsidP="002C22F8">
      <w:pPr>
        <w:spacing w:after="120"/>
        <w:ind w:left="482" w:hanging="482"/>
        <w:rPr>
          <w:rFonts w:asciiTheme="minorHAnsi" w:hAnsiTheme="minorHAnsi" w:cstheme="minorHAnsi"/>
          <w:b/>
        </w:rPr>
      </w:pPr>
    </w:p>
    <w:p w14:paraId="0F5E8B8C" w14:textId="0F39A4A3" w:rsidR="003F5558" w:rsidRPr="00F51D34" w:rsidRDefault="003F5558" w:rsidP="00B05F72">
      <w:pPr>
        <w:spacing w:after="120"/>
        <w:rPr>
          <w:rFonts w:asciiTheme="minorHAnsi" w:hAnsiTheme="minorHAnsi" w:cstheme="minorHAnsi"/>
          <w:sz w:val="28"/>
          <w:szCs w:val="28"/>
        </w:rPr>
      </w:pPr>
      <w:r w:rsidRPr="00F51D34">
        <w:rPr>
          <w:rFonts w:asciiTheme="minorHAnsi" w:hAnsiTheme="minorHAnsi" w:cstheme="minorHAnsi"/>
          <w:b/>
          <w:sz w:val="28"/>
          <w:szCs w:val="28"/>
        </w:rPr>
        <w:t>1 The legality</w:t>
      </w:r>
      <w:r w:rsidR="001A3C30" w:rsidRPr="00F51D34">
        <w:rPr>
          <w:rFonts w:asciiTheme="minorHAnsi" w:hAnsiTheme="minorHAnsi" w:cstheme="minorHAnsi"/>
          <w:b/>
          <w:sz w:val="28"/>
          <w:szCs w:val="28"/>
        </w:rPr>
        <w:t xml:space="preserve"> </w:t>
      </w:r>
      <w:r w:rsidRPr="00F51D34">
        <w:rPr>
          <w:rFonts w:asciiTheme="minorHAnsi" w:hAnsiTheme="minorHAnsi" w:cstheme="minorHAnsi"/>
          <w:b/>
          <w:sz w:val="28"/>
          <w:szCs w:val="28"/>
        </w:rPr>
        <w:t xml:space="preserve">of corporal punishment of children in </w:t>
      </w:r>
      <w:r w:rsidR="00CF0CF7">
        <w:rPr>
          <w:rFonts w:asciiTheme="minorHAnsi" w:hAnsiTheme="minorHAnsi" w:cstheme="minorHAnsi"/>
          <w:b/>
          <w:sz w:val="28"/>
          <w:szCs w:val="28"/>
        </w:rPr>
        <w:t>Senegal</w:t>
      </w:r>
    </w:p>
    <w:p w14:paraId="56D5E106" w14:textId="45A34DE7" w:rsidR="00B36F2E" w:rsidRPr="00CD3652" w:rsidRDefault="00B36F2E" w:rsidP="00CD3652">
      <w:pPr>
        <w:spacing w:after="120"/>
        <w:ind w:left="482" w:hanging="482"/>
        <w:rPr>
          <w:rFonts w:asciiTheme="minorHAnsi" w:hAnsiTheme="minorHAnsi" w:cstheme="minorHAnsi"/>
        </w:rPr>
      </w:pPr>
      <w:r w:rsidRPr="00F51D34">
        <w:rPr>
          <w:rFonts w:asciiTheme="minorHAnsi" w:hAnsiTheme="minorHAnsi" w:cstheme="minorHAnsi"/>
        </w:rPr>
        <w:t>1</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sidR="00CF0CF7">
        <w:rPr>
          <w:rFonts w:asciiTheme="minorHAnsi" w:hAnsiTheme="minorHAnsi" w:cstheme="minorHAnsi"/>
        </w:rPr>
        <w:t>Senegal</w:t>
      </w:r>
      <w:r w:rsidR="00CD3652" w:rsidRPr="00CD3652">
        <w:rPr>
          <w:rFonts w:asciiTheme="minorHAnsi" w:hAnsiTheme="minorHAnsi" w:cstheme="minorHAnsi"/>
        </w:rPr>
        <w:t xml:space="preserve"> is</w:t>
      </w:r>
      <w:r w:rsidR="003B114C">
        <w:rPr>
          <w:rFonts w:asciiTheme="minorHAnsi" w:hAnsiTheme="minorHAnsi" w:cstheme="minorHAnsi"/>
        </w:rPr>
        <w:t xml:space="preserve"> </w:t>
      </w:r>
      <w:r w:rsidR="00F25A36">
        <w:rPr>
          <w:rFonts w:asciiTheme="minorHAnsi" w:hAnsiTheme="minorHAnsi" w:cstheme="minorHAnsi"/>
        </w:rPr>
        <w:t>unlawful</w:t>
      </w:r>
      <w:r w:rsidR="003B114C">
        <w:rPr>
          <w:rFonts w:asciiTheme="minorHAnsi" w:hAnsiTheme="minorHAnsi" w:cstheme="minorHAnsi"/>
        </w:rPr>
        <w:t xml:space="preserve"> </w:t>
      </w:r>
      <w:r w:rsidR="00CF0CF7">
        <w:rPr>
          <w:rFonts w:asciiTheme="minorHAnsi" w:hAnsiTheme="minorHAnsi" w:cstheme="minorHAnsi"/>
        </w:rPr>
        <w:t>in the penal system</w:t>
      </w:r>
      <w:r w:rsidR="003B114C">
        <w:rPr>
          <w:rFonts w:asciiTheme="minorHAnsi" w:hAnsiTheme="minorHAnsi" w:cstheme="minorHAnsi"/>
        </w:rPr>
        <w:t xml:space="preserve"> but it is still</w:t>
      </w:r>
      <w:r w:rsidR="00CD3652" w:rsidRPr="00CD3652">
        <w:rPr>
          <w:rFonts w:asciiTheme="minorHAnsi" w:hAnsiTheme="minorHAnsi" w:cstheme="minorHAnsi"/>
        </w:rPr>
        <w:t xml:space="preserve"> </w:t>
      </w:r>
      <w:r w:rsidR="00F25A36">
        <w:rPr>
          <w:rFonts w:asciiTheme="minorHAnsi" w:hAnsiTheme="minorHAnsi" w:cstheme="minorHAnsi"/>
        </w:rPr>
        <w:t>not prohibited</w:t>
      </w:r>
      <w:r w:rsidR="00CD3652" w:rsidRPr="00CD3652">
        <w:rPr>
          <w:rFonts w:asciiTheme="minorHAnsi" w:hAnsiTheme="minorHAnsi" w:cstheme="minorHAnsi"/>
        </w:rPr>
        <w:t xml:space="preserve"> in </w:t>
      </w:r>
      <w:r w:rsidR="00CD3652">
        <w:rPr>
          <w:rFonts w:asciiTheme="minorHAnsi" w:hAnsiTheme="minorHAnsi" w:cstheme="minorHAnsi"/>
        </w:rPr>
        <w:t>the home</w:t>
      </w:r>
      <w:r w:rsidR="00F25A36">
        <w:rPr>
          <w:rFonts w:asciiTheme="minorHAnsi" w:hAnsiTheme="minorHAnsi" w:cstheme="minorHAnsi"/>
        </w:rPr>
        <w:t>, in alternative care and day care settings, and in all schools</w:t>
      </w:r>
      <w:r w:rsidR="00CD3652" w:rsidRPr="00CD3652">
        <w:rPr>
          <w:rFonts w:asciiTheme="minorHAnsi" w:hAnsiTheme="minorHAnsi" w:cstheme="minorHAnsi"/>
        </w:rPr>
        <w:t>.</w:t>
      </w:r>
    </w:p>
    <w:p w14:paraId="57C93728" w14:textId="53931C29" w:rsidR="00CF0CF7" w:rsidRPr="00CF0CF7" w:rsidRDefault="00B36F2E" w:rsidP="00CF0CF7">
      <w:pPr>
        <w:spacing w:after="120"/>
        <w:ind w:left="482" w:hanging="482"/>
        <w:rPr>
          <w:rFonts w:asciiTheme="minorHAnsi" w:hAnsiTheme="minorHAnsi" w:cstheme="minorHAnsi"/>
        </w:rPr>
      </w:pPr>
      <w:r w:rsidRPr="00F51D34">
        <w:rPr>
          <w:rFonts w:asciiTheme="minorHAnsi" w:hAnsiTheme="minorHAnsi" w:cstheme="minorHAnsi"/>
        </w:rPr>
        <w:t>1</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CF0CF7" w:rsidRPr="00CF0CF7">
        <w:rPr>
          <w:rFonts w:asciiTheme="minorHAnsi" w:hAnsiTheme="minorHAnsi" w:cstheme="minorHAnsi"/>
        </w:rPr>
        <w:t>Corporal punishment is lawful in the home. Article 285 of the Family Code provides for persons with paternal authority to have a “right of correction” over children: “He that exercises paternal power can inflict on children reprimands and corrections to the extent that they are consistent with the child’s age and the improvement of his conduct” (unofficial translation). According to articles 277 and 281, paternal power is exercised by the father only or alternatively by the mother.</w:t>
      </w:r>
      <w:r w:rsidR="00CF0CF7">
        <w:rPr>
          <w:rFonts w:asciiTheme="minorHAnsi" w:hAnsiTheme="minorHAnsi" w:cstheme="minorHAnsi"/>
        </w:rPr>
        <w:t xml:space="preserve"> </w:t>
      </w:r>
      <w:r w:rsidR="00CF0CF7" w:rsidRPr="00CF0CF7">
        <w:rPr>
          <w:rFonts w:asciiTheme="minorHAnsi" w:hAnsiTheme="minorHAnsi" w:cstheme="minorHAnsi"/>
        </w:rPr>
        <w:t>Articles 298 and 299 of the Criminal Code 1977 (amended 2016) punish the causing of injury to a child under 15 and the use of violence and assault, the punishments being more severe if the perpetrator is a parent or other person with authority over or custody of the child. However, this protects children only from punishment of some severity – i.e. that which is perceived to cause injury. Corporal punishment that does not appear to cause physical injury is lawful under the above-mentioned “right of correction in the Family Code”.</w:t>
      </w:r>
    </w:p>
    <w:p w14:paraId="5D55EC79" w14:textId="3E3BE7C8" w:rsidR="00CF0CF7" w:rsidRPr="00CF0CF7" w:rsidRDefault="00CF0CF7" w:rsidP="00CF0CF7">
      <w:pPr>
        <w:spacing w:after="120"/>
        <w:ind w:left="482" w:hanging="482"/>
        <w:rPr>
          <w:rFonts w:asciiTheme="minorHAnsi" w:hAnsiTheme="minorHAnsi" w:cstheme="minorHAnsi"/>
        </w:rPr>
      </w:pPr>
      <w:r>
        <w:rPr>
          <w:rFonts w:asciiTheme="minorHAnsi" w:hAnsiTheme="minorHAnsi" w:cstheme="minorHAnsi"/>
        </w:rPr>
        <w:t xml:space="preserve">1.3 </w:t>
      </w:r>
      <w:r w:rsidRPr="00CF0CF7">
        <w:rPr>
          <w:rFonts w:asciiTheme="minorHAnsi" w:hAnsiTheme="minorHAnsi" w:cstheme="minorHAnsi"/>
        </w:rPr>
        <w:t>In its report to the Committee on the Rights of the Child, dated 2012, the Government referred to a National Plan of Action on Law Reform to Criminal Corporal Punishment and All Forms of Violence Against Children.</w:t>
      </w:r>
      <w:r w:rsidRPr="00CF0CF7">
        <w:rPr>
          <w:rFonts w:asciiTheme="minorHAnsi" w:hAnsiTheme="minorHAnsi" w:cstheme="minorHAnsi"/>
          <w:vertAlign w:val="superscript"/>
        </w:rPr>
        <w:footnoteReference w:id="1"/>
      </w:r>
      <w:r w:rsidRPr="00CF0CF7">
        <w:rPr>
          <w:rFonts w:asciiTheme="minorHAnsi" w:hAnsiTheme="minorHAnsi" w:cstheme="minorHAnsi"/>
        </w:rPr>
        <w:t xml:space="preserve"> In reporting on the protection of children from corporal punishment </w:t>
      </w:r>
      <w:r w:rsidRPr="00CF0CF7">
        <w:rPr>
          <w:rFonts w:asciiTheme="minorHAnsi" w:hAnsiTheme="minorHAnsi" w:cstheme="minorHAnsi"/>
        </w:rPr>
        <w:lastRenderedPageBreak/>
        <w:t>to the Universal Periodic Review (UPR) in 2013, the Government again stated that it had devised “a national action plan on legal reform to criminalize corporal punishment and all forms of violence against children”.</w:t>
      </w:r>
      <w:r w:rsidRPr="00CF0CF7">
        <w:rPr>
          <w:rFonts w:asciiTheme="minorHAnsi" w:hAnsiTheme="minorHAnsi" w:cstheme="minorHAnsi"/>
          <w:vertAlign w:val="superscript"/>
        </w:rPr>
        <w:footnoteReference w:id="2"/>
      </w:r>
      <w:r w:rsidRPr="00CF0CF7">
        <w:rPr>
          <w:rFonts w:asciiTheme="minorHAnsi" w:hAnsiTheme="minorHAnsi" w:cstheme="minorHAnsi"/>
        </w:rPr>
        <w:t xml:space="preserve"> However, following the review itself, a recommendation to explicitly prohibit corporal punishment by revising the Family Code was recorded – and accepted by the Government – only as a recommendation to fight against corporal punishment.</w:t>
      </w:r>
      <w:r w:rsidRPr="00CF0CF7">
        <w:rPr>
          <w:rFonts w:asciiTheme="minorHAnsi" w:hAnsiTheme="minorHAnsi" w:cstheme="minorHAnsi"/>
          <w:vertAlign w:val="superscript"/>
        </w:rPr>
        <w:footnoteReference w:id="3"/>
      </w:r>
      <w:r w:rsidRPr="00CF0CF7">
        <w:rPr>
          <w:rFonts w:asciiTheme="minorHAnsi" w:hAnsiTheme="minorHAnsi" w:cstheme="minorHAnsi"/>
        </w:rPr>
        <w:t xml:space="preserve"> In the context of examination by the Committee on the Elimination of Discrimination Against Women in 2015, the Government was asked if it envisaged amending article 285 of the Family Code in order to prohibit corporal punishment in the home.</w:t>
      </w:r>
      <w:r w:rsidRPr="00CF0CF7">
        <w:rPr>
          <w:rFonts w:asciiTheme="minorHAnsi" w:hAnsiTheme="minorHAnsi" w:cstheme="minorHAnsi"/>
          <w:vertAlign w:val="superscript"/>
        </w:rPr>
        <w:footnoteReference w:id="4"/>
      </w:r>
      <w:r w:rsidRPr="00CF0CF7">
        <w:rPr>
          <w:rFonts w:asciiTheme="minorHAnsi" w:hAnsiTheme="minorHAnsi" w:cstheme="minorHAnsi"/>
        </w:rPr>
        <w:t xml:space="preserve"> In reply, the Government stated that there are severe penalties for acts of corporal punishment and that the social departments of the Ministry of Justice have powers to propose measures aimed at protecting child victims of corporal punishment.</w:t>
      </w:r>
      <w:r w:rsidRPr="00CF0CF7">
        <w:rPr>
          <w:rFonts w:asciiTheme="minorHAnsi" w:hAnsiTheme="minorHAnsi" w:cstheme="minorHAnsi"/>
          <w:vertAlign w:val="superscript"/>
        </w:rPr>
        <w:footnoteReference w:id="5"/>
      </w:r>
      <w:r w:rsidRPr="00CF0CF7">
        <w:rPr>
          <w:rFonts w:asciiTheme="minorHAnsi" w:hAnsiTheme="minorHAnsi" w:cstheme="minorHAnsi"/>
        </w:rPr>
        <w:t xml:space="preserve"> </w:t>
      </w:r>
    </w:p>
    <w:p w14:paraId="445DB553" w14:textId="7D477077" w:rsidR="00CF0CF7" w:rsidRPr="00CF0CF7" w:rsidRDefault="00CF0CF7" w:rsidP="00CF0CF7">
      <w:pPr>
        <w:spacing w:after="120"/>
        <w:ind w:left="482" w:hanging="482"/>
        <w:rPr>
          <w:rFonts w:asciiTheme="minorHAnsi" w:hAnsiTheme="minorHAnsi" w:cstheme="minorHAnsi"/>
        </w:rPr>
      </w:pPr>
      <w:r>
        <w:rPr>
          <w:rFonts w:asciiTheme="minorHAnsi" w:hAnsiTheme="minorHAnsi" w:cstheme="minorHAnsi"/>
        </w:rPr>
        <w:t xml:space="preserve">1.4 </w:t>
      </w:r>
      <w:r w:rsidRPr="00CF0CF7">
        <w:rPr>
          <w:rFonts w:asciiTheme="minorHAnsi" w:hAnsiTheme="minorHAnsi" w:cstheme="minorHAnsi"/>
        </w:rPr>
        <w:t>In reporting for examination by the Committee on the Rights of the Child in January 2016, the Government stated that “provisions have been made in the Children’s Code project to make effective the prohibition of corporal punishment, even within the family”.</w:t>
      </w:r>
      <w:r w:rsidRPr="00CF0CF7">
        <w:rPr>
          <w:rFonts w:asciiTheme="minorHAnsi" w:hAnsiTheme="minorHAnsi" w:cstheme="minorHAnsi"/>
          <w:vertAlign w:val="superscript"/>
        </w:rPr>
        <w:footnoteReference w:id="6"/>
      </w:r>
      <w:r w:rsidRPr="00CF0CF7">
        <w:rPr>
          <w:rFonts w:asciiTheme="minorHAnsi" w:hAnsiTheme="minorHAnsi" w:cstheme="minorHAnsi"/>
        </w:rPr>
        <w:t xml:space="preserve"> The draft Code does include provisions intended to prohibit corporal punishment (articles 14 and 45), but as at March 2016 the draft does not explicitly repeal the “right of correction” in the Family Code. In February 2017, the Government reported that it planned “to expressly delete article 285 of the Family Code on forms of corporal punishment tolerated within the family”.</w:t>
      </w:r>
      <w:r w:rsidRPr="00CF0CF7">
        <w:rPr>
          <w:rFonts w:asciiTheme="minorHAnsi" w:hAnsiTheme="minorHAnsi" w:cstheme="minorHAnsi"/>
          <w:vertAlign w:val="superscript"/>
        </w:rPr>
        <w:footnoteReference w:id="7"/>
      </w:r>
      <w:r w:rsidRPr="00CF0CF7">
        <w:rPr>
          <w:rFonts w:asciiTheme="minorHAnsi" w:hAnsiTheme="minorHAnsi" w:cstheme="minorHAnsi"/>
        </w:rPr>
        <w:t xml:space="preserve"> </w:t>
      </w:r>
      <w:r w:rsidR="001B4E64">
        <w:rPr>
          <w:rFonts w:asciiTheme="minorHAnsi" w:hAnsiTheme="minorHAnsi" w:cstheme="minorHAnsi"/>
        </w:rPr>
        <w:t>As a</w:t>
      </w:r>
      <w:r w:rsidRPr="00CF0CF7">
        <w:rPr>
          <w:rFonts w:asciiTheme="minorHAnsi" w:hAnsiTheme="minorHAnsi" w:cstheme="minorHAnsi"/>
        </w:rPr>
        <w:t>t May 2017, there seemed to be no formal plans to repeal the “right of correction”, and the legislative process had stalled due to the inclusion of controversial inheritance provisions.</w:t>
      </w:r>
      <w:r w:rsidRPr="00CF0CF7">
        <w:rPr>
          <w:rFonts w:asciiTheme="minorHAnsi" w:hAnsiTheme="minorHAnsi" w:cstheme="minorHAnsi"/>
          <w:vertAlign w:val="superscript"/>
        </w:rPr>
        <w:footnoteReference w:id="8"/>
      </w:r>
      <w:r w:rsidR="001B4E64">
        <w:rPr>
          <w:rFonts w:asciiTheme="minorHAnsi" w:hAnsiTheme="minorHAnsi" w:cstheme="minorHAnsi"/>
        </w:rPr>
        <w:t xml:space="preserve"> It appears work on a final draft has started again, with the aim to enact the Code by the end of 2018.</w:t>
      </w:r>
      <w:r w:rsidR="001B4E64">
        <w:rPr>
          <w:rStyle w:val="FootnoteReference"/>
          <w:rFonts w:asciiTheme="minorHAnsi" w:hAnsiTheme="minorHAnsi" w:cstheme="minorHAnsi"/>
        </w:rPr>
        <w:footnoteReference w:id="9"/>
      </w:r>
    </w:p>
    <w:p w14:paraId="297EE734" w14:textId="77777777" w:rsidR="00CF0CF7" w:rsidRPr="00CF0CF7" w:rsidRDefault="00B36F2E" w:rsidP="00CF0CF7">
      <w:pPr>
        <w:spacing w:after="120"/>
        <w:ind w:left="482" w:hanging="482"/>
        <w:rPr>
          <w:rFonts w:asciiTheme="minorHAnsi" w:hAnsiTheme="minorHAnsi" w:cstheme="minorHAnsi"/>
        </w:rPr>
      </w:pPr>
      <w:r w:rsidRPr="00F51D34">
        <w:rPr>
          <w:rFonts w:asciiTheme="minorHAnsi" w:hAnsiTheme="minorHAnsi" w:cstheme="minorHAnsi"/>
        </w:rPr>
        <w:t>1.</w:t>
      </w:r>
      <w:r w:rsidR="003B114C">
        <w:rPr>
          <w:rFonts w:asciiTheme="minorHAnsi" w:hAnsiTheme="minorHAnsi" w:cstheme="minorHAnsi"/>
        </w:rPr>
        <w:t>5</w:t>
      </w:r>
      <w:r w:rsidRPr="00F51D34">
        <w:rPr>
          <w:rFonts w:asciiTheme="minorHAnsi" w:hAnsiTheme="minorHAnsi" w:cstheme="minorHAnsi"/>
        </w:rPr>
        <w:t xml:space="preserve"> </w:t>
      </w:r>
      <w:r w:rsidRPr="00F51D34">
        <w:rPr>
          <w:rFonts w:asciiTheme="minorHAnsi" w:hAnsiTheme="minorHAnsi" w:cstheme="minorHAnsi"/>
          <w:b/>
          <w:i/>
        </w:rPr>
        <w:t>Alternative care settings (</w:t>
      </w:r>
      <w:r w:rsidRPr="00F51D34">
        <w:rPr>
          <w:rFonts w:asciiTheme="minorHAnsi" w:hAnsiTheme="minorHAnsi" w:cstheme="minorHAnsi"/>
          <w:b/>
          <w:i/>
          <w:u w:val="single"/>
        </w:rPr>
        <w:t>lawful</w:t>
      </w:r>
      <w:r w:rsidRPr="00F51D34">
        <w:rPr>
          <w:rFonts w:asciiTheme="minorHAnsi" w:hAnsiTheme="minorHAnsi" w:cstheme="minorHAnsi"/>
          <w:b/>
          <w:i/>
        </w:rPr>
        <w:t>)</w:t>
      </w:r>
      <w:r w:rsidRPr="00F51D34">
        <w:rPr>
          <w:rFonts w:asciiTheme="minorHAnsi" w:hAnsiTheme="minorHAnsi" w:cstheme="minorHAnsi"/>
        </w:rPr>
        <w:t xml:space="preserve">: </w:t>
      </w:r>
      <w:r w:rsidR="00CF0CF7" w:rsidRPr="00CF0CF7">
        <w:rPr>
          <w:rFonts w:asciiTheme="minorHAnsi" w:hAnsiTheme="minorHAnsi" w:cstheme="minorHAnsi"/>
        </w:rPr>
        <w:t>There is no explicit prohibition of corporal punishment in alternative care settings. It is unclear whether the “right of correction” under article 285 of the Family Code 1989 can be transferred to persons caring for a child in alternative care settings.</w:t>
      </w:r>
    </w:p>
    <w:p w14:paraId="0A165E07" w14:textId="77777777" w:rsidR="00CF0CF7" w:rsidRPr="00CF0CF7" w:rsidRDefault="00B36F2E" w:rsidP="00CF0CF7">
      <w:pPr>
        <w:spacing w:after="120"/>
        <w:ind w:left="482" w:hanging="482"/>
        <w:rPr>
          <w:rFonts w:asciiTheme="minorHAnsi" w:hAnsiTheme="minorHAnsi" w:cstheme="minorHAnsi"/>
        </w:rPr>
      </w:pPr>
      <w:r w:rsidRPr="00F51D34">
        <w:rPr>
          <w:rFonts w:asciiTheme="minorHAnsi" w:hAnsiTheme="minorHAnsi" w:cstheme="minorHAnsi"/>
        </w:rPr>
        <w:t>1</w:t>
      </w:r>
      <w:r w:rsidR="00C33DB7" w:rsidRPr="00F51D34">
        <w:rPr>
          <w:rFonts w:asciiTheme="minorHAnsi" w:hAnsiTheme="minorHAnsi" w:cstheme="minorHAnsi"/>
        </w:rPr>
        <w:t>.</w:t>
      </w:r>
      <w:r w:rsidR="003B114C">
        <w:rPr>
          <w:rFonts w:asciiTheme="minorHAnsi" w:hAnsiTheme="minorHAnsi" w:cstheme="minorHAnsi"/>
        </w:rPr>
        <w:t>6</w:t>
      </w:r>
      <w:r w:rsidRPr="00F51D34">
        <w:rPr>
          <w:rFonts w:asciiTheme="minorHAnsi" w:hAnsiTheme="minorHAnsi" w:cstheme="minorHAnsi"/>
        </w:rPr>
        <w:t xml:space="preserve"> </w:t>
      </w:r>
      <w:r w:rsidRPr="00F51D34">
        <w:rPr>
          <w:rFonts w:asciiTheme="minorHAnsi" w:hAnsiTheme="minorHAnsi" w:cstheme="minorHAnsi"/>
          <w:b/>
          <w:i/>
        </w:rPr>
        <w:t>Day care (</w:t>
      </w:r>
      <w:r w:rsidRPr="00F51D34">
        <w:rPr>
          <w:rFonts w:asciiTheme="minorHAnsi" w:hAnsiTheme="minorHAnsi" w:cstheme="minorHAnsi"/>
          <w:b/>
          <w:i/>
          <w:u w:val="single"/>
        </w:rPr>
        <w:t>lawful</w:t>
      </w:r>
      <w:r w:rsidRPr="00F51D34">
        <w:rPr>
          <w:rFonts w:asciiTheme="minorHAnsi" w:hAnsiTheme="minorHAnsi" w:cstheme="minorHAnsi"/>
          <w:b/>
          <w:i/>
        </w:rPr>
        <w:t>)</w:t>
      </w:r>
      <w:r w:rsidRPr="00F51D34">
        <w:rPr>
          <w:rFonts w:asciiTheme="minorHAnsi" w:hAnsiTheme="minorHAnsi" w:cstheme="minorHAnsi"/>
        </w:rPr>
        <w:t xml:space="preserve">: </w:t>
      </w:r>
      <w:r w:rsidR="00CF0CF7" w:rsidRPr="00CF0CF7">
        <w:rPr>
          <w:rFonts w:asciiTheme="minorHAnsi" w:hAnsiTheme="minorHAnsi" w:cstheme="minorHAnsi"/>
        </w:rPr>
        <w:t>There is no explicit prohibition of corporal punishment in early childhood care and in day care for older children. It is unclear whether the “right of correction” under article 285 of the Family Code 1989 can be transferred to persons caring for a child in day care settings.</w:t>
      </w:r>
    </w:p>
    <w:p w14:paraId="79A94119" w14:textId="45809733" w:rsidR="00CF0CF7" w:rsidRPr="00CF0CF7" w:rsidRDefault="00C33DB7" w:rsidP="00CF0CF7">
      <w:pPr>
        <w:spacing w:after="120"/>
        <w:ind w:left="482" w:hanging="482"/>
        <w:rPr>
          <w:rFonts w:asciiTheme="minorHAnsi" w:hAnsiTheme="minorHAnsi" w:cstheme="minorHAnsi"/>
        </w:rPr>
      </w:pPr>
      <w:r w:rsidRPr="00F51D34">
        <w:rPr>
          <w:rFonts w:asciiTheme="minorHAnsi" w:hAnsiTheme="minorHAnsi" w:cstheme="minorHAnsi"/>
        </w:rPr>
        <w:t>1.</w:t>
      </w:r>
      <w:r w:rsidR="003B114C">
        <w:rPr>
          <w:rFonts w:asciiTheme="minorHAnsi" w:hAnsiTheme="minorHAnsi" w:cstheme="minorHAnsi"/>
        </w:rPr>
        <w:t>7</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00CF0CF7" w:rsidRPr="00CF0CF7">
        <w:rPr>
          <w:rFonts w:asciiTheme="minorHAnsi" w:hAnsiTheme="minorHAnsi" w:cstheme="minorHAnsi"/>
          <w:b/>
          <w:i/>
          <w:u w:val="single"/>
        </w:rPr>
        <w:t xml:space="preserve">partially </w:t>
      </w:r>
      <w:r w:rsidR="008C3871" w:rsidRPr="00CF0CF7">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CF0CF7" w:rsidRPr="00CF0CF7">
        <w:rPr>
          <w:rFonts w:asciiTheme="minorHAnsi" w:hAnsiTheme="minorHAnsi" w:cstheme="minorHAnsi"/>
        </w:rPr>
        <w:t xml:space="preserve">Corporal punishment is prohibited in schools for children aged 6-14 in Decree No. 79-11.65 1979 but there is no explicit prohibition in other schools and the authority to “correct” a child article 285 of the Family Code </w:t>
      </w:r>
      <w:r w:rsidR="00CF0CF7">
        <w:rPr>
          <w:rFonts w:asciiTheme="minorHAnsi" w:hAnsiTheme="minorHAnsi" w:cstheme="minorHAnsi"/>
        </w:rPr>
        <w:t>1989</w:t>
      </w:r>
      <w:r w:rsidR="00CF0CF7" w:rsidRPr="00CF0CF7">
        <w:rPr>
          <w:rFonts w:asciiTheme="minorHAnsi" w:hAnsiTheme="minorHAnsi" w:cstheme="minorHAnsi"/>
        </w:rPr>
        <w:t xml:space="preserve"> potentially applies. The Government reported to the Committee on the Elimination of Discrimination Against Women in 2015 that violence by teachers is subject to severe criminal penalties, drawing particular attention to Law No. 99-05 of 29 January 1999 amending articles 299bis, 300, 319, 320, 323, 324 and 327 of the Criminal Code, and to administrative penalties.</w:t>
      </w:r>
    </w:p>
    <w:p w14:paraId="6D335B88" w14:textId="2F992962" w:rsidR="00CF0CF7" w:rsidRPr="00CF0CF7" w:rsidRDefault="00CF0CF7" w:rsidP="00CF0CF7">
      <w:pPr>
        <w:spacing w:after="120"/>
        <w:ind w:left="482" w:hanging="482"/>
        <w:rPr>
          <w:rFonts w:asciiTheme="minorHAnsi" w:hAnsiTheme="minorHAnsi" w:cstheme="minorHAnsi"/>
        </w:rPr>
      </w:pPr>
      <w:r>
        <w:rPr>
          <w:rFonts w:asciiTheme="minorHAnsi" w:hAnsiTheme="minorHAnsi" w:cstheme="minorHAnsi"/>
        </w:rPr>
        <w:t xml:space="preserve">1.8 </w:t>
      </w:r>
      <w:r w:rsidRPr="00CF0CF7">
        <w:rPr>
          <w:rFonts w:asciiTheme="minorHAnsi" w:hAnsiTheme="minorHAnsi" w:cstheme="minorHAnsi"/>
        </w:rPr>
        <w:t>During the UPR of Senegal in 2009, the Government stated that corporal punishment is prohibited in Koranic schools,</w:t>
      </w:r>
      <w:r w:rsidRPr="00CF0CF7">
        <w:rPr>
          <w:rFonts w:asciiTheme="minorHAnsi" w:hAnsiTheme="minorHAnsi" w:cstheme="minorHAnsi"/>
          <w:vertAlign w:val="superscript"/>
        </w:rPr>
        <w:footnoteReference w:id="10"/>
      </w:r>
      <w:r w:rsidRPr="00CF0CF7">
        <w:rPr>
          <w:rFonts w:asciiTheme="minorHAnsi" w:hAnsiTheme="minorHAnsi" w:cstheme="minorHAnsi"/>
        </w:rPr>
        <w:t xml:space="preserve"> but gave no details of the relevant law. In 2017, the Government reported to the African Committee of Experts on the Rights and Welfare of the Child that reforms were being considered to regulate the Koranic schools. It seems however that the process is being stalled by religious pressure.</w:t>
      </w:r>
      <w:r w:rsidRPr="00CF0CF7">
        <w:rPr>
          <w:rFonts w:asciiTheme="minorHAnsi" w:hAnsiTheme="minorHAnsi" w:cstheme="minorHAnsi"/>
          <w:vertAlign w:val="superscript"/>
        </w:rPr>
        <w:footnoteReference w:id="11"/>
      </w:r>
      <w:r w:rsidRPr="00CF0CF7">
        <w:rPr>
          <w:rFonts w:asciiTheme="minorHAnsi" w:hAnsiTheme="minorHAnsi" w:cstheme="minorHAnsi"/>
        </w:rPr>
        <w:t xml:space="preserve"> During the May 2018 examination of Senegal, the </w:t>
      </w:r>
      <w:r w:rsidRPr="00CF0CF7">
        <w:rPr>
          <w:rFonts w:asciiTheme="minorHAnsi" w:hAnsiTheme="minorHAnsi" w:cstheme="minorHAnsi"/>
        </w:rPr>
        <w:lastRenderedPageBreak/>
        <w:t>Committee Against Torture expressed concern at the lack of regulation around Koranic schools.</w:t>
      </w:r>
      <w:r w:rsidRPr="00CF0CF7">
        <w:rPr>
          <w:rFonts w:asciiTheme="minorHAnsi" w:hAnsiTheme="minorHAnsi" w:cstheme="minorHAnsi"/>
          <w:vertAlign w:val="superscript"/>
        </w:rPr>
        <w:footnoteReference w:id="12"/>
      </w:r>
      <w:r w:rsidRPr="00CF0CF7">
        <w:rPr>
          <w:rFonts w:asciiTheme="minorHAnsi" w:hAnsiTheme="minorHAnsi" w:cstheme="minorHAnsi"/>
        </w:rPr>
        <w:t xml:space="preserve"> The draft Bill was validated by the Government in June 2018, to soon be introduced in the National Assembly.</w:t>
      </w:r>
      <w:r w:rsidRPr="00CF0CF7">
        <w:rPr>
          <w:rFonts w:asciiTheme="minorHAnsi" w:hAnsiTheme="minorHAnsi" w:cstheme="minorHAnsi"/>
          <w:vertAlign w:val="superscript"/>
        </w:rPr>
        <w:footnoteReference w:id="13"/>
      </w:r>
    </w:p>
    <w:p w14:paraId="78EA185B" w14:textId="791E61F8" w:rsidR="00CF0CF7" w:rsidRPr="00CF0CF7" w:rsidRDefault="00B36F2E" w:rsidP="00CF0CF7">
      <w:pPr>
        <w:spacing w:after="120"/>
        <w:ind w:left="482" w:hanging="482"/>
        <w:rPr>
          <w:rFonts w:asciiTheme="minorHAnsi" w:hAnsiTheme="minorHAnsi" w:cstheme="minorHAnsi"/>
        </w:rPr>
      </w:pPr>
      <w:r w:rsidRPr="00F51D34">
        <w:rPr>
          <w:rFonts w:asciiTheme="minorHAnsi" w:hAnsiTheme="minorHAnsi" w:cstheme="minorHAnsi"/>
        </w:rPr>
        <w:t>1</w:t>
      </w:r>
      <w:r w:rsidR="00C02DAD" w:rsidRPr="00F51D34">
        <w:rPr>
          <w:rFonts w:asciiTheme="minorHAnsi" w:hAnsiTheme="minorHAnsi" w:cstheme="minorHAnsi"/>
        </w:rPr>
        <w:t>.</w:t>
      </w:r>
      <w:r w:rsidR="00CF0CF7">
        <w:rPr>
          <w:rFonts w:asciiTheme="minorHAnsi" w:hAnsiTheme="minorHAnsi" w:cstheme="minorHAnsi"/>
        </w:rPr>
        <w:t>9</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CF0CF7">
        <w:rPr>
          <w:rFonts w:asciiTheme="minorHAnsi" w:hAnsiTheme="minorHAnsi" w:cstheme="minorHAnsi"/>
          <w:b/>
          <w:i/>
        </w:rPr>
        <w:t>?</w:t>
      </w:r>
      <w:r w:rsidR="00CF0CF7" w:rsidRPr="00CF0CF7">
        <w:rPr>
          <w:rFonts w:asciiTheme="minorHAnsi" w:hAnsiTheme="minorHAnsi" w:cstheme="minorHAnsi"/>
          <w:b/>
          <w:i/>
          <w:u w:val="single"/>
        </w:rPr>
        <w:t>un</w:t>
      </w:r>
      <w:r w:rsidR="008C3871" w:rsidRPr="00CF0CF7">
        <w:rPr>
          <w:rFonts w:asciiTheme="minorHAnsi" w:hAnsiTheme="minorHAnsi" w:cstheme="minorHAnsi"/>
          <w:b/>
          <w:i/>
          <w:u w:val="single"/>
        </w:rPr>
        <w:t>la</w:t>
      </w:r>
      <w:r w:rsidR="008C3871" w:rsidRPr="00F51D34">
        <w:rPr>
          <w:rFonts w:asciiTheme="minorHAnsi" w:hAnsiTheme="minorHAnsi" w:cstheme="minorHAnsi"/>
          <w:b/>
          <w:i/>
          <w:u w:val="single"/>
        </w:rPr>
        <w:t>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CF0CF7" w:rsidRPr="00CF0CF7">
        <w:rPr>
          <w:rFonts w:asciiTheme="minorHAnsi" w:hAnsiTheme="minorHAnsi" w:cstheme="minorHAnsi"/>
        </w:rPr>
        <w:t>Corporal punishment is considered unlawful as a disciplinary measure in penal institutions, but there is no explicit prohibition. Article 100 of Decree No. 2001 (relative to the procedure of implementation and adjustment of the sanctions), applicable to prisons, states that “the personnel of the penal institutions can only employ force towards a prisoner in the case of violent resistance (by the inmate) or in the case of inertia to the orders given”. Juvenile justice penal law is being revised.</w:t>
      </w:r>
      <w:r w:rsidR="00CF0CF7" w:rsidRPr="00CF0CF7">
        <w:rPr>
          <w:rFonts w:asciiTheme="minorHAnsi" w:hAnsiTheme="minorHAnsi" w:cstheme="minorHAnsi"/>
          <w:vertAlign w:val="superscript"/>
        </w:rPr>
        <w:footnoteReference w:id="14"/>
      </w:r>
    </w:p>
    <w:p w14:paraId="431EC3B3" w14:textId="77BEA474" w:rsidR="00CF0CF7" w:rsidRPr="00CF0CF7" w:rsidRDefault="00C33DB7" w:rsidP="00CF0CF7">
      <w:pPr>
        <w:spacing w:after="120"/>
        <w:ind w:left="482" w:hanging="482"/>
        <w:rPr>
          <w:rFonts w:asciiTheme="minorHAnsi" w:hAnsiTheme="minorHAnsi" w:cstheme="minorHAnsi"/>
        </w:rPr>
      </w:pPr>
      <w:r w:rsidRPr="00F51D34">
        <w:rPr>
          <w:rFonts w:asciiTheme="minorHAnsi" w:hAnsiTheme="minorHAnsi" w:cstheme="minorHAnsi"/>
        </w:rPr>
        <w:t>1.</w:t>
      </w:r>
      <w:r w:rsidR="00CF0CF7">
        <w:rPr>
          <w:rFonts w:asciiTheme="minorHAnsi" w:hAnsiTheme="minorHAnsi" w:cstheme="minorHAnsi"/>
        </w:rPr>
        <w:t>10</w:t>
      </w:r>
      <w:r w:rsidR="008C3871" w:rsidRPr="00F51D34">
        <w:rPr>
          <w:rFonts w:asciiTheme="minorHAnsi" w:hAnsiTheme="minorHAnsi" w:cstheme="minorHAnsi"/>
        </w:rPr>
        <w:t xml:space="preserve"> </w:t>
      </w:r>
      <w:r w:rsidR="008C3871" w:rsidRPr="00F51D34">
        <w:rPr>
          <w:rFonts w:asciiTheme="minorHAnsi" w:hAnsiTheme="minorHAnsi" w:cstheme="minorHAnsi"/>
          <w:b/>
          <w:i/>
        </w:rPr>
        <w:t>Sentence for crime (</w:t>
      </w:r>
      <w:r w:rsidR="007F7473">
        <w:rPr>
          <w:rFonts w:asciiTheme="minorHAnsi" w:hAnsiTheme="minorHAnsi" w:cstheme="minorHAnsi"/>
          <w:b/>
          <w:i/>
          <w:u w:val="single"/>
        </w:rPr>
        <w:t>un</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CF0CF7" w:rsidRPr="00CF0CF7">
        <w:rPr>
          <w:rFonts w:asciiTheme="minorHAnsi" w:hAnsiTheme="minorHAnsi" w:cstheme="minorHAnsi"/>
        </w:rPr>
        <w:t>Corporal punishment is unlawful as a sentence for crime. There is no provision for it in the Criminal Code or the Criminal Procedure Code.</w:t>
      </w:r>
    </w:p>
    <w:p w14:paraId="0C187910" w14:textId="1C514A5A" w:rsidR="00F57B7D" w:rsidRPr="003B114C" w:rsidRDefault="00F57B7D" w:rsidP="00B36F2E">
      <w:pPr>
        <w:spacing w:after="120"/>
        <w:ind w:left="482" w:hanging="482"/>
        <w:rPr>
          <w:rFonts w:asciiTheme="minorHAnsi" w:hAnsiTheme="minorHAnsi" w:cstheme="minorHAnsi"/>
          <w:b/>
          <w:sz w:val="22"/>
          <w:szCs w:val="28"/>
        </w:rPr>
      </w:pPr>
    </w:p>
    <w:p w14:paraId="21E90287" w14:textId="6327CD35" w:rsidR="00F57B7D" w:rsidRPr="00F51D34" w:rsidRDefault="00B36F2E" w:rsidP="00F57B7D">
      <w:pPr>
        <w:spacing w:after="120"/>
        <w:ind w:left="482" w:hanging="482"/>
        <w:rPr>
          <w:rFonts w:asciiTheme="minorHAnsi" w:hAnsiTheme="minorHAnsi" w:cstheme="minorHAnsi"/>
          <w:b/>
          <w:sz w:val="28"/>
          <w:szCs w:val="28"/>
        </w:rPr>
      </w:pPr>
      <w:r w:rsidRPr="00F51D34">
        <w:rPr>
          <w:rFonts w:asciiTheme="minorHAnsi" w:hAnsiTheme="minorHAnsi" w:cstheme="minorHAnsi"/>
          <w:b/>
          <w:sz w:val="28"/>
          <w:szCs w:val="28"/>
        </w:rPr>
        <w:t>2</w:t>
      </w:r>
      <w:r w:rsidR="00F57B7D" w:rsidRPr="00F51D34">
        <w:rPr>
          <w:rFonts w:asciiTheme="minorHAnsi" w:hAnsiTheme="minorHAnsi" w:cstheme="minorHAnsi"/>
          <w:b/>
          <w:sz w:val="28"/>
          <w:szCs w:val="28"/>
        </w:rPr>
        <w:t xml:space="preserve"> Recommendations by human rights treaty bodies and during the UPR</w:t>
      </w:r>
    </w:p>
    <w:p w14:paraId="52ABA88C" w14:textId="4899775E" w:rsidR="00CF0CF7" w:rsidRPr="00CF0CF7" w:rsidRDefault="00B36F2E" w:rsidP="00CF0CF7">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sidRPr="00F51D34">
        <w:rPr>
          <w:rFonts w:asciiTheme="minorHAnsi" w:hAnsiTheme="minorHAnsi" w:cstheme="minorHAnsi"/>
        </w:rPr>
        <w:t>2</w:t>
      </w:r>
      <w:r w:rsidR="004E4FAF" w:rsidRPr="00F51D34">
        <w:rPr>
          <w:rFonts w:asciiTheme="minorHAnsi" w:hAnsiTheme="minorHAnsi" w:cstheme="minorHAnsi"/>
        </w:rPr>
        <w:t>.</w:t>
      </w:r>
      <w:r w:rsidR="0087295E" w:rsidRPr="00F51D34">
        <w:rPr>
          <w:rFonts w:asciiTheme="minorHAnsi" w:hAnsiTheme="minorHAnsi" w:cstheme="minorHAnsi"/>
        </w:rPr>
        <w:t>1</w:t>
      </w:r>
      <w:r w:rsidRPr="00F51D34">
        <w:rPr>
          <w:rFonts w:asciiTheme="minorHAnsi" w:hAnsiTheme="minorHAnsi" w:cstheme="minorHAnsi"/>
        </w:rPr>
        <w:t xml:space="preserve"> </w:t>
      </w:r>
      <w:r w:rsidR="00CF0CF7">
        <w:rPr>
          <w:rFonts w:asciiTheme="minorHAnsi" w:hAnsiTheme="minorHAnsi" w:cstheme="minorHAnsi"/>
          <w:b/>
          <w:i/>
        </w:rPr>
        <w:t>C</w:t>
      </w:r>
      <w:r w:rsidRPr="00F51D34">
        <w:rPr>
          <w:rFonts w:asciiTheme="minorHAnsi" w:hAnsiTheme="minorHAnsi" w:cstheme="minorHAnsi"/>
          <w:b/>
          <w:i/>
        </w:rPr>
        <w:t>RC:</w:t>
      </w:r>
      <w:r w:rsidRPr="00F51D34">
        <w:rPr>
          <w:rFonts w:asciiTheme="minorHAnsi" w:hAnsiTheme="minorHAnsi" w:cstheme="minorHAnsi"/>
        </w:rPr>
        <w:t xml:space="preserve"> </w:t>
      </w:r>
      <w:r w:rsidR="00CF0CF7" w:rsidRPr="00CF0CF7">
        <w:rPr>
          <w:rFonts w:asciiTheme="minorHAnsi" w:hAnsiTheme="minorHAnsi" w:cstheme="minorHAnsi"/>
          <w:bCs/>
        </w:rPr>
        <w:t>The Committee on the Rights of the Child first recommended that corporal punishment of children be prohibited in the family in Senegal in 1995, following examination of the state party’s initial report.</w:t>
      </w:r>
      <w:r w:rsidR="00CF0CF7" w:rsidRPr="00CF0CF7">
        <w:rPr>
          <w:rFonts w:asciiTheme="minorHAnsi" w:hAnsiTheme="minorHAnsi" w:cstheme="minorHAnsi"/>
          <w:bCs/>
          <w:vertAlign w:val="superscript"/>
        </w:rPr>
        <w:footnoteReference w:id="15"/>
      </w:r>
      <w:r w:rsidR="00CF0CF7" w:rsidRPr="00CF0CF7">
        <w:rPr>
          <w:rFonts w:asciiTheme="minorHAnsi" w:hAnsiTheme="minorHAnsi" w:cstheme="minorHAnsi"/>
          <w:bCs/>
        </w:rPr>
        <w:t xml:space="preserve"> In its concluding observations on the second report in 2006, the Committee recommended prohibition in all settings, including the home.</w:t>
      </w:r>
      <w:r w:rsidR="00CF0CF7" w:rsidRPr="00CF0CF7">
        <w:rPr>
          <w:rFonts w:asciiTheme="minorHAnsi" w:hAnsiTheme="minorHAnsi" w:cstheme="minorHAnsi"/>
          <w:bCs/>
          <w:vertAlign w:val="superscript"/>
        </w:rPr>
        <w:footnoteReference w:id="16"/>
      </w:r>
      <w:r w:rsidR="00CF0CF7" w:rsidRPr="00CF0CF7">
        <w:rPr>
          <w:rFonts w:asciiTheme="minorHAnsi" w:hAnsiTheme="minorHAnsi" w:cstheme="minorHAnsi"/>
          <w:bCs/>
        </w:rPr>
        <w:t xml:space="preserve"> Finally in 2016, the Committee again recommended the prohibition of corporal punishment in all settings as well as the repeal of all provisions authorising corporal punishment, including article 285 of the Family Code.</w:t>
      </w:r>
      <w:r w:rsidR="00CF0CF7" w:rsidRPr="00CF0CF7">
        <w:rPr>
          <w:rFonts w:asciiTheme="minorHAnsi" w:hAnsiTheme="minorHAnsi" w:cstheme="minorHAnsi"/>
          <w:bCs/>
          <w:vertAlign w:val="superscript"/>
        </w:rPr>
        <w:footnoteReference w:id="17"/>
      </w:r>
      <w:r w:rsidR="00CF0CF7" w:rsidRPr="00CF0CF7">
        <w:rPr>
          <w:rFonts w:asciiTheme="minorHAnsi" w:hAnsiTheme="minorHAnsi" w:cstheme="minorHAnsi"/>
          <w:bCs/>
        </w:rPr>
        <w:t xml:space="preserve"> </w:t>
      </w:r>
    </w:p>
    <w:p w14:paraId="0E3F51CC" w14:textId="77777777" w:rsidR="00CF0CF7" w:rsidRPr="00CF0CF7" w:rsidRDefault="007F7473" w:rsidP="00CF0CF7">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sidRPr="00F51D34">
        <w:rPr>
          <w:rFonts w:asciiTheme="minorHAnsi" w:hAnsiTheme="minorHAnsi" w:cstheme="minorHAnsi"/>
        </w:rPr>
        <w:t>2.</w:t>
      </w:r>
      <w:r>
        <w:rPr>
          <w:rFonts w:asciiTheme="minorHAnsi" w:hAnsiTheme="minorHAnsi" w:cstheme="minorHAnsi"/>
        </w:rPr>
        <w:t>2</w:t>
      </w:r>
      <w:r w:rsidRPr="00F51D34">
        <w:rPr>
          <w:rFonts w:asciiTheme="minorHAnsi" w:hAnsiTheme="minorHAnsi" w:cstheme="minorHAnsi"/>
        </w:rPr>
        <w:t xml:space="preserve"> </w:t>
      </w:r>
      <w:r w:rsidR="00CF0CF7">
        <w:rPr>
          <w:rFonts w:asciiTheme="minorHAnsi" w:hAnsiTheme="minorHAnsi" w:cstheme="minorHAnsi"/>
          <w:b/>
          <w:i/>
        </w:rPr>
        <w:t>CAT</w:t>
      </w:r>
      <w:r w:rsidRPr="00F51D34">
        <w:rPr>
          <w:rFonts w:asciiTheme="minorHAnsi" w:hAnsiTheme="minorHAnsi" w:cstheme="minorHAnsi"/>
          <w:b/>
          <w:i/>
        </w:rPr>
        <w:t>:</w:t>
      </w:r>
      <w:r w:rsidRPr="00F51D34">
        <w:rPr>
          <w:rFonts w:asciiTheme="minorHAnsi" w:hAnsiTheme="minorHAnsi" w:cstheme="minorHAnsi"/>
        </w:rPr>
        <w:t xml:space="preserve"> </w:t>
      </w:r>
      <w:r w:rsidR="00CF0CF7" w:rsidRPr="00CF0CF7">
        <w:rPr>
          <w:rFonts w:asciiTheme="minorHAnsi" w:hAnsiTheme="minorHAnsi" w:cstheme="minorHAnsi"/>
          <w:bCs/>
        </w:rPr>
        <w:t>In 2013, the Committee Against Torture recommended to Senegal that article 285 of the Family Code be amended to explicitly prohibit corporal punishment of children, including in the home.</w:t>
      </w:r>
      <w:r w:rsidR="00CF0CF7" w:rsidRPr="00CF0CF7">
        <w:rPr>
          <w:rFonts w:asciiTheme="minorHAnsi" w:hAnsiTheme="minorHAnsi" w:cstheme="minorHAnsi"/>
          <w:bCs/>
          <w:vertAlign w:val="superscript"/>
        </w:rPr>
        <w:footnoteReference w:id="18"/>
      </w:r>
      <w:r w:rsidR="00CF0CF7" w:rsidRPr="00CF0CF7">
        <w:rPr>
          <w:rFonts w:asciiTheme="minorHAnsi" w:hAnsiTheme="minorHAnsi" w:cstheme="minorHAnsi"/>
          <w:bCs/>
        </w:rPr>
        <w:t xml:space="preserve"> </w:t>
      </w:r>
    </w:p>
    <w:p w14:paraId="2C222488" w14:textId="24CC75C9" w:rsidR="00CF0CF7" w:rsidRPr="00CF0CF7" w:rsidRDefault="007F7473" w:rsidP="00CF0CF7">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sidRPr="00F51D34">
        <w:rPr>
          <w:rFonts w:asciiTheme="minorHAnsi" w:hAnsiTheme="minorHAnsi" w:cstheme="minorHAnsi"/>
        </w:rPr>
        <w:t>2.</w:t>
      </w:r>
      <w:r>
        <w:rPr>
          <w:rFonts w:asciiTheme="minorHAnsi" w:hAnsiTheme="minorHAnsi" w:cstheme="minorHAnsi"/>
        </w:rPr>
        <w:t>3</w:t>
      </w:r>
      <w:r w:rsidRPr="00F51D34">
        <w:rPr>
          <w:rFonts w:asciiTheme="minorHAnsi" w:hAnsiTheme="minorHAnsi" w:cstheme="minorHAnsi"/>
        </w:rPr>
        <w:t xml:space="preserve"> </w:t>
      </w:r>
      <w:r>
        <w:rPr>
          <w:rFonts w:asciiTheme="minorHAnsi" w:hAnsiTheme="minorHAnsi" w:cstheme="minorHAnsi"/>
          <w:b/>
          <w:i/>
        </w:rPr>
        <w:t>UPR</w:t>
      </w:r>
      <w:r w:rsidRPr="00F51D34">
        <w:rPr>
          <w:rFonts w:asciiTheme="minorHAnsi" w:hAnsiTheme="minorHAnsi" w:cstheme="minorHAnsi"/>
          <w:b/>
          <w:i/>
        </w:rPr>
        <w:t>:</w:t>
      </w:r>
      <w:r w:rsidRPr="00F51D34">
        <w:rPr>
          <w:rFonts w:asciiTheme="minorHAnsi" w:hAnsiTheme="minorHAnsi" w:cstheme="minorHAnsi"/>
        </w:rPr>
        <w:t xml:space="preserve"> </w:t>
      </w:r>
      <w:r w:rsidR="00CF0CF7" w:rsidRPr="00CF0CF7">
        <w:rPr>
          <w:rFonts w:asciiTheme="minorHAnsi" w:hAnsiTheme="minorHAnsi" w:cstheme="minorHAnsi"/>
        </w:rPr>
        <w:t>Senegal was examined in the first cycle of the Universal Periodic Review in 2009. The Government accepted a recommendation to take measures to ensure that children are protected from corporal punishment.</w:t>
      </w:r>
      <w:r w:rsidR="00CF0CF7" w:rsidRPr="00CF0CF7">
        <w:rPr>
          <w:rFonts w:asciiTheme="minorHAnsi" w:hAnsiTheme="minorHAnsi" w:cstheme="minorHAnsi"/>
          <w:vertAlign w:val="superscript"/>
        </w:rPr>
        <w:footnoteReference w:id="19"/>
      </w:r>
      <w:r w:rsidR="00CF0CF7" w:rsidRPr="00CF0CF7">
        <w:rPr>
          <w:rFonts w:asciiTheme="minorHAnsi" w:hAnsiTheme="minorHAnsi" w:cstheme="minorHAnsi"/>
        </w:rPr>
        <w:t xml:space="preserve"> The second cycle UPR took place in 2013. The Government reported to the review that it had devised “a national action plan on legal reform to criminalize corporal punishment and all forms of violence against children”.</w:t>
      </w:r>
      <w:r w:rsidR="00CF0CF7" w:rsidRPr="00CF0CF7">
        <w:rPr>
          <w:rFonts w:asciiTheme="minorHAnsi" w:hAnsiTheme="minorHAnsi" w:cstheme="minorHAnsi"/>
          <w:vertAlign w:val="superscript"/>
        </w:rPr>
        <w:footnoteReference w:id="20"/>
      </w:r>
      <w:r w:rsidR="00CF0CF7" w:rsidRPr="00CF0CF7">
        <w:rPr>
          <w:rFonts w:asciiTheme="minorHAnsi" w:hAnsiTheme="minorHAnsi" w:cstheme="minorHAnsi"/>
        </w:rPr>
        <w:t xml:space="preserve"> During the review, Tunisia made the following recommendation: “Revise the Code of the Family to explicitly prohibit corporal punishment in all places.” However, the recommendation as recorded in the report of the working group – and which the Government accepted – was to “continue its efforts to fight against corpor</w:t>
      </w:r>
      <w:bookmarkStart w:id="0" w:name="_GoBack"/>
      <w:bookmarkEnd w:id="0"/>
      <w:r w:rsidR="00CF0CF7" w:rsidRPr="00CF0CF7">
        <w:rPr>
          <w:rFonts w:asciiTheme="minorHAnsi" w:hAnsiTheme="minorHAnsi" w:cstheme="minorHAnsi"/>
        </w:rPr>
        <w:t>al punishment in all places (Tunisia)”.</w:t>
      </w:r>
      <w:r w:rsidR="00CF0CF7" w:rsidRPr="00CF0CF7">
        <w:rPr>
          <w:rFonts w:asciiTheme="minorHAnsi" w:hAnsiTheme="minorHAnsi" w:cstheme="minorHAnsi"/>
          <w:vertAlign w:val="superscript"/>
        </w:rPr>
        <w:footnoteReference w:id="21"/>
      </w:r>
      <w:r w:rsidR="00CF0CF7" w:rsidRPr="00CF0CF7">
        <w:rPr>
          <w:rFonts w:asciiTheme="minorHAnsi" w:hAnsiTheme="minorHAnsi" w:cstheme="minorHAnsi"/>
        </w:rPr>
        <w:t xml:space="preserve"> </w:t>
      </w:r>
      <w:r w:rsidR="00934B20">
        <w:rPr>
          <w:rFonts w:asciiTheme="minorHAnsi" w:hAnsiTheme="minorHAnsi" w:cstheme="minorHAnsi"/>
        </w:rPr>
        <w:t xml:space="preserve"> </w:t>
      </w:r>
    </w:p>
    <w:p w14:paraId="65B51341" w14:textId="764C0DB1" w:rsidR="004937AF" w:rsidRDefault="004937AF"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C84A41" w:rsidP="004C0042">
      <w:pPr>
        <w:autoSpaceDE w:val="0"/>
        <w:autoSpaceDN w:val="0"/>
        <w:adjustRightInd w:val="0"/>
        <w:rPr>
          <w:rFonts w:asciiTheme="minorHAnsi" w:eastAsia="Calibri" w:hAnsiTheme="minorHAnsi" w:cstheme="minorHAnsi"/>
          <w:bCs/>
          <w:i/>
        </w:rPr>
      </w:pPr>
      <w:hyperlink r:id="rId12" w:history="1">
        <w:r w:rsidR="00647863" w:rsidRPr="00F51D34">
          <w:rPr>
            <w:rStyle w:val="Hyperlink"/>
            <w:rFonts w:asciiTheme="minorHAnsi" w:eastAsia="Calibri" w:hAnsiTheme="minorHAnsi" w:cstheme="minorHAnsi"/>
            <w:bCs/>
            <w:i/>
          </w:rPr>
          <w:t>www.endcorporalpunishment.org</w:t>
        </w:r>
      </w:hyperlink>
      <w:r w:rsidR="00647863" w:rsidRPr="00F51D34">
        <w:rPr>
          <w:rFonts w:asciiTheme="minorHAnsi" w:eastAsia="Calibri" w:hAnsiTheme="minorHAnsi" w:cstheme="minorHAnsi"/>
          <w:bCs/>
          <w:i/>
        </w:rPr>
        <w:t xml:space="preserve">; </w:t>
      </w:r>
      <w:hyperlink r:id="rId13" w:history="1">
        <w:r w:rsidR="00647863" w:rsidRPr="00F51D34">
          <w:rPr>
            <w:rStyle w:val="Hyperlink"/>
            <w:rFonts w:asciiTheme="minorHAnsi" w:eastAsia="Calibri" w:hAnsiTheme="minorHAnsi" w:cstheme="minorHAnsi"/>
            <w:bCs/>
            <w:i/>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E7D73" w14:textId="77777777" w:rsidR="00C84A41" w:rsidRDefault="00C84A41">
      <w:r>
        <w:separator/>
      </w:r>
    </w:p>
  </w:endnote>
  <w:endnote w:type="continuationSeparator" w:id="0">
    <w:p w14:paraId="7D59E28E" w14:textId="77777777" w:rsidR="00C84A41" w:rsidRDefault="00C8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28C60782"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1B4E64">
      <w:rPr>
        <w:rStyle w:val="PageNumber"/>
        <w:rFonts w:asciiTheme="minorHAnsi" w:hAnsiTheme="minorHAnsi"/>
        <w:noProof/>
      </w:rPr>
      <w:t>3</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74622" w14:textId="77777777" w:rsidR="00C84A41" w:rsidRDefault="00C84A41">
      <w:r>
        <w:separator/>
      </w:r>
    </w:p>
  </w:footnote>
  <w:footnote w:type="continuationSeparator" w:id="0">
    <w:p w14:paraId="760D736F" w14:textId="77777777" w:rsidR="00C84A41" w:rsidRDefault="00C84A41">
      <w:r>
        <w:continuationSeparator/>
      </w:r>
    </w:p>
  </w:footnote>
  <w:footnote w:id="1">
    <w:p w14:paraId="5A02030C" w14:textId="77777777" w:rsidR="00CF0CF7" w:rsidRPr="001B4E64" w:rsidRDefault="00CF0CF7" w:rsidP="00CF0CF7">
      <w:pPr>
        <w:pStyle w:val="FootnoteText"/>
        <w:rPr>
          <w:rFonts w:asciiTheme="minorHAnsi" w:hAnsiTheme="minorHAnsi" w:cstheme="minorHAnsi"/>
          <w:color w:val="000000" w:themeColor="text1"/>
          <w:lang w:val="en-US"/>
        </w:rPr>
      </w:pPr>
      <w:r w:rsidRPr="001B4E64">
        <w:rPr>
          <w:rStyle w:val="FootnoteReference"/>
          <w:rFonts w:asciiTheme="minorHAnsi" w:hAnsiTheme="minorHAnsi" w:cstheme="minorHAnsi"/>
          <w:color w:val="000000" w:themeColor="text1"/>
        </w:rPr>
        <w:footnoteRef/>
      </w:r>
      <w:r w:rsidRPr="001B4E64">
        <w:rPr>
          <w:rFonts w:asciiTheme="minorHAnsi" w:hAnsiTheme="minorHAnsi" w:cstheme="minorHAnsi"/>
          <w:color w:val="000000" w:themeColor="text1"/>
          <w:lang w:val="en-GB"/>
        </w:rPr>
        <w:t xml:space="preserve"> </w:t>
      </w:r>
      <w:r w:rsidRPr="001B4E64">
        <w:rPr>
          <w:rFonts w:asciiTheme="minorHAnsi" w:eastAsia="Calibri" w:hAnsiTheme="minorHAnsi" w:cstheme="minorHAnsi"/>
          <w:color w:val="000000" w:themeColor="text1"/>
          <w:lang w:val="en-US" w:eastAsia="en-GB"/>
        </w:rPr>
        <w:t>CRC/C/SEN/3-5 Unedited Version, Third-fifth state party report, para. 36</w:t>
      </w:r>
    </w:p>
  </w:footnote>
  <w:footnote w:id="2">
    <w:p w14:paraId="1A3BD1A8" w14:textId="77777777" w:rsidR="00CF0CF7" w:rsidRPr="001B4E64" w:rsidRDefault="00CF0CF7" w:rsidP="00CF0CF7">
      <w:pPr>
        <w:pStyle w:val="FootnoteText"/>
        <w:rPr>
          <w:rFonts w:asciiTheme="minorHAnsi" w:hAnsiTheme="minorHAnsi" w:cstheme="minorHAnsi"/>
          <w:color w:val="000000" w:themeColor="text1"/>
          <w:lang w:val="en-US"/>
        </w:rPr>
      </w:pPr>
      <w:r w:rsidRPr="001B4E64">
        <w:rPr>
          <w:rStyle w:val="FootnoteReference"/>
          <w:rFonts w:asciiTheme="minorHAnsi" w:hAnsiTheme="minorHAnsi" w:cstheme="minorHAnsi"/>
          <w:color w:val="000000" w:themeColor="text1"/>
        </w:rPr>
        <w:footnoteRef/>
      </w:r>
      <w:r w:rsidRPr="001B4E64">
        <w:rPr>
          <w:rFonts w:asciiTheme="minorHAnsi" w:hAnsiTheme="minorHAnsi" w:cstheme="minorHAnsi"/>
          <w:color w:val="000000" w:themeColor="text1"/>
          <w:lang w:val="en-GB"/>
        </w:rPr>
        <w:t xml:space="preserve"> 23 July 2013, A/HRC/WG.6/17/SEN/1, National report to the UPR, para. 102</w:t>
      </w:r>
    </w:p>
  </w:footnote>
  <w:footnote w:id="3">
    <w:p w14:paraId="03E6DBE6" w14:textId="77777777" w:rsidR="00CF0CF7" w:rsidRPr="001B4E64" w:rsidRDefault="00CF0CF7" w:rsidP="00CF0CF7">
      <w:pPr>
        <w:rPr>
          <w:rFonts w:asciiTheme="minorHAnsi" w:hAnsiTheme="minorHAnsi" w:cstheme="minorHAnsi"/>
          <w:color w:val="000000" w:themeColor="text1"/>
          <w:sz w:val="20"/>
          <w:szCs w:val="20"/>
        </w:rPr>
      </w:pPr>
      <w:r w:rsidRPr="001B4E64">
        <w:rPr>
          <w:rStyle w:val="FootnoteReference"/>
          <w:rFonts w:asciiTheme="minorHAnsi" w:hAnsiTheme="minorHAnsi" w:cstheme="minorHAnsi"/>
          <w:color w:val="000000" w:themeColor="text1"/>
          <w:sz w:val="20"/>
          <w:szCs w:val="20"/>
        </w:rPr>
        <w:footnoteRef/>
      </w:r>
      <w:r w:rsidRPr="001B4E64">
        <w:rPr>
          <w:rFonts w:asciiTheme="minorHAnsi" w:hAnsiTheme="minorHAnsi" w:cstheme="minorHAnsi"/>
          <w:color w:val="000000" w:themeColor="text1"/>
          <w:sz w:val="20"/>
          <w:szCs w:val="20"/>
        </w:rPr>
        <w:t xml:space="preserve"> 11 December 2013, A/HRC/25/4, Report of the working group, para. 123.64</w:t>
      </w:r>
    </w:p>
  </w:footnote>
  <w:footnote w:id="4">
    <w:p w14:paraId="4A8EAD11" w14:textId="77777777" w:rsidR="00CF0CF7" w:rsidRPr="001B4E64" w:rsidRDefault="00CF0CF7" w:rsidP="00CF0CF7">
      <w:pPr>
        <w:pStyle w:val="FootnoteText"/>
        <w:rPr>
          <w:rFonts w:asciiTheme="minorHAnsi" w:hAnsiTheme="minorHAnsi" w:cstheme="minorHAnsi"/>
          <w:color w:val="000000" w:themeColor="text1"/>
          <w:lang w:val="en-GB"/>
        </w:rPr>
      </w:pPr>
      <w:r w:rsidRPr="001B4E64">
        <w:rPr>
          <w:rStyle w:val="FootnoteReference"/>
          <w:rFonts w:asciiTheme="minorHAnsi" w:hAnsiTheme="minorHAnsi" w:cstheme="minorHAnsi"/>
          <w:color w:val="000000" w:themeColor="text1"/>
        </w:rPr>
        <w:footnoteRef/>
      </w:r>
      <w:r w:rsidRPr="001B4E64">
        <w:rPr>
          <w:rFonts w:asciiTheme="minorHAnsi" w:hAnsiTheme="minorHAnsi" w:cstheme="minorHAnsi"/>
          <w:color w:val="000000" w:themeColor="text1"/>
          <w:lang w:val="en-GB"/>
        </w:rPr>
        <w:t xml:space="preserve"> </w:t>
      </w:r>
      <w:r w:rsidRPr="001B4E64">
        <w:rPr>
          <w:rFonts w:asciiTheme="minorHAnsi" w:eastAsia="Calibri" w:hAnsiTheme="minorHAnsi" w:cstheme="minorHAnsi"/>
          <w:color w:val="000000" w:themeColor="text1"/>
          <w:lang w:val="en-US" w:eastAsia="en-GB"/>
        </w:rPr>
        <w:t>17 November 2014, CEDAW/C/SEN/Q/3-7, List of issues, para. 6</w:t>
      </w:r>
    </w:p>
  </w:footnote>
  <w:footnote w:id="5">
    <w:p w14:paraId="5E924CF3" w14:textId="77777777" w:rsidR="00CF0CF7" w:rsidRPr="001B4E64" w:rsidRDefault="00CF0CF7" w:rsidP="00CF0CF7">
      <w:pPr>
        <w:pStyle w:val="FootnoteText"/>
        <w:rPr>
          <w:rFonts w:asciiTheme="minorHAnsi" w:hAnsiTheme="minorHAnsi" w:cstheme="minorHAnsi"/>
          <w:color w:val="000000" w:themeColor="text1"/>
          <w:lang w:val="en-GB"/>
        </w:rPr>
      </w:pPr>
      <w:r w:rsidRPr="001B4E64">
        <w:rPr>
          <w:rStyle w:val="FootnoteReference"/>
          <w:rFonts w:asciiTheme="minorHAnsi" w:hAnsiTheme="minorHAnsi" w:cstheme="minorHAnsi"/>
          <w:color w:val="000000" w:themeColor="text1"/>
        </w:rPr>
        <w:footnoteRef/>
      </w:r>
      <w:r w:rsidRPr="001B4E64">
        <w:rPr>
          <w:rFonts w:asciiTheme="minorHAnsi" w:hAnsiTheme="minorHAnsi" w:cstheme="minorHAnsi"/>
          <w:color w:val="000000" w:themeColor="text1"/>
          <w:lang w:val="en-GB"/>
        </w:rPr>
        <w:t xml:space="preserve"> </w:t>
      </w:r>
      <w:r w:rsidRPr="001B4E64">
        <w:rPr>
          <w:rFonts w:asciiTheme="minorHAnsi" w:eastAsia="Calibri" w:hAnsiTheme="minorHAnsi" w:cstheme="minorHAnsi"/>
          <w:color w:val="000000" w:themeColor="text1"/>
          <w:lang w:val="en-US" w:eastAsia="en-GB"/>
        </w:rPr>
        <w:t>17 June 2015, CEDAW/C/SEN/Q3-7/Add.1, Reply to list of issues, paras. 74 and 75</w:t>
      </w:r>
    </w:p>
  </w:footnote>
  <w:footnote w:id="6">
    <w:p w14:paraId="2D9EF612" w14:textId="77777777" w:rsidR="00CF0CF7" w:rsidRPr="001B4E64" w:rsidRDefault="00CF0CF7" w:rsidP="00CF0CF7">
      <w:pPr>
        <w:pStyle w:val="FootnoteText"/>
        <w:rPr>
          <w:rFonts w:asciiTheme="minorHAnsi" w:hAnsiTheme="minorHAnsi" w:cstheme="minorHAnsi"/>
          <w:lang w:val="en-GB"/>
        </w:rPr>
      </w:pPr>
      <w:r w:rsidRPr="001B4E64">
        <w:rPr>
          <w:rStyle w:val="FootnoteReference"/>
          <w:rFonts w:asciiTheme="minorHAnsi" w:hAnsiTheme="minorHAnsi" w:cstheme="minorHAnsi"/>
        </w:rPr>
        <w:footnoteRef/>
      </w:r>
      <w:r w:rsidRPr="001B4E64">
        <w:rPr>
          <w:rFonts w:asciiTheme="minorHAnsi" w:hAnsiTheme="minorHAnsi" w:cstheme="minorHAnsi"/>
          <w:lang w:val="en-GB"/>
        </w:rPr>
        <w:t xml:space="preserve"> </w:t>
      </w:r>
      <w:r w:rsidRPr="001B4E64">
        <w:rPr>
          <w:rFonts w:asciiTheme="minorHAnsi" w:eastAsia="Calibri" w:hAnsiTheme="minorHAnsi" w:cstheme="minorHAnsi"/>
          <w:color w:val="000000"/>
          <w:lang w:val="en-US" w:eastAsia="en-GB"/>
        </w:rPr>
        <w:t>29 December 2015, CRC/C/SEN/Q/3-5/Add.1, Reply to list of issues, para. 25</w:t>
      </w:r>
    </w:p>
  </w:footnote>
  <w:footnote w:id="7">
    <w:p w14:paraId="4652EAAE" w14:textId="77777777" w:rsidR="00CF0CF7" w:rsidRPr="001B4E64" w:rsidRDefault="00CF0CF7" w:rsidP="00CF0CF7">
      <w:pPr>
        <w:pStyle w:val="FootnoteText"/>
        <w:rPr>
          <w:rFonts w:asciiTheme="minorHAnsi" w:hAnsiTheme="minorHAnsi" w:cstheme="minorHAnsi"/>
          <w:lang w:val="en-GB"/>
        </w:rPr>
      </w:pPr>
      <w:r w:rsidRPr="001B4E64">
        <w:rPr>
          <w:rStyle w:val="FootnoteReference"/>
          <w:rFonts w:asciiTheme="minorHAnsi" w:hAnsiTheme="minorHAnsi" w:cstheme="minorHAnsi"/>
        </w:rPr>
        <w:footnoteRef/>
      </w:r>
      <w:r w:rsidRPr="001B4E64">
        <w:rPr>
          <w:rFonts w:asciiTheme="minorHAnsi" w:hAnsiTheme="minorHAnsi" w:cstheme="minorHAnsi"/>
          <w:lang w:val="en-GB"/>
        </w:rPr>
        <w:t xml:space="preserve"> 16 March 2017, CAT/C/SEN/4, Fourth report, para. 237</w:t>
      </w:r>
    </w:p>
  </w:footnote>
  <w:footnote w:id="8">
    <w:p w14:paraId="7601DC64" w14:textId="77777777" w:rsidR="00CF0CF7" w:rsidRPr="001B4E64" w:rsidRDefault="00CF0CF7" w:rsidP="00CF0CF7">
      <w:pPr>
        <w:pStyle w:val="FootnoteText"/>
        <w:rPr>
          <w:rFonts w:asciiTheme="minorHAnsi" w:hAnsiTheme="minorHAnsi" w:cstheme="minorHAnsi"/>
          <w:lang w:val="en-GB"/>
        </w:rPr>
      </w:pPr>
      <w:r w:rsidRPr="001B4E64">
        <w:rPr>
          <w:rStyle w:val="FootnoteReference"/>
          <w:rFonts w:asciiTheme="minorHAnsi" w:hAnsiTheme="minorHAnsi" w:cstheme="minorHAnsi"/>
        </w:rPr>
        <w:footnoteRef/>
      </w:r>
      <w:r w:rsidRPr="001B4E64">
        <w:rPr>
          <w:rFonts w:asciiTheme="minorHAnsi" w:hAnsiTheme="minorHAnsi" w:cstheme="minorHAnsi"/>
          <w:lang w:val="en-GB"/>
        </w:rPr>
        <w:t xml:space="preserve"> Information provided to the Global Initiative, May 2017</w:t>
      </w:r>
    </w:p>
  </w:footnote>
  <w:footnote w:id="9">
    <w:p w14:paraId="38B2934C" w14:textId="50319A22" w:rsidR="001B4E64" w:rsidRPr="001B4E64" w:rsidRDefault="001B4E64" w:rsidP="001B4E64">
      <w:pPr>
        <w:pStyle w:val="FootnoteText"/>
        <w:rPr>
          <w:rFonts w:asciiTheme="minorHAnsi" w:hAnsiTheme="minorHAnsi" w:cstheme="minorHAnsi"/>
        </w:rPr>
      </w:pPr>
      <w:r w:rsidRPr="001B4E64">
        <w:rPr>
          <w:rStyle w:val="FootnoteReference"/>
          <w:rFonts w:asciiTheme="minorHAnsi" w:hAnsiTheme="minorHAnsi" w:cstheme="minorHAnsi"/>
        </w:rPr>
        <w:footnoteRef/>
      </w:r>
      <w:r w:rsidRPr="001B4E64">
        <w:rPr>
          <w:rFonts w:asciiTheme="minorHAnsi" w:hAnsiTheme="minorHAnsi" w:cstheme="minorHAnsi"/>
        </w:rPr>
        <w:t xml:space="preserve"> Communication with the </w:t>
      </w:r>
      <w:r w:rsidRPr="001B4E64">
        <w:rPr>
          <w:rFonts w:asciiTheme="minorHAnsi" w:hAnsiTheme="minorHAnsi" w:cstheme="minorHAnsi"/>
          <w:i/>
        </w:rPr>
        <w:t>Comité Sénégalais des Droits de l'Homme</w:t>
      </w:r>
      <w:r w:rsidRPr="001B4E64">
        <w:rPr>
          <w:rFonts w:asciiTheme="minorHAnsi" w:hAnsiTheme="minorHAnsi" w:cstheme="minorHAnsi"/>
        </w:rPr>
        <w:t>, July 2018</w:t>
      </w:r>
    </w:p>
  </w:footnote>
  <w:footnote w:id="10">
    <w:p w14:paraId="7703A43A" w14:textId="77777777" w:rsidR="00CF0CF7" w:rsidRPr="001B4E64" w:rsidRDefault="00CF0CF7" w:rsidP="00CF0CF7">
      <w:pPr>
        <w:pStyle w:val="FootnoteText"/>
        <w:rPr>
          <w:rFonts w:asciiTheme="minorHAnsi" w:hAnsiTheme="minorHAnsi" w:cstheme="minorHAnsi"/>
          <w:color w:val="000000" w:themeColor="text1"/>
          <w:lang w:val="en-US"/>
        </w:rPr>
      </w:pPr>
      <w:r w:rsidRPr="001B4E64">
        <w:rPr>
          <w:rStyle w:val="FootnoteReference"/>
          <w:rFonts w:asciiTheme="minorHAnsi" w:hAnsiTheme="minorHAnsi" w:cstheme="minorHAnsi"/>
          <w:color w:val="000000" w:themeColor="text1"/>
        </w:rPr>
        <w:footnoteRef/>
      </w:r>
      <w:r w:rsidRPr="001B4E64">
        <w:rPr>
          <w:rFonts w:asciiTheme="minorHAnsi" w:hAnsiTheme="minorHAnsi" w:cstheme="minorHAnsi"/>
          <w:color w:val="000000" w:themeColor="text1"/>
          <w:lang w:val="en-GB"/>
        </w:rPr>
        <w:t xml:space="preserve"> 5 October 2009, A/HRC/11/24, Report of the working group, para. 60</w:t>
      </w:r>
    </w:p>
  </w:footnote>
  <w:footnote w:id="11">
    <w:p w14:paraId="61C038C2" w14:textId="77777777" w:rsidR="00CF0CF7" w:rsidRPr="001B4E64" w:rsidRDefault="00CF0CF7" w:rsidP="00CF0CF7">
      <w:pPr>
        <w:pStyle w:val="FootnoteText"/>
        <w:rPr>
          <w:rFonts w:asciiTheme="minorHAnsi" w:hAnsiTheme="minorHAnsi" w:cstheme="minorHAnsi"/>
          <w:lang w:val="en-GB"/>
        </w:rPr>
      </w:pPr>
      <w:r w:rsidRPr="001B4E64">
        <w:rPr>
          <w:rStyle w:val="FootnoteReference"/>
          <w:rFonts w:asciiTheme="minorHAnsi" w:hAnsiTheme="minorHAnsi" w:cstheme="minorHAnsi"/>
        </w:rPr>
        <w:footnoteRef/>
      </w:r>
      <w:r w:rsidRPr="001B4E64">
        <w:rPr>
          <w:rFonts w:asciiTheme="minorHAnsi" w:hAnsiTheme="minorHAnsi" w:cstheme="minorHAnsi"/>
          <w:lang w:val="en-GB"/>
        </w:rPr>
        <w:t xml:space="preserve"> Information provided to the Global Initiative, May 2017</w:t>
      </w:r>
    </w:p>
  </w:footnote>
  <w:footnote w:id="12">
    <w:p w14:paraId="264E55B3" w14:textId="77777777" w:rsidR="00CF0CF7" w:rsidRPr="001B4E64" w:rsidRDefault="00CF0CF7" w:rsidP="00CF0CF7">
      <w:pPr>
        <w:pStyle w:val="FootnoteText"/>
        <w:rPr>
          <w:rFonts w:asciiTheme="minorHAnsi" w:hAnsiTheme="minorHAnsi" w:cstheme="minorHAnsi"/>
          <w:lang w:val="en-GB"/>
        </w:rPr>
      </w:pPr>
      <w:r w:rsidRPr="001B4E64">
        <w:rPr>
          <w:rStyle w:val="FootnoteReference"/>
          <w:rFonts w:asciiTheme="minorHAnsi" w:hAnsiTheme="minorHAnsi" w:cstheme="minorHAnsi"/>
        </w:rPr>
        <w:footnoteRef/>
      </w:r>
      <w:r w:rsidRPr="001B4E64">
        <w:rPr>
          <w:rFonts w:asciiTheme="minorHAnsi" w:hAnsiTheme="minorHAnsi" w:cstheme="minorHAnsi"/>
          <w:lang w:val="en-GB"/>
        </w:rPr>
        <w:t xml:space="preserve"> [May 2018], CAT/C/SEN/CO/4 Advance unedited version, Concluding observations on fourth report, para. 31</w:t>
      </w:r>
    </w:p>
  </w:footnote>
  <w:footnote w:id="13">
    <w:p w14:paraId="263A8B19" w14:textId="77777777" w:rsidR="00CF0CF7" w:rsidRPr="001B4E64" w:rsidRDefault="00CF0CF7" w:rsidP="00CF0CF7">
      <w:pPr>
        <w:pStyle w:val="FootnoteText"/>
        <w:rPr>
          <w:rFonts w:asciiTheme="minorHAnsi" w:hAnsiTheme="minorHAnsi" w:cstheme="minorHAnsi"/>
          <w:lang w:val="en-GB"/>
        </w:rPr>
      </w:pPr>
      <w:r w:rsidRPr="001B4E64">
        <w:rPr>
          <w:rStyle w:val="FootnoteReference"/>
          <w:rFonts w:asciiTheme="minorHAnsi" w:hAnsiTheme="minorHAnsi" w:cstheme="minorHAnsi"/>
        </w:rPr>
        <w:footnoteRef/>
      </w:r>
      <w:r w:rsidRPr="001B4E64">
        <w:rPr>
          <w:rFonts w:asciiTheme="minorHAnsi" w:hAnsiTheme="minorHAnsi" w:cstheme="minorHAnsi"/>
          <w:lang w:val="en-GB"/>
        </w:rPr>
        <w:t xml:space="preserve"> See </w:t>
      </w:r>
      <w:hyperlink r:id="rId1" w:history="1">
        <w:r w:rsidRPr="001B4E64">
          <w:rPr>
            <w:rStyle w:val="Hyperlink"/>
            <w:rFonts w:asciiTheme="minorHAnsi" w:hAnsiTheme="minorHAnsi" w:cstheme="minorHAnsi"/>
            <w:lang w:val="en-GB"/>
          </w:rPr>
          <w:t>http://www.jeuneafrique.com/575577/societe/pourquoi-le-senegal-veut-encadrer-les-ecoles-coraniques/</w:t>
        </w:r>
      </w:hyperlink>
      <w:r w:rsidRPr="001B4E64">
        <w:rPr>
          <w:rFonts w:asciiTheme="minorHAnsi" w:hAnsiTheme="minorHAnsi" w:cstheme="minorHAnsi"/>
          <w:lang w:val="en-GB"/>
        </w:rPr>
        <w:t>, accessed 14 June 2018</w:t>
      </w:r>
    </w:p>
  </w:footnote>
  <w:footnote w:id="14">
    <w:p w14:paraId="47B5635A" w14:textId="77777777" w:rsidR="00CF0CF7" w:rsidRPr="001B4E64" w:rsidRDefault="00CF0CF7" w:rsidP="00CF0CF7">
      <w:pPr>
        <w:pStyle w:val="FootnoteText"/>
        <w:rPr>
          <w:rFonts w:asciiTheme="minorHAnsi" w:hAnsiTheme="minorHAnsi" w:cstheme="minorHAnsi"/>
          <w:i/>
          <w:color w:val="000000" w:themeColor="text1"/>
          <w:lang w:val="en-US"/>
        </w:rPr>
      </w:pPr>
      <w:r w:rsidRPr="001B4E64">
        <w:rPr>
          <w:rStyle w:val="FootnoteReference"/>
          <w:rFonts w:asciiTheme="minorHAnsi" w:hAnsiTheme="minorHAnsi" w:cstheme="minorHAnsi"/>
          <w:color w:val="000000" w:themeColor="text1"/>
        </w:rPr>
        <w:footnoteRef/>
      </w:r>
      <w:r w:rsidRPr="001B4E64">
        <w:rPr>
          <w:rFonts w:asciiTheme="minorHAnsi" w:hAnsiTheme="minorHAnsi" w:cstheme="minorHAnsi"/>
          <w:color w:val="000000" w:themeColor="text1"/>
          <w:lang w:val="en-GB"/>
        </w:rPr>
        <w:t xml:space="preserve"> </w:t>
      </w:r>
      <w:r w:rsidRPr="001B4E64">
        <w:rPr>
          <w:rFonts w:asciiTheme="minorHAnsi" w:hAnsiTheme="minorHAnsi" w:cstheme="minorHAnsi"/>
          <w:color w:val="000000" w:themeColor="text1"/>
          <w:lang w:val="en-US"/>
        </w:rPr>
        <w:t xml:space="preserve">UNICEF (2013), </w:t>
      </w:r>
      <w:r w:rsidRPr="001B4E64">
        <w:rPr>
          <w:rFonts w:asciiTheme="minorHAnsi" w:hAnsiTheme="minorHAnsi" w:cstheme="minorHAnsi"/>
          <w:i/>
          <w:color w:val="000000" w:themeColor="text1"/>
          <w:lang w:val="en-US"/>
        </w:rPr>
        <w:t xml:space="preserve">Annual report – Senegal </w:t>
      </w:r>
    </w:p>
  </w:footnote>
  <w:footnote w:id="15">
    <w:p w14:paraId="1E6DE82A" w14:textId="77777777" w:rsidR="00CF0CF7" w:rsidRPr="001B4E64" w:rsidRDefault="00CF0CF7" w:rsidP="00CF0CF7">
      <w:pPr>
        <w:pStyle w:val="FootnoteText"/>
        <w:rPr>
          <w:rFonts w:asciiTheme="minorHAnsi" w:hAnsiTheme="minorHAnsi" w:cstheme="minorHAnsi"/>
          <w:lang w:val="en-GB" w:eastAsia="en-US"/>
        </w:rPr>
      </w:pPr>
      <w:r w:rsidRPr="001B4E64">
        <w:rPr>
          <w:rStyle w:val="FootnoteReference"/>
          <w:rFonts w:asciiTheme="minorHAnsi" w:hAnsiTheme="minorHAnsi" w:cstheme="minorHAnsi"/>
        </w:rPr>
        <w:footnoteRef/>
      </w:r>
      <w:r w:rsidRPr="001B4E64">
        <w:rPr>
          <w:rFonts w:asciiTheme="minorHAnsi" w:hAnsiTheme="minorHAnsi" w:cstheme="minorHAnsi"/>
          <w:lang w:val="en-GB"/>
        </w:rPr>
        <w:t xml:space="preserve"> 27 November 1995, CRC/C/15/Add.44, Concluding observations on initial report, para. 24</w:t>
      </w:r>
    </w:p>
  </w:footnote>
  <w:footnote w:id="16">
    <w:p w14:paraId="79705CE9" w14:textId="77777777" w:rsidR="00CF0CF7" w:rsidRPr="001B4E64" w:rsidRDefault="00CF0CF7" w:rsidP="00CF0CF7">
      <w:pPr>
        <w:pStyle w:val="FootnoteText"/>
        <w:rPr>
          <w:rFonts w:asciiTheme="minorHAnsi" w:hAnsiTheme="minorHAnsi" w:cstheme="minorHAnsi"/>
          <w:lang w:val="en-GB"/>
        </w:rPr>
      </w:pPr>
      <w:r w:rsidRPr="001B4E64">
        <w:rPr>
          <w:rStyle w:val="FootnoteReference"/>
          <w:rFonts w:asciiTheme="minorHAnsi" w:hAnsiTheme="minorHAnsi" w:cstheme="minorHAnsi"/>
        </w:rPr>
        <w:footnoteRef/>
      </w:r>
      <w:r w:rsidRPr="001B4E64">
        <w:rPr>
          <w:rFonts w:asciiTheme="minorHAnsi" w:hAnsiTheme="minorHAnsi" w:cstheme="minorHAnsi"/>
          <w:lang w:val="en-GB"/>
        </w:rPr>
        <w:t xml:space="preserve"> </w:t>
      </w:r>
      <w:r w:rsidRPr="001B4E64">
        <w:rPr>
          <w:rFonts w:asciiTheme="minorHAnsi" w:hAnsiTheme="minorHAnsi" w:cstheme="minorHAnsi"/>
          <w:bCs/>
          <w:lang w:val="en-GB"/>
        </w:rPr>
        <w:t>20 October 2006, CRC/C/SEN/CO/2, Concluding observations on second report, paras. 36 and 37</w:t>
      </w:r>
    </w:p>
  </w:footnote>
  <w:footnote w:id="17">
    <w:p w14:paraId="66A945B0" w14:textId="77777777" w:rsidR="00CF0CF7" w:rsidRPr="001B4E64" w:rsidRDefault="00CF0CF7" w:rsidP="00CF0CF7">
      <w:pPr>
        <w:pStyle w:val="FootnoteText"/>
        <w:rPr>
          <w:rFonts w:asciiTheme="minorHAnsi" w:hAnsiTheme="minorHAnsi" w:cstheme="minorHAnsi"/>
          <w:lang w:val="en-GB"/>
        </w:rPr>
      </w:pPr>
      <w:r w:rsidRPr="001B4E64">
        <w:rPr>
          <w:rStyle w:val="FootnoteReference"/>
          <w:rFonts w:asciiTheme="minorHAnsi" w:hAnsiTheme="minorHAnsi" w:cstheme="minorHAnsi"/>
        </w:rPr>
        <w:footnoteRef/>
      </w:r>
      <w:r w:rsidRPr="001B4E64">
        <w:rPr>
          <w:rFonts w:asciiTheme="minorHAnsi" w:hAnsiTheme="minorHAnsi" w:cstheme="minorHAnsi"/>
          <w:lang w:val="en-GB"/>
        </w:rPr>
        <w:t xml:space="preserve"> 29 January 2016, CRC/C/SEN/CO/3-5 Advance Unedited Version, Concluding observations on third-fifth report, paras. 35 and 36</w:t>
      </w:r>
    </w:p>
  </w:footnote>
  <w:footnote w:id="18">
    <w:p w14:paraId="2E31C192" w14:textId="77777777" w:rsidR="00CF0CF7" w:rsidRPr="001B4E64" w:rsidRDefault="00CF0CF7" w:rsidP="00CF0CF7">
      <w:pPr>
        <w:pStyle w:val="FootnoteText"/>
        <w:rPr>
          <w:rFonts w:asciiTheme="minorHAnsi" w:hAnsiTheme="minorHAnsi" w:cstheme="minorHAnsi"/>
          <w:lang w:val="en-GB" w:eastAsia="en-US"/>
        </w:rPr>
      </w:pPr>
      <w:r w:rsidRPr="001B4E64">
        <w:rPr>
          <w:rStyle w:val="FootnoteReference"/>
          <w:rFonts w:asciiTheme="minorHAnsi" w:hAnsiTheme="minorHAnsi" w:cstheme="minorHAnsi"/>
        </w:rPr>
        <w:footnoteRef/>
      </w:r>
      <w:r w:rsidRPr="001B4E64">
        <w:rPr>
          <w:rFonts w:asciiTheme="minorHAnsi" w:hAnsiTheme="minorHAnsi" w:cstheme="minorHAnsi"/>
          <w:lang w:val="en-GB"/>
        </w:rPr>
        <w:t xml:space="preserve"> 17 January 2013, CAT/C/SEN/CO/3 Concluding observations on third report, para. 15</w:t>
      </w:r>
    </w:p>
  </w:footnote>
  <w:footnote w:id="19">
    <w:p w14:paraId="34E04D86" w14:textId="77777777" w:rsidR="00CF0CF7" w:rsidRPr="001B4E64" w:rsidRDefault="00CF0CF7" w:rsidP="00CF0CF7">
      <w:pPr>
        <w:pStyle w:val="FootnoteText"/>
        <w:rPr>
          <w:rFonts w:asciiTheme="minorHAnsi" w:hAnsiTheme="minorHAnsi" w:cstheme="minorHAnsi"/>
          <w:lang w:val="en-GB"/>
        </w:rPr>
      </w:pPr>
      <w:r w:rsidRPr="001B4E64">
        <w:rPr>
          <w:rStyle w:val="FootnoteReference"/>
          <w:rFonts w:asciiTheme="minorHAnsi" w:hAnsiTheme="minorHAnsi" w:cstheme="minorHAnsi"/>
        </w:rPr>
        <w:footnoteRef/>
      </w:r>
      <w:r w:rsidRPr="001B4E64">
        <w:rPr>
          <w:rFonts w:asciiTheme="minorHAnsi" w:hAnsiTheme="minorHAnsi" w:cstheme="minorHAnsi"/>
          <w:lang w:val="en-GB"/>
        </w:rPr>
        <w:t xml:space="preserve"> 5 October 2009, A/HRC/11/24, Report of the working group, para. 97(26)</w:t>
      </w:r>
    </w:p>
  </w:footnote>
  <w:footnote w:id="20">
    <w:p w14:paraId="1C0AD889" w14:textId="77777777" w:rsidR="00CF0CF7" w:rsidRPr="001B4E64" w:rsidRDefault="00CF0CF7" w:rsidP="00CF0CF7">
      <w:pPr>
        <w:pStyle w:val="FootnoteText"/>
        <w:rPr>
          <w:rFonts w:asciiTheme="minorHAnsi" w:hAnsiTheme="minorHAnsi" w:cstheme="minorHAnsi"/>
          <w:lang w:val="en-US"/>
        </w:rPr>
      </w:pPr>
      <w:r w:rsidRPr="001B4E64">
        <w:rPr>
          <w:rStyle w:val="FootnoteReference"/>
          <w:rFonts w:asciiTheme="minorHAnsi" w:hAnsiTheme="minorHAnsi" w:cstheme="minorHAnsi"/>
        </w:rPr>
        <w:footnoteRef/>
      </w:r>
      <w:r w:rsidRPr="001B4E64">
        <w:rPr>
          <w:rFonts w:asciiTheme="minorHAnsi" w:hAnsiTheme="minorHAnsi" w:cstheme="minorHAnsi"/>
          <w:lang w:val="en-GB"/>
        </w:rPr>
        <w:t xml:space="preserve"> 23 July 2013, A/HRC/WG.6/17/SEN/1, National report to the UPR, para. </w:t>
      </w:r>
      <w:r w:rsidRPr="001B4E64">
        <w:rPr>
          <w:rFonts w:asciiTheme="minorHAnsi" w:hAnsiTheme="minorHAnsi" w:cstheme="minorHAnsi"/>
        </w:rPr>
        <w:t>102</w:t>
      </w:r>
    </w:p>
  </w:footnote>
  <w:footnote w:id="21">
    <w:p w14:paraId="6721C4DA" w14:textId="77777777" w:rsidR="00CF0CF7" w:rsidRPr="001B4E64" w:rsidRDefault="00CF0CF7" w:rsidP="00CF0CF7">
      <w:pPr>
        <w:rPr>
          <w:rFonts w:asciiTheme="minorHAnsi" w:hAnsiTheme="minorHAnsi" w:cstheme="minorHAnsi"/>
          <w:sz w:val="20"/>
          <w:szCs w:val="20"/>
        </w:rPr>
      </w:pPr>
      <w:r w:rsidRPr="001B4E64">
        <w:rPr>
          <w:rStyle w:val="FootnoteReference"/>
          <w:rFonts w:asciiTheme="minorHAnsi" w:hAnsiTheme="minorHAnsi" w:cstheme="minorHAnsi"/>
          <w:sz w:val="20"/>
          <w:szCs w:val="20"/>
        </w:rPr>
        <w:footnoteRef/>
      </w:r>
      <w:r w:rsidRPr="001B4E64">
        <w:rPr>
          <w:rFonts w:asciiTheme="minorHAnsi" w:hAnsiTheme="minorHAnsi" w:cstheme="minorHAnsi"/>
          <w:sz w:val="20"/>
          <w:szCs w:val="20"/>
        </w:rPr>
        <w:t xml:space="preserve"> 11 December 2013, A/HRC/25/4, Report of the working group, para. 123.64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77EBF"/>
    <w:rsid w:val="00191F80"/>
    <w:rsid w:val="0019698E"/>
    <w:rsid w:val="001A3C30"/>
    <w:rsid w:val="001A3CBF"/>
    <w:rsid w:val="001B3817"/>
    <w:rsid w:val="001B4E64"/>
    <w:rsid w:val="001C358B"/>
    <w:rsid w:val="001C7DAB"/>
    <w:rsid w:val="001D6F11"/>
    <w:rsid w:val="001D7474"/>
    <w:rsid w:val="001E1E13"/>
    <w:rsid w:val="001F558D"/>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21D3"/>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B114C"/>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25594"/>
    <w:rsid w:val="00434FD1"/>
    <w:rsid w:val="00444EF1"/>
    <w:rsid w:val="004521BB"/>
    <w:rsid w:val="00454AB9"/>
    <w:rsid w:val="004620E7"/>
    <w:rsid w:val="00462838"/>
    <w:rsid w:val="00463DB6"/>
    <w:rsid w:val="00483852"/>
    <w:rsid w:val="00483A89"/>
    <w:rsid w:val="00484137"/>
    <w:rsid w:val="004912A4"/>
    <w:rsid w:val="004937AF"/>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A7450"/>
    <w:rsid w:val="005B3755"/>
    <w:rsid w:val="005B6842"/>
    <w:rsid w:val="005C4AC1"/>
    <w:rsid w:val="005E72AA"/>
    <w:rsid w:val="005F3E47"/>
    <w:rsid w:val="005F40C8"/>
    <w:rsid w:val="005F6667"/>
    <w:rsid w:val="00600EFD"/>
    <w:rsid w:val="00614E68"/>
    <w:rsid w:val="006236B4"/>
    <w:rsid w:val="00630638"/>
    <w:rsid w:val="00632293"/>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473"/>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34B20"/>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557C"/>
    <w:rsid w:val="009E0266"/>
    <w:rsid w:val="009F2EEE"/>
    <w:rsid w:val="009F5B77"/>
    <w:rsid w:val="009F635C"/>
    <w:rsid w:val="009F7D50"/>
    <w:rsid w:val="00A14662"/>
    <w:rsid w:val="00A16BC1"/>
    <w:rsid w:val="00A22072"/>
    <w:rsid w:val="00A34AC1"/>
    <w:rsid w:val="00A37A05"/>
    <w:rsid w:val="00A406B6"/>
    <w:rsid w:val="00A46A85"/>
    <w:rsid w:val="00A5271A"/>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D69E9"/>
    <w:rsid w:val="00BE3176"/>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4A41"/>
    <w:rsid w:val="00C85CA1"/>
    <w:rsid w:val="00C87BE8"/>
    <w:rsid w:val="00C95218"/>
    <w:rsid w:val="00C953CB"/>
    <w:rsid w:val="00C97D28"/>
    <w:rsid w:val="00CA19A1"/>
    <w:rsid w:val="00CC00BA"/>
    <w:rsid w:val="00CC1087"/>
    <w:rsid w:val="00CC5864"/>
    <w:rsid w:val="00CD3652"/>
    <w:rsid w:val="00CD3FC5"/>
    <w:rsid w:val="00CD583F"/>
    <w:rsid w:val="00CE50D6"/>
    <w:rsid w:val="00CE7714"/>
    <w:rsid w:val="00CF0CF7"/>
    <w:rsid w:val="00CF2821"/>
    <w:rsid w:val="00CF2833"/>
    <w:rsid w:val="00CF533C"/>
    <w:rsid w:val="00D019F0"/>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E03174"/>
    <w:rsid w:val="00E1250A"/>
    <w:rsid w:val="00E2087A"/>
    <w:rsid w:val="00E22152"/>
    <w:rsid w:val="00E24852"/>
    <w:rsid w:val="00E3291E"/>
    <w:rsid w:val="00E41E47"/>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5A36"/>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1D42"/>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1">
    <w:name w:val="Unresolved Mention1"/>
    <w:basedOn w:val="DefaultParagraphFont"/>
    <w:uiPriority w:val="99"/>
    <w:semiHidden/>
    <w:unhideWhenUsed/>
    <w:rsid w:val="00F51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017659223">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532456961">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 w:id="2074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jeuneafrique.com/575577/societe/pourquoi-le-senegal-veut-encadrer-les-ecoles-corani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EB042-6C39-403F-B494-73773EBB42BD}"/>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9C9CD67B-5A57-4809-8503-468DB7587F67}"/>
</file>

<file path=docProps/app.xml><?xml version="1.0" encoding="utf-8"?>
<Properties xmlns="http://schemas.openxmlformats.org/officeDocument/2006/extended-properties" xmlns:vt="http://schemas.openxmlformats.org/officeDocument/2006/docPropsVTypes">
  <Template>Normal</Template>
  <TotalTime>721</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8140</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83</cp:revision>
  <cp:lastPrinted>2004-08-23T14:41:00Z</cp:lastPrinted>
  <dcterms:created xsi:type="dcterms:W3CDTF">2016-03-31T17:55:00Z</dcterms:created>
  <dcterms:modified xsi:type="dcterms:W3CDTF">2018-07-23T15:06:00Z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