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16DDE" w14:paraId="47E19D66" w14:textId="77777777" w:rsidTr="00B6553F">
        <w:trPr>
          <w:cantSplit/>
          <w:trHeight w:hRule="exact" w:val="851"/>
        </w:trPr>
        <w:tc>
          <w:tcPr>
            <w:tcW w:w="1276" w:type="dxa"/>
            <w:tcBorders>
              <w:bottom w:val="single" w:sz="4" w:space="0" w:color="auto"/>
            </w:tcBorders>
            <w:vAlign w:val="bottom"/>
          </w:tcPr>
          <w:p w14:paraId="70C7C2A8" w14:textId="77777777" w:rsidR="00B56E9C" w:rsidRDefault="00B56E9C" w:rsidP="00B6553F">
            <w:pPr>
              <w:spacing w:after="80"/>
            </w:pPr>
          </w:p>
        </w:tc>
        <w:tc>
          <w:tcPr>
            <w:tcW w:w="2268" w:type="dxa"/>
            <w:tcBorders>
              <w:bottom w:val="single" w:sz="4" w:space="0" w:color="auto"/>
            </w:tcBorders>
            <w:vAlign w:val="bottom"/>
          </w:tcPr>
          <w:p w14:paraId="3A83AC41" w14:textId="18D99829"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687411F4" w14:textId="2A3514E4" w:rsidR="00B56E9C" w:rsidRPr="00316DDE" w:rsidRDefault="008216A5" w:rsidP="004A757A">
            <w:pPr>
              <w:jc w:val="right"/>
              <w:rPr>
                <w:lang w:val="fr-FR"/>
              </w:rPr>
            </w:pPr>
            <w:r w:rsidRPr="00316DDE">
              <w:rPr>
                <w:sz w:val="40"/>
                <w:lang w:val="fr-FR"/>
              </w:rPr>
              <w:t>CCPR</w:t>
            </w:r>
            <w:r w:rsidR="00E50D01" w:rsidRPr="00316DDE">
              <w:rPr>
                <w:lang w:val="fr-FR"/>
              </w:rPr>
              <w:t>/C/</w:t>
            </w:r>
            <w:r w:rsidR="0042310D" w:rsidRPr="00316DDE">
              <w:rPr>
                <w:lang w:val="fr-FR"/>
              </w:rPr>
              <w:t>13</w:t>
            </w:r>
            <w:r w:rsidR="00316DDE" w:rsidRPr="00316DDE">
              <w:rPr>
                <w:lang w:val="fr-FR"/>
              </w:rPr>
              <w:t>7</w:t>
            </w:r>
            <w:r w:rsidRPr="00316DDE">
              <w:rPr>
                <w:lang w:val="fr-FR"/>
              </w:rPr>
              <w:t>/</w:t>
            </w:r>
            <w:r w:rsidR="00316DDE">
              <w:rPr>
                <w:lang w:val="fr-FR"/>
              </w:rPr>
              <w:t>D/</w:t>
            </w:r>
            <w:r w:rsidR="00316DDE" w:rsidRPr="00316DDE">
              <w:rPr>
                <w:lang w:val="fr-FR"/>
              </w:rPr>
              <w:t>2718</w:t>
            </w:r>
            <w:r w:rsidRPr="00316DDE">
              <w:rPr>
                <w:lang w:val="fr-FR"/>
              </w:rPr>
              <w:t>/</w:t>
            </w:r>
            <w:r w:rsidR="00316DDE" w:rsidRPr="00316DDE">
              <w:rPr>
                <w:lang w:val="fr-FR"/>
              </w:rPr>
              <w:t>2016</w:t>
            </w:r>
          </w:p>
        </w:tc>
      </w:tr>
      <w:tr w:rsidR="00B56E9C" w14:paraId="7786EC6B" w14:textId="77777777" w:rsidTr="00B6553F">
        <w:trPr>
          <w:cantSplit/>
          <w:trHeight w:hRule="exact" w:val="2835"/>
        </w:trPr>
        <w:tc>
          <w:tcPr>
            <w:tcW w:w="1276" w:type="dxa"/>
            <w:tcBorders>
              <w:top w:val="single" w:sz="4" w:space="0" w:color="auto"/>
              <w:bottom w:val="single" w:sz="12" w:space="0" w:color="auto"/>
            </w:tcBorders>
          </w:tcPr>
          <w:p w14:paraId="35603124" w14:textId="6EAF1A68" w:rsidR="00B56E9C" w:rsidRDefault="00B56E9C" w:rsidP="00B6553F">
            <w:pPr>
              <w:spacing w:before="120"/>
            </w:pPr>
          </w:p>
        </w:tc>
        <w:tc>
          <w:tcPr>
            <w:tcW w:w="5528" w:type="dxa"/>
            <w:gridSpan w:val="2"/>
            <w:tcBorders>
              <w:top w:val="single" w:sz="4" w:space="0" w:color="auto"/>
              <w:bottom w:val="single" w:sz="12" w:space="0" w:color="auto"/>
            </w:tcBorders>
          </w:tcPr>
          <w:p w14:paraId="125E14D7" w14:textId="77777777" w:rsidR="00316DDE" w:rsidRDefault="00316DDE" w:rsidP="00214313">
            <w:pPr>
              <w:spacing w:before="120" w:line="380" w:lineRule="exact"/>
              <w:rPr>
                <w:b/>
                <w:sz w:val="34"/>
                <w:szCs w:val="40"/>
              </w:rPr>
            </w:pPr>
          </w:p>
          <w:p w14:paraId="4649F8CF" w14:textId="77EAEA53" w:rsidR="00316DDE" w:rsidRPr="00316DDE" w:rsidRDefault="00316DDE" w:rsidP="00214313">
            <w:pPr>
              <w:spacing w:before="120" w:line="380" w:lineRule="exact"/>
              <w:rPr>
                <w:b/>
                <w:sz w:val="34"/>
                <w:szCs w:val="40"/>
              </w:rPr>
            </w:pPr>
            <w:r w:rsidRPr="00316DDE">
              <w:rPr>
                <w:sz w:val="34"/>
                <w:szCs w:val="40"/>
              </w:rPr>
              <w:t>Advance unedited version</w:t>
            </w:r>
          </w:p>
        </w:tc>
        <w:tc>
          <w:tcPr>
            <w:tcW w:w="2835" w:type="dxa"/>
            <w:tcBorders>
              <w:top w:val="single" w:sz="4" w:space="0" w:color="auto"/>
              <w:bottom w:val="single" w:sz="12" w:space="0" w:color="auto"/>
            </w:tcBorders>
          </w:tcPr>
          <w:p w14:paraId="1EDB0906" w14:textId="77777777" w:rsidR="00B56E9C" w:rsidRPr="00316DDE" w:rsidRDefault="008216A5" w:rsidP="008216A5">
            <w:pPr>
              <w:spacing w:before="240" w:line="240" w:lineRule="exact"/>
            </w:pPr>
            <w:r w:rsidRPr="00316DDE">
              <w:t xml:space="preserve">Distr.: </w:t>
            </w:r>
            <w:r w:rsidR="00131849" w:rsidRPr="00316DDE">
              <w:t>General</w:t>
            </w:r>
          </w:p>
          <w:p w14:paraId="53F5ED44" w14:textId="36B688E8" w:rsidR="008216A5" w:rsidRPr="00316DDE" w:rsidRDefault="00817166" w:rsidP="008216A5">
            <w:pPr>
              <w:spacing w:line="240" w:lineRule="exact"/>
            </w:pPr>
            <w:r>
              <w:t>11 May</w:t>
            </w:r>
            <w:r w:rsidR="00316DDE" w:rsidRPr="00316DDE">
              <w:t xml:space="preserve"> </w:t>
            </w:r>
            <w:r w:rsidR="0024239A" w:rsidRPr="00316DDE">
              <w:t>2023</w:t>
            </w:r>
          </w:p>
          <w:p w14:paraId="1C9C2B7D" w14:textId="77777777" w:rsidR="00544994" w:rsidRPr="00316DDE" w:rsidRDefault="00544994" w:rsidP="008216A5">
            <w:pPr>
              <w:spacing w:line="240" w:lineRule="exact"/>
            </w:pPr>
          </w:p>
          <w:p w14:paraId="2E3D0F76" w14:textId="77777777" w:rsidR="008216A5" w:rsidRPr="00316DDE" w:rsidRDefault="008216A5" w:rsidP="008216A5">
            <w:pPr>
              <w:spacing w:line="240" w:lineRule="exact"/>
            </w:pPr>
            <w:r w:rsidRPr="00316DDE">
              <w:t>Original: English</w:t>
            </w:r>
          </w:p>
        </w:tc>
      </w:tr>
    </w:tbl>
    <w:p w14:paraId="0E28BAD0" w14:textId="77777777" w:rsidR="008216A5" w:rsidRPr="008216A5" w:rsidRDefault="008216A5" w:rsidP="008216A5">
      <w:pPr>
        <w:spacing w:before="120"/>
        <w:rPr>
          <w:b/>
          <w:sz w:val="24"/>
          <w:szCs w:val="24"/>
          <w:lang w:val="en-US"/>
        </w:rPr>
      </w:pPr>
      <w:r w:rsidRPr="008216A5">
        <w:rPr>
          <w:b/>
          <w:sz w:val="24"/>
          <w:szCs w:val="24"/>
          <w:lang w:val="en-US"/>
        </w:rPr>
        <w:t>Human Rights Committee</w:t>
      </w:r>
    </w:p>
    <w:p w14:paraId="4B936D71" w14:textId="153C8CDB" w:rsidR="008F7F10" w:rsidRPr="003431BA" w:rsidRDefault="005C0806" w:rsidP="003431BA">
      <w:pPr>
        <w:pStyle w:val="HChG"/>
      </w:pPr>
      <w:r>
        <w:tab/>
      </w:r>
      <w:r>
        <w:tab/>
      </w:r>
      <w:r w:rsidR="00146390" w:rsidRPr="003431BA">
        <w:t xml:space="preserve">Decision adopted by the Committee under the Optional Protocol, concerning communication No. </w:t>
      </w:r>
      <w:r w:rsidR="00AF2458" w:rsidRPr="001222F4">
        <w:rPr>
          <w:bCs/>
          <w:color w:val="000000"/>
        </w:rPr>
        <w:t>2</w:t>
      </w:r>
      <w:r w:rsidR="008C69F3">
        <w:rPr>
          <w:bCs/>
          <w:color w:val="000000"/>
        </w:rPr>
        <w:t>718</w:t>
      </w:r>
      <w:r w:rsidR="00AF2458" w:rsidRPr="00BE2FA2">
        <w:rPr>
          <w:bCs/>
          <w:color w:val="000000"/>
        </w:rPr>
        <w:t>/201</w:t>
      </w:r>
      <w:r w:rsidR="008C69F3">
        <w:rPr>
          <w:bCs/>
          <w:color w:val="000000"/>
        </w:rPr>
        <w:t>6</w:t>
      </w:r>
      <w:r w:rsidR="00452B24" w:rsidRPr="00452B24">
        <w:rPr>
          <w:rFonts w:eastAsia="MS Mincho"/>
          <w:b w:val="0"/>
          <w:sz w:val="24"/>
          <w:szCs w:val="24"/>
        </w:rPr>
        <w:footnoteReference w:customMarkFollows="1" w:id="2"/>
        <w:t>*</w:t>
      </w:r>
      <w:r w:rsidR="00452B24" w:rsidRPr="00452B24">
        <w:rPr>
          <w:rFonts w:eastAsia="MS Mincho"/>
          <w:b w:val="0"/>
          <w:sz w:val="24"/>
          <w:szCs w:val="24"/>
          <w:vertAlign w:val="superscript"/>
        </w:rPr>
        <w:t xml:space="preserve">, </w:t>
      </w:r>
      <w:r w:rsidR="00452B24" w:rsidRPr="00452B24">
        <w:rPr>
          <w:rFonts w:eastAsia="MS Mincho"/>
          <w:b w:val="0"/>
          <w:sz w:val="24"/>
          <w:szCs w:val="24"/>
        </w:rPr>
        <w:footnoteReference w:customMarkFollows="1" w:id="3"/>
        <w:t>**</w:t>
      </w:r>
    </w:p>
    <w:p w14:paraId="3DDC7C49" w14:textId="01731EF2" w:rsidR="00BC462F" w:rsidRDefault="008F7F10" w:rsidP="004922C2">
      <w:pPr>
        <w:pStyle w:val="SingleTxtG"/>
        <w:ind w:left="4536" w:hanging="3402"/>
      </w:pPr>
      <w:r w:rsidRPr="002D60F9">
        <w:rPr>
          <w:i/>
        </w:rPr>
        <w:t>Submitted by:</w:t>
      </w:r>
      <w:r w:rsidRPr="002D60F9">
        <w:tab/>
      </w:r>
      <w:r w:rsidR="00BC462F" w:rsidRPr="00BC462F">
        <w:t>D</w:t>
      </w:r>
      <w:r w:rsidR="00BC462F">
        <w:rPr>
          <w:lang w:val="en-GB"/>
        </w:rPr>
        <w:t xml:space="preserve">.D.S. </w:t>
      </w:r>
      <w:r w:rsidR="00BC462F" w:rsidRPr="00BC462F">
        <w:t>et al. (represented by counsel</w:t>
      </w:r>
      <w:r w:rsidR="00BC462F">
        <w:rPr>
          <w:lang w:val="en-GB"/>
        </w:rPr>
        <w:t>,</w:t>
      </w:r>
      <w:r w:rsidR="003F7C22" w:rsidRPr="003F7C22">
        <w:t xml:space="preserve"> </w:t>
      </w:r>
      <w:r w:rsidR="003F7C22" w:rsidRPr="003F7C22">
        <w:rPr>
          <w:lang w:val="en-GB"/>
        </w:rPr>
        <w:t xml:space="preserve">Ms. Alain </w:t>
      </w:r>
      <w:proofErr w:type="spellStart"/>
      <w:r w:rsidR="003F7C22" w:rsidRPr="003F7C22">
        <w:rPr>
          <w:lang w:val="en-GB"/>
        </w:rPr>
        <w:t>Vallières</w:t>
      </w:r>
      <w:proofErr w:type="spellEnd"/>
      <w:r w:rsidR="00BC462F" w:rsidRPr="00BC462F">
        <w:t xml:space="preserve">)  </w:t>
      </w:r>
    </w:p>
    <w:p w14:paraId="624ED4F9" w14:textId="5BFA043E" w:rsidR="001D120C" w:rsidRPr="004922C2" w:rsidRDefault="008F7F10" w:rsidP="004922C2">
      <w:pPr>
        <w:pStyle w:val="SingleTxtG"/>
        <w:ind w:left="4536" w:hanging="3402"/>
      </w:pPr>
      <w:r w:rsidRPr="002D60F9">
        <w:rPr>
          <w:i/>
        </w:rPr>
        <w:t>Alleged victim</w:t>
      </w:r>
      <w:r w:rsidR="00BC462F">
        <w:rPr>
          <w:i/>
          <w:lang w:val="en-GB"/>
        </w:rPr>
        <w:t>s</w:t>
      </w:r>
      <w:r w:rsidRPr="002D60F9">
        <w:rPr>
          <w:i/>
        </w:rPr>
        <w:t>:</w:t>
      </w:r>
      <w:r w:rsidRPr="002D60F9">
        <w:tab/>
      </w:r>
      <w:r>
        <w:tab/>
      </w:r>
      <w:r w:rsidR="00AF2458">
        <w:rPr>
          <w:lang w:val="en-US"/>
        </w:rPr>
        <w:t>The author</w:t>
      </w:r>
      <w:r w:rsidR="00BC462F">
        <w:rPr>
          <w:lang w:val="en-US"/>
        </w:rPr>
        <w:t>s</w:t>
      </w:r>
    </w:p>
    <w:p w14:paraId="054D3724" w14:textId="37816E0B" w:rsidR="008F7F10" w:rsidRPr="00BC462F" w:rsidRDefault="008F7F10" w:rsidP="00CC257C">
      <w:pPr>
        <w:pStyle w:val="SingleTxtG"/>
        <w:ind w:left="4536" w:hanging="3402"/>
        <w:rPr>
          <w:lang w:val="en-GB"/>
        </w:rPr>
      </w:pPr>
      <w:r w:rsidRPr="002D60F9">
        <w:rPr>
          <w:i/>
        </w:rPr>
        <w:t>State party:</w:t>
      </w:r>
      <w:r w:rsidRPr="002D60F9">
        <w:tab/>
      </w:r>
      <w:r w:rsidR="00BC462F">
        <w:rPr>
          <w:lang w:val="en-GB"/>
        </w:rPr>
        <w:t>Canada</w:t>
      </w:r>
    </w:p>
    <w:p w14:paraId="7E491C04" w14:textId="5408B2CA" w:rsidR="005C0806" w:rsidRPr="004A757A" w:rsidRDefault="008F7F10" w:rsidP="00CC257C">
      <w:pPr>
        <w:pStyle w:val="SingleTxtG"/>
        <w:ind w:left="4536" w:hanging="3402"/>
        <w:rPr>
          <w:lang w:val="en-GB"/>
        </w:rPr>
      </w:pPr>
      <w:r w:rsidRPr="002D60F9">
        <w:rPr>
          <w:i/>
        </w:rPr>
        <w:t>Date of communication:</w:t>
      </w:r>
      <w:r w:rsidRPr="002D60F9">
        <w:tab/>
      </w:r>
      <w:r w:rsidR="00BC462F" w:rsidRPr="00BC462F">
        <w:t>24 January 2016</w:t>
      </w:r>
    </w:p>
    <w:p w14:paraId="55C4D1A5" w14:textId="3F15904A" w:rsidR="00863F95" w:rsidRDefault="00AF617B" w:rsidP="00851978">
      <w:pPr>
        <w:pStyle w:val="SingleTxtG"/>
        <w:ind w:left="4536" w:hanging="3402"/>
        <w:rPr>
          <w:lang w:val="en-GB"/>
        </w:rPr>
      </w:pPr>
      <w:r>
        <w:rPr>
          <w:i/>
          <w:lang w:val="en-GB"/>
        </w:rPr>
        <w:t>Substantive issue</w:t>
      </w:r>
      <w:r w:rsidR="005C0806" w:rsidRPr="005C0806">
        <w:rPr>
          <w:i/>
          <w:lang w:val="en-GB"/>
        </w:rPr>
        <w:t>:</w:t>
      </w:r>
      <w:r w:rsidR="005C0806" w:rsidRPr="005C0806">
        <w:rPr>
          <w:lang w:val="en-GB"/>
        </w:rPr>
        <w:tab/>
      </w:r>
      <w:r w:rsidR="003F7C22" w:rsidRPr="003F7C22">
        <w:rPr>
          <w:lang w:val="en-GB"/>
        </w:rPr>
        <w:t xml:space="preserve">Deportation to </w:t>
      </w:r>
      <w:r w:rsidR="003F7C22">
        <w:rPr>
          <w:lang w:val="en-GB"/>
        </w:rPr>
        <w:t xml:space="preserve">India </w:t>
      </w:r>
      <w:r w:rsidR="003F7C22" w:rsidRPr="003F7C22">
        <w:rPr>
          <w:lang w:val="en-GB"/>
        </w:rPr>
        <w:t>(non-refoulement)</w:t>
      </w:r>
    </w:p>
    <w:p w14:paraId="7AAB7B15" w14:textId="77777777" w:rsidR="004A757A" w:rsidRDefault="004A757A" w:rsidP="00851978">
      <w:pPr>
        <w:pStyle w:val="SingleTxtG"/>
        <w:ind w:left="4536" w:hanging="3402"/>
      </w:pPr>
    </w:p>
    <w:p w14:paraId="1F9DD429" w14:textId="3E82AD91" w:rsidR="00601142" w:rsidRDefault="009E396E" w:rsidP="00E730AF">
      <w:pPr>
        <w:pStyle w:val="SingleTxtG"/>
        <w:ind w:firstLine="567"/>
        <w:rPr>
          <w:lang w:val="en-US"/>
        </w:rPr>
      </w:pPr>
      <w:r w:rsidRPr="000A5A73">
        <w:t>At its meeting on</w:t>
      </w:r>
      <w:r w:rsidR="00002EE2" w:rsidRPr="000A5A73">
        <w:rPr>
          <w:lang w:val="en-GB"/>
        </w:rPr>
        <w:t xml:space="preserve"> </w:t>
      </w:r>
      <w:r w:rsidR="00BC462F">
        <w:rPr>
          <w:lang w:val="en-GB"/>
        </w:rPr>
        <w:t xml:space="preserve">22 March 2023, </w:t>
      </w:r>
      <w:r w:rsidR="00272154" w:rsidRPr="000A5A73">
        <w:t>the Human Rights Committee</w:t>
      </w:r>
      <w:r w:rsidR="008C69F3">
        <w:rPr>
          <w:lang w:val="en-GB"/>
        </w:rPr>
        <w:t xml:space="preserve"> </w:t>
      </w:r>
      <w:r w:rsidR="00272154" w:rsidRPr="000A5A73">
        <w:t xml:space="preserve">decided to discontinue </w:t>
      </w:r>
      <w:r w:rsidR="00BC462F">
        <w:rPr>
          <w:lang w:val="en-GB"/>
        </w:rPr>
        <w:t xml:space="preserve">the </w:t>
      </w:r>
      <w:r w:rsidR="00272154" w:rsidRPr="000A5A73">
        <w:t>consideration of communication</w:t>
      </w:r>
      <w:r w:rsidR="00272154" w:rsidRPr="000A5A73">
        <w:rPr>
          <w:lang w:val="en-GB"/>
        </w:rPr>
        <w:t xml:space="preserve"> </w:t>
      </w:r>
      <w:r w:rsidR="00AF617B" w:rsidRPr="000A5A73">
        <w:rPr>
          <w:color w:val="000000"/>
        </w:rPr>
        <w:t xml:space="preserve">No. </w:t>
      </w:r>
      <w:r w:rsidR="00BC462F">
        <w:rPr>
          <w:color w:val="000000"/>
          <w:lang w:val="en-GB"/>
        </w:rPr>
        <w:t>2718/2016</w:t>
      </w:r>
      <w:r w:rsidR="00343A6E" w:rsidRPr="000A5A73">
        <w:rPr>
          <w:color w:val="000000"/>
          <w:lang w:val="en-GB"/>
        </w:rPr>
        <w:t>,</w:t>
      </w:r>
      <w:r w:rsidR="00851978" w:rsidRPr="000A5A73">
        <w:rPr>
          <w:color w:val="000000"/>
          <w:lang w:val="en-GB"/>
        </w:rPr>
        <w:t xml:space="preserve"> </w:t>
      </w:r>
      <w:r w:rsidR="00601142" w:rsidRPr="000A5A73">
        <w:rPr>
          <w:lang w:val="en-US"/>
        </w:rPr>
        <w:t xml:space="preserve">because </w:t>
      </w:r>
      <w:r w:rsidR="00194ABD">
        <w:rPr>
          <w:lang w:val="en-US"/>
        </w:rPr>
        <w:t xml:space="preserve">contact was lost with </w:t>
      </w:r>
      <w:r w:rsidR="00E730AF" w:rsidRPr="000A5A73">
        <w:t>the author</w:t>
      </w:r>
      <w:r w:rsidR="00BC462F">
        <w:rPr>
          <w:lang w:val="en-GB"/>
        </w:rPr>
        <w:t>s</w:t>
      </w:r>
      <w:r w:rsidR="008C69F3">
        <w:rPr>
          <w:lang w:val="en-GB"/>
        </w:rPr>
        <w:t xml:space="preserve">. </w:t>
      </w:r>
      <w:r w:rsidR="008C69F3" w:rsidRPr="008C69F3">
        <w:rPr>
          <w:lang w:val="en-US"/>
        </w:rPr>
        <w:t xml:space="preserve"> </w:t>
      </w:r>
    </w:p>
    <w:p w14:paraId="04E0E25E" w14:textId="77777777" w:rsidR="00822FEB" w:rsidRPr="00601142" w:rsidRDefault="00601142" w:rsidP="00601142">
      <w:pPr>
        <w:pStyle w:val="SingleTxtG"/>
        <w:spacing w:before="240" w:after="0"/>
        <w:jc w:val="center"/>
        <w:rPr>
          <w:u w:val="single"/>
        </w:rPr>
      </w:pPr>
      <w:r>
        <w:rPr>
          <w:u w:val="single"/>
        </w:rPr>
        <w:tab/>
      </w:r>
      <w:r>
        <w:rPr>
          <w:u w:val="single"/>
        </w:rPr>
        <w:tab/>
      </w:r>
      <w:r>
        <w:rPr>
          <w:u w:val="single"/>
        </w:rPr>
        <w:tab/>
      </w:r>
    </w:p>
    <w:sectPr w:rsidR="00822FEB" w:rsidRPr="00601142" w:rsidSect="0024239A">
      <w:headerReference w:type="even" r:id="rId11"/>
      <w:headerReference w:type="default" r:id="rId12"/>
      <w:footerReference w:type="even" r:id="rId13"/>
      <w:footerReference w:type="default" r:id="rId14"/>
      <w:endnotePr>
        <w:numFmt w:val="decimal"/>
      </w:endnotePr>
      <w:pgSz w:w="11907" w:h="16840" w:code="9"/>
      <w:pgMar w:top="1418"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4C6B" w14:textId="77777777" w:rsidR="005D0E35" w:rsidRDefault="005D0E35"/>
  </w:endnote>
  <w:endnote w:type="continuationSeparator" w:id="0">
    <w:p w14:paraId="46975E32" w14:textId="77777777" w:rsidR="005D0E35" w:rsidRDefault="005D0E35"/>
  </w:endnote>
  <w:endnote w:type="continuationNotice" w:id="1">
    <w:p w14:paraId="463B5879" w14:textId="77777777" w:rsidR="005D0E35" w:rsidRDefault="005D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9DC4" w14:textId="77777777" w:rsidR="00FD61DA" w:rsidRPr="00781C83" w:rsidRDefault="00FD61D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C0806">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455" w14:textId="77777777" w:rsidR="00FD61DA" w:rsidRPr="00781C83" w:rsidRDefault="00FD61DA"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5C0806">
      <w:rPr>
        <w:noProof/>
        <w:sz w:val="18"/>
      </w:rPr>
      <w:t>5</w:t>
    </w:r>
    <w:r w:rsidRPr="00781C8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E1E7F" w14:textId="77777777" w:rsidR="005D0E35" w:rsidRPr="000B175B" w:rsidRDefault="005D0E35" w:rsidP="000B175B">
      <w:pPr>
        <w:tabs>
          <w:tab w:val="right" w:pos="2155"/>
        </w:tabs>
        <w:spacing w:after="80"/>
        <w:ind w:left="680"/>
        <w:rPr>
          <w:u w:val="single"/>
        </w:rPr>
      </w:pPr>
      <w:r>
        <w:rPr>
          <w:u w:val="single"/>
        </w:rPr>
        <w:tab/>
      </w:r>
    </w:p>
  </w:footnote>
  <w:footnote w:type="continuationSeparator" w:id="0">
    <w:p w14:paraId="4A45B39F" w14:textId="77777777" w:rsidR="005D0E35" w:rsidRPr="00FC68B7" w:rsidRDefault="005D0E35" w:rsidP="00FC68B7">
      <w:pPr>
        <w:tabs>
          <w:tab w:val="left" w:pos="2155"/>
        </w:tabs>
        <w:spacing w:after="80"/>
        <w:ind w:left="680"/>
        <w:rPr>
          <w:u w:val="single"/>
        </w:rPr>
      </w:pPr>
      <w:r>
        <w:rPr>
          <w:u w:val="single"/>
        </w:rPr>
        <w:tab/>
      </w:r>
    </w:p>
  </w:footnote>
  <w:footnote w:type="continuationNotice" w:id="1">
    <w:p w14:paraId="3C922348" w14:textId="77777777" w:rsidR="005D0E35" w:rsidRDefault="005D0E35"/>
  </w:footnote>
  <w:footnote w:id="2">
    <w:p w14:paraId="4EF465D4" w14:textId="77777777" w:rsidR="00452B24" w:rsidRPr="00684585" w:rsidRDefault="00452B24" w:rsidP="00452B24">
      <w:pPr>
        <w:pStyle w:val="FootnoteText"/>
      </w:pPr>
      <w:r w:rsidRPr="00776A54">
        <w:rPr>
          <w:rStyle w:val="FootnoteReference"/>
        </w:rPr>
        <w:tab/>
        <w:t>*</w:t>
      </w:r>
      <w:r w:rsidRPr="00776A54">
        <w:rPr>
          <w:rStyle w:val="FootnoteReference"/>
        </w:rPr>
        <w:tab/>
      </w:r>
      <w:r w:rsidRPr="00684585">
        <w:t>Adopted by the Committee at its 13</w:t>
      </w:r>
      <w:r>
        <w:t>7</w:t>
      </w:r>
      <w:r w:rsidRPr="00776A54">
        <w:t>th</w:t>
      </w:r>
      <w:r w:rsidRPr="00684585">
        <w:t xml:space="preserve"> session (27 </w:t>
      </w:r>
      <w:r>
        <w:t xml:space="preserve">February </w:t>
      </w:r>
      <w:r w:rsidRPr="00684585">
        <w:t>– 2</w:t>
      </w:r>
      <w:r>
        <w:t>4</w:t>
      </w:r>
      <w:r w:rsidRPr="00684585">
        <w:t xml:space="preserve"> </w:t>
      </w:r>
      <w:r>
        <w:t>March</w:t>
      </w:r>
      <w:r w:rsidRPr="00684585">
        <w:t xml:space="preserve"> 202</w:t>
      </w:r>
      <w:r>
        <w:t>3</w:t>
      </w:r>
      <w:r w:rsidRPr="00684585">
        <w:t>).</w:t>
      </w:r>
    </w:p>
  </w:footnote>
  <w:footnote w:id="3">
    <w:p w14:paraId="10F35FAB" w14:textId="77777777" w:rsidR="00452B24" w:rsidRPr="00684585" w:rsidRDefault="00452B24" w:rsidP="00452B24">
      <w:pPr>
        <w:pStyle w:val="FootnoteText"/>
      </w:pPr>
      <w:r w:rsidRPr="00776A54">
        <w:rPr>
          <w:rStyle w:val="FootnoteReference"/>
        </w:rPr>
        <w:tab/>
        <w:t>**</w:t>
      </w:r>
      <w:r w:rsidRPr="00776A54">
        <w:rPr>
          <w:rStyle w:val="FootnoteReference"/>
        </w:rPr>
        <w:tab/>
      </w:r>
      <w:r w:rsidRPr="00684585">
        <w:t xml:space="preserve">The following members of the Committee participated in the examination of the communication: </w:t>
      </w:r>
      <w:r>
        <w:t xml:space="preserve">Tania María Abdo Rocholl, Farid Ahmadov, </w:t>
      </w:r>
      <w:r w:rsidRPr="00684585">
        <w:t xml:space="preserve">Wafaa Ashraf Moharram </w:t>
      </w:r>
      <w:proofErr w:type="spellStart"/>
      <w:r w:rsidRPr="00684585">
        <w:t>Bassim</w:t>
      </w:r>
      <w:proofErr w:type="spellEnd"/>
      <w:r w:rsidRPr="00684585">
        <w:t xml:space="preserve">, </w:t>
      </w:r>
      <w:r>
        <w:t xml:space="preserve">Rodrigo A. Carazo, </w:t>
      </w:r>
      <w:r w:rsidRPr="00EB641F">
        <w:t>Yvonne Donders</w:t>
      </w:r>
      <w:r>
        <w:t xml:space="preserve">, </w:t>
      </w:r>
      <w:r w:rsidRPr="00684585">
        <w:t xml:space="preserve">Mahjoub El Haiba, </w:t>
      </w:r>
      <w:r>
        <w:t xml:space="preserve">Laurence R. Helfer, </w:t>
      </w:r>
      <w:r w:rsidRPr="00684585">
        <w:t xml:space="preserve">Carlos Gómez Martínez, </w:t>
      </w:r>
      <w:proofErr w:type="spellStart"/>
      <w:r>
        <w:t>Bacre</w:t>
      </w:r>
      <w:proofErr w:type="spellEnd"/>
      <w:r>
        <w:t xml:space="preserve"> Waly Ndiaye, </w:t>
      </w:r>
      <w:r w:rsidRPr="00684585">
        <w:t xml:space="preserve">Marcia V.J. Kran, </w:t>
      </w:r>
      <w:proofErr w:type="spellStart"/>
      <w:r>
        <w:t>Hernán</w:t>
      </w:r>
      <w:proofErr w:type="spellEnd"/>
      <w:r>
        <w:t xml:space="preserve"> Quezada Cabrera, </w:t>
      </w:r>
      <w:r w:rsidRPr="00684585">
        <w:t xml:space="preserve">José Manuel Santos </w:t>
      </w:r>
      <w:proofErr w:type="spellStart"/>
      <w:r w:rsidRPr="00684585">
        <w:t>Pais</w:t>
      </w:r>
      <w:proofErr w:type="spellEnd"/>
      <w:r w:rsidRPr="00684585">
        <w:t xml:space="preserve">, Soh </w:t>
      </w:r>
      <w:proofErr w:type="spellStart"/>
      <w:r w:rsidRPr="00684585">
        <w:t>Chang</w:t>
      </w:r>
      <w:r>
        <w:t>rok</w:t>
      </w:r>
      <w:proofErr w:type="spellEnd"/>
      <w:r>
        <w:t xml:space="preserve">, </w:t>
      </w:r>
      <w:proofErr w:type="spellStart"/>
      <w:r>
        <w:t>Tijana</w:t>
      </w:r>
      <w:proofErr w:type="spellEnd"/>
      <w:r>
        <w:t xml:space="preserve"> </w:t>
      </w:r>
      <w:proofErr w:type="spellStart"/>
      <w:r>
        <w:t>Šurlan</w:t>
      </w:r>
      <w:proofErr w:type="spellEnd"/>
      <w:r>
        <w:t xml:space="preserve">, </w:t>
      </w:r>
      <w:proofErr w:type="spellStart"/>
      <w:r>
        <w:t>Kobauyah</w:t>
      </w:r>
      <w:proofErr w:type="spellEnd"/>
      <w:r>
        <w:t xml:space="preserve"> </w:t>
      </w:r>
      <w:proofErr w:type="spellStart"/>
      <w:r>
        <w:t>Tchamdja</w:t>
      </w:r>
      <w:proofErr w:type="spellEnd"/>
      <w:r>
        <w:t xml:space="preserve"> </w:t>
      </w:r>
      <w:proofErr w:type="spellStart"/>
      <w:r>
        <w:t>Kpatcha</w:t>
      </w:r>
      <w:proofErr w:type="spellEnd"/>
      <w:r>
        <w:t xml:space="preserve">, Koji </w:t>
      </w:r>
      <w:proofErr w:type="spellStart"/>
      <w:r>
        <w:t>Teraya</w:t>
      </w:r>
      <w:proofErr w:type="spellEnd"/>
      <w:r>
        <w:t xml:space="preserve">, Hélène Tigroudja and </w:t>
      </w:r>
      <w:proofErr w:type="spellStart"/>
      <w:r>
        <w:t>Imeru</w:t>
      </w:r>
      <w:proofErr w:type="spellEnd"/>
      <w:r>
        <w:t xml:space="preserve"> </w:t>
      </w:r>
      <w:proofErr w:type="spellStart"/>
      <w:r>
        <w:t>Tamerat</w:t>
      </w:r>
      <w:proofErr w:type="spellEnd"/>
      <w:r>
        <w:t xml:space="preserve"> </w:t>
      </w:r>
      <w:proofErr w:type="spellStart"/>
      <w:r>
        <w:t>Yigezu</w:t>
      </w:r>
      <w:proofErr w:type="spellEnd"/>
      <w:r>
        <w:t>.</w:t>
      </w:r>
      <w:r w:rsidRPr="008A019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7997" w14:textId="77777777" w:rsidR="00FD61DA" w:rsidRPr="00781C83" w:rsidRDefault="00FD61DA" w:rsidP="00187ACC">
    <w:pPr>
      <w:pStyle w:val="Header"/>
    </w:pPr>
    <w:r>
      <w:t>CCPR/C/11</w:t>
    </w:r>
    <w:r w:rsidR="00883BBF">
      <w:t>2</w:t>
    </w:r>
    <w:r>
      <w:t>/D/19</w:t>
    </w:r>
    <w:r w:rsidR="008F7F10">
      <w:t>89</w:t>
    </w:r>
    <w:r>
      <w:t>/20</w:t>
    </w:r>
    <w:r w:rsidR="008F7F10">
      <w:t>10</w:t>
    </w:r>
    <w:r w:rsidR="00187ACC" w:rsidRPr="00187ACC">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BA94" w14:textId="77777777" w:rsidR="00FD61DA" w:rsidRPr="00781C83" w:rsidRDefault="00187ACC" w:rsidP="00781C83">
    <w:pPr>
      <w:pStyle w:val="Header"/>
      <w:jc w:val="right"/>
    </w:pPr>
    <w:r w:rsidRPr="00187ACC">
      <w:t xml:space="preserve">Advance unedited version </w:t>
    </w:r>
    <w:r w:rsidR="00FD61DA">
      <w:t>CCPR/C/11</w:t>
    </w:r>
    <w:r w:rsidR="00883BBF">
      <w:t>2</w:t>
    </w:r>
    <w:r w:rsidR="00FD61DA">
      <w:t>/D/19</w:t>
    </w:r>
    <w:r w:rsidR="008F7F10">
      <w:t>89</w:t>
    </w:r>
    <w:r w:rsidR="00FD61DA">
      <w:t>/20</w:t>
    </w:r>
    <w:r w:rsidR="008F7F10">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2745"/>
    <w:multiLevelType w:val="hybridMultilevel"/>
    <w:tmpl w:val="6A108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17249306">
    <w:abstractNumId w:val="0"/>
  </w:num>
  <w:num w:numId="2" w16cid:durableId="931010896">
    <w:abstractNumId w:val="2"/>
  </w:num>
  <w:num w:numId="3" w16cid:durableId="52756933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A5"/>
    <w:rsid w:val="00001C66"/>
    <w:rsid w:val="00002EE2"/>
    <w:rsid w:val="000044E2"/>
    <w:rsid w:val="0001224A"/>
    <w:rsid w:val="00013A37"/>
    <w:rsid w:val="000170C3"/>
    <w:rsid w:val="00023024"/>
    <w:rsid w:val="00023434"/>
    <w:rsid w:val="00024151"/>
    <w:rsid w:val="00025D41"/>
    <w:rsid w:val="0002635B"/>
    <w:rsid w:val="000272B3"/>
    <w:rsid w:val="0003387B"/>
    <w:rsid w:val="00036F3F"/>
    <w:rsid w:val="000377A5"/>
    <w:rsid w:val="0004092D"/>
    <w:rsid w:val="00041994"/>
    <w:rsid w:val="00050F6B"/>
    <w:rsid w:val="0005170A"/>
    <w:rsid w:val="00055FFE"/>
    <w:rsid w:val="00056313"/>
    <w:rsid w:val="0005782B"/>
    <w:rsid w:val="00057E97"/>
    <w:rsid w:val="00060C3A"/>
    <w:rsid w:val="00063AD3"/>
    <w:rsid w:val="00064366"/>
    <w:rsid w:val="00066476"/>
    <w:rsid w:val="00070B84"/>
    <w:rsid w:val="00071B65"/>
    <w:rsid w:val="00072C8C"/>
    <w:rsid w:val="000733B5"/>
    <w:rsid w:val="00081815"/>
    <w:rsid w:val="00081BF7"/>
    <w:rsid w:val="0008245C"/>
    <w:rsid w:val="00083D15"/>
    <w:rsid w:val="00085512"/>
    <w:rsid w:val="00091F15"/>
    <w:rsid w:val="000931C0"/>
    <w:rsid w:val="000970C1"/>
    <w:rsid w:val="000A310C"/>
    <w:rsid w:val="000A5559"/>
    <w:rsid w:val="000A5A73"/>
    <w:rsid w:val="000B02C3"/>
    <w:rsid w:val="000B175B"/>
    <w:rsid w:val="000B1788"/>
    <w:rsid w:val="000B3A0F"/>
    <w:rsid w:val="000B4EF7"/>
    <w:rsid w:val="000C2AB9"/>
    <w:rsid w:val="000C2C03"/>
    <w:rsid w:val="000C2D2E"/>
    <w:rsid w:val="000C2E06"/>
    <w:rsid w:val="000C46B7"/>
    <w:rsid w:val="000C4DA0"/>
    <w:rsid w:val="000D0ABB"/>
    <w:rsid w:val="000D3D17"/>
    <w:rsid w:val="000E0415"/>
    <w:rsid w:val="000E07B1"/>
    <w:rsid w:val="000E20F8"/>
    <w:rsid w:val="000E6FAF"/>
    <w:rsid w:val="000F03AC"/>
    <w:rsid w:val="000F39F9"/>
    <w:rsid w:val="000F6A6B"/>
    <w:rsid w:val="000F7E69"/>
    <w:rsid w:val="001037D9"/>
    <w:rsid w:val="00105C42"/>
    <w:rsid w:val="001103AA"/>
    <w:rsid w:val="001133DB"/>
    <w:rsid w:val="0011352D"/>
    <w:rsid w:val="00117506"/>
    <w:rsid w:val="0011787A"/>
    <w:rsid w:val="00123712"/>
    <w:rsid w:val="00124BE5"/>
    <w:rsid w:val="001278EB"/>
    <w:rsid w:val="001306DD"/>
    <w:rsid w:val="00130D48"/>
    <w:rsid w:val="00131849"/>
    <w:rsid w:val="00131B64"/>
    <w:rsid w:val="0013235B"/>
    <w:rsid w:val="001340B3"/>
    <w:rsid w:val="00136098"/>
    <w:rsid w:val="0013641B"/>
    <w:rsid w:val="00137249"/>
    <w:rsid w:val="00142286"/>
    <w:rsid w:val="00146390"/>
    <w:rsid w:val="00146CA9"/>
    <w:rsid w:val="00147919"/>
    <w:rsid w:val="00152D12"/>
    <w:rsid w:val="00154DA5"/>
    <w:rsid w:val="00157820"/>
    <w:rsid w:val="00161364"/>
    <w:rsid w:val="00162DB2"/>
    <w:rsid w:val="0016342A"/>
    <w:rsid w:val="00164C92"/>
    <w:rsid w:val="00165606"/>
    <w:rsid w:val="00165F3A"/>
    <w:rsid w:val="00170DDB"/>
    <w:rsid w:val="001721A9"/>
    <w:rsid w:val="0017277A"/>
    <w:rsid w:val="001740D6"/>
    <w:rsid w:val="001756D6"/>
    <w:rsid w:val="001758E2"/>
    <w:rsid w:val="00175F6F"/>
    <w:rsid w:val="001775B1"/>
    <w:rsid w:val="00183968"/>
    <w:rsid w:val="00187ACC"/>
    <w:rsid w:val="001905F6"/>
    <w:rsid w:val="00194921"/>
    <w:rsid w:val="00194ABD"/>
    <w:rsid w:val="001965C0"/>
    <w:rsid w:val="00196CDF"/>
    <w:rsid w:val="001A09DE"/>
    <w:rsid w:val="001A159F"/>
    <w:rsid w:val="001A2C08"/>
    <w:rsid w:val="001A32CB"/>
    <w:rsid w:val="001A3352"/>
    <w:rsid w:val="001A4429"/>
    <w:rsid w:val="001A660B"/>
    <w:rsid w:val="001A6686"/>
    <w:rsid w:val="001A723C"/>
    <w:rsid w:val="001A7E43"/>
    <w:rsid w:val="001B4041"/>
    <w:rsid w:val="001B4B04"/>
    <w:rsid w:val="001B7D22"/>
    <w:rsid w:val="001C4873"/>
    <w:rsid w:val="001C5BED"/>
    <w:rsid w:val="001C5BF7"/>
    <w:rsid w:val="001C657F"/>
    <w:rsid w:val="001C6663"/>
    <w:rsid w:val="001C7895"/>
    <w:rsid w:val="001C7D37"/>
    <w:rsid w:val="001D0C8C"/>
    <w:rsid w:val="001D120C"/>
    <w:rsid w:val="001D26DF"/>
    <w:rsid w:val="001D2790"/>
    <w:rsid w:val="001D3743"/>
    <w:rsid w:val="001D3A03"/>
    <w:rsid w:val="001D5835"/>
    <w:rsid w:val="001E0D41"/>
    <w:rsid w:val="001E10EC"/>
    <w:rsid w:val="001E27D8"/>
    <w:rsid w:val="001E48A9"/>
    <w:rsid w:val="001E718D"/>
    <w:rsid w:val="001F0242"/>
    <w:rsid w:val="001F7396"/>
    <w:rsid w:val="00202DA8"/>
    <w:rsid w:val="002069CC"/>
    <w:rsid w:val="00211E0B"/>
    <w:rsid w:val="00214313"/>
    <w:rsid w:val="002171AC"/>
    <w:rsid w:val="00217D74"/>
    <w:rsid w:val="00220677"/>
    <w:rsid w:val="00222689"/>
    <w:rsid w:val="0022501D"/>
    <w:rsid w:val="002256A1"/>
    <w:rsid w:val="002314F8"/>
    <w:rsid w:val="0023210C"/>
    <w:rsid w:val="002344EF"/>
    <w:rsid w:val="002361D0"/>
    <w:rsid w:val="00240564"/>
    <w:rsid w:val="0024239A"/>
    <w:rsid w:val="00244103"/>
    <w:rsid w:val="0025162E"/>
    <w:rsid w:val="002537B2"/>
    <w:rsid w:val="0025487E"/>
    <w:rsid w:val="002633B3"/>
    <w:rsid w:val="002650C2"/>
    <w:rsid w:val="00266EB7"/>
    <w:rsid w:val="00267F5F"/>
    <w:rsid w:val="00271484"/>
    <w:rsid w:val="00272154"/>
    <w:rsid w:val="00273B14"/>
    <w:rsid w:val="00281144"/>
    <w:rsid w:val="00282899"/>
    <w:rsid w:val="002863A9"/>
    <w:rsid w:val="00286B4D"/>
    <w:rsid w:val="0029365C"/>
    <w:rsid w:val="00293B90"/>
    <w:rsid w:val="002A1243"/>
    <w:rsid w:val="002A3CBA"/>
    <w:rsid w:val="002A3DBA"/>
    <w:rsid w:val="002A4967"/>
    <w:rsid w:val="002A4B67"/>
    <w:rsid w:val="002A728F"/>
    <w:rsid w:val="002B3B76"/>
    <w:rsid w:val="002B3F1E"/>
    <w:rsid w:val="002C219C"/>
    <w:rsid w:val="002C5BCD"/>
    <w:rsid w:val="002D18B7"/>
    <w:rsid w:val="002D214B"/>
    <w:rsid w:val="002D3AF5"/>
    <w:rsid w:val="002D4CB1"/>
    <w:rsid w:val="002E1084"/>
    <w:rsid w:val="002E2749"/>
    <w:rsid w:val="002E52B1"/>
    <w:rsid w:val="002E5C99"/>
    <w:rsid w:val="002E69AE"/>
    <w:rsid w:val="002E76E1"/>
    <w:rsid w:val="002F039C"/>
    <w:rsid w:val="002F175C"/>
    <w:rsid w:val="002F1942"/>
    <w:rsid w:val="002F2AF2"/>
    <w:rsid w:val="002F4557"/>
    <w:rsid w:val="002F4C83"/>
    <w:rsid w:val="002F5159"/>
    <w:rsid w:val="002F582A"/>
    <w:rsid w:val="002F66C5"/>
    <w:rsid w:val="002F6DE2"/>
    <w:rsid w:val="0030138D"/>
    <w:rsid w:val="00306124"/>
    <w:rsid w:val="00307164"/>
    <w:rsid w:val="003134AC"/>
    <w:rsid w:val="00316DDE"/>
    <w:rsid w:val="00320E07"/>
    <w:rsid w:val="003229D8"/>
    <w:rsid w:val="003235AD"/>
    <w:rsid w:val="00323632"/>
    <w:rsid w:val="00327502"/>
    <w:rsid w:val="00331F5B"/>
    <w:rsid w:val="00332BF0"/>
    <w:rsid w:val="003345B1"/>
    <w:rsid w:val="00337D62"/>
    <w:rsid w:val="00340A69"/>
    <w:rsid w:val="003431BA"/>
    <w:rsid w:val="00343A6E"/>
    <w:rsid w:val="00352709"/>
    <w:rsid w:val="00354AA8"/>
    <w:rsid w:val="003550B0"/>
    <w:rsid w:val="00355BCD"/>
    <w:rsid w:val="00363A98"/>
    <w:rsid w:val="0036645D"/>
    <w:rsid w:val="00367567"/>
    <w:rsid w:val="003705C9"/>
    <w:rsid w:val="00371095"/>
    <w:rsid w:val="00371178"/>
    <w:rsid w:val="0037301C"/>
    <w:rsid w:val="003730DD"/>
    <w:rsid w:val="00375119"/>
    <w:rsid w:val="00377828"/>
    <w:rsid w:val="0038048A"/>
    <w:rsid w:val="00381948"/>
    <w:rsid w:val="003823CB"/>
    <w:rsid w:val="0038336C"/>
    <w:rsid w:val="00386624"/>
    <w:rsid w:val="003903FC"/>
    <w:rsid w:val="0039347E"/>
    <w:rsid w:val="003A1602"/>
    <w:rsid w:val="003A6810"/>
    <w:rsid w:val="003A70FC"/>
    <w:rsid w:val="003A7AF2"/>
    <w:rsid w:val="003B3200"/>
    <w:rsid w:val="003C02AB"/>
    <w:rsid w:val="003C2CC4"/>
    <w:rsid w:val="003C3F19"/>
    <w:rsid w:val="003C730E"/>
    <w:rsid w:val="003D1C5A"/>
    <w:rsid w:val="003D2795"/>
    <w:rsid w:val="003D3E59"/>
    <w:rsid w:val="003D4B23"/>
    <w:rsid w:val="003D52B0"/>
    <w:rsid w:val="003E2BA4"/>
    <w:rsid w:val="003E6A36"/>
    <w:rsid w:val="003E6F7E"/>
    <w:rsid w:val="003F7C22"/>
    <w:rsid w:val="0040245F"/>
    <w:rsid w:val="00405473"/>
    <w:rsid w:val="00410C89"/>
    <w:rsid w:val="0041115E"/>
    <w:rsid w:val="00414931"/>
    <w:rsid w:val="00414B35"/>
    <w:rsid w:val="00414F92"/>
    <w:rsid w:val="004227C0"/>
    <w:rsid w:val="0042310D"/>
    <w:rsid w:val="00426B9B"/>
    <w:rsid w:val="0043003F"/>
    <w:rsid w:val="004325CB"/>
    <w:rsid w:val="00433A8F"/>
    <w:rsid w:val="00434FA7"/>
    <w:rsid w:val="00436B33"/>
    <w:rsid w:val="00437587"/>
    <w:rsid w:val="00437697"/>
    <w:rsid w:val="00442A83"/>
    <w:rsid w:val="00442C9D"/>
    <w:rsid w:val="00445A57"/>
    <w:rsid w:val="00445C85"/>
    <w:rsid w:val="00450D0E"/>
    <w:rsid w:val="00452B24"/>
    <w:rsid w:val="00452D72"/>
    <w:rsid w:val="0045495B"/>
    <w:rsid w:val="00455C43"/>
    <w:rsid w:val="004607BF"/>
    <w:rsid w:val="00464446"/>
    <w:rsid w:val="00466B4C"/>
    <w:rsid w:val="00466FA4"/>
    <w:rsid w:val="00470DE0"/>
    <w:rsid w:val="0047173A"/>
    <w:rsid w:val="00473963"/>
    <w:rsid w:val="004758C6"/>
    <w:rsid w:val="00475AEE"/>
    <w:rsid w:val="00476073"/>
    <w:rsid w:val="00481CB1"/>
    <w:rsid w:val="00487348"/>
    <w:rsid w:val="00487488"/>
    <w:rsid w:val="004874ED"/>
    <w:rsid w:val="00487805"/>
    <w:rsid w:val="00487FB8"/>
    <w:rsid w:val="0049219B"/>
    <w:rsid w:val="004922C2"/>
    <w:rsid w:val="0049418F"/>
    <w:rsid w:val="00497CBC"/>
    <w:rsid w:val="004A28A7"/>
    <w:rsid w:val="004A4E95"/>
    <w:rsid w:val="004A757A"/>
    <w:rsid w:val="004B3910"/>
    <w:rsid w:val="004C55DD"/>
    <w:rsid w:val="004C58C6"/>
    <w:rsid w:val="004D4E8E"/>
    <w:rsid w:val="004D5BD1"/>
    <w:rsid w:val="004D719D"/>
    <w:rsid w:val="004E017E"/>
    <w:rsid w:val="004E15CC"/>
    <w:rsid w:val="004E5291"/>
    <w:rsid w:val="004F1D45"/>
    <w:rsid w:val="004F2AC9"/>
    <w:rsid w:val="004F5078"/>
    <w:rsid w:val="005013B5"/>
    <w:rsid w:val="0050328D"/>
    <w:rsid w:val="005167F1"/>
    <w:rsid w:val="00520400"/>
    <w:rsid w:val="0052136D"/>
    <w:rsid w:val="0052145C"/>
    <w:rsid w:val="005232E6"/>
    <w:rsid w:val="00525395"/>
    <w:rsid w:val="0052775E"/>
    <w:rsid w:val="005409DC"/>
    <w:rsid w:val="0054109A"/>
    <w:rsid w:val="0054150C"/>
    <w:rsid w:val="005420F2"/>
    <w:rsid w:val="00542BFC"/>
    <w:rsid w:val="005441F0"/>
    <w:rsid w:val="00544994"/>
    <w:rsid w:val="00550D3B"/>
    <w:rsid w:val="00553B82"/>
    <w:rsid w:val="00560BA5"/>
    <w:rsid w:val="00561B68"/>
    <w:rsid w:val="005628B6"/>
    <w:rsid w:val="00563B41"/>
    <w:rsid w:val="00564714"/>
    <w:rsid w:val="0056624F"/>
    <w:rsid w:val="005722B3"/>
    <w:rsid w:val="005848B3"/>
    <w:rsid w:val="00590F87"/>
    <w:rsid w:val="00591ECA"/>
    <w:rsid w:val="00592C4A"/>
    <w:rsid w:val="0059396D"/>
    <w:rsid w:val="00595909"/>
    <w:rsid w:val="005A0415"/>
    <w:rsid w:val="005A2ACD"/>
    <w:rsid w:val="005B09AE"/>
    <w:rsid w:val="005B15AD"/>
    <w:rsid w:val="005B38A5"/>
    <w:rsid w:val="005B3DB3"/>
    <w:rsid w:val="005B4F61"/>
    <w:rsid w:val="005B66B8"/>
    <w:rsid w:val="005C0806"/>
    <w:rsid w:val="005C176E"/>
    <w:rsid w:val="005C2131"/>
    <w:rsid w:val="005C223E"/>
    <w:rsid w:val="005C413D"/>
    <w:rsid w:val="005C4A9E"/>
    <w:rsid w:val="005C5E29"/>
    <w:rsid w:val="005D0679"/>
    <w:rsid w:val="005D0E17"/>
    <w:rsid w:val="005D0E35"/>
    <w:rsid w:val="005D5721"/>
    <w:rsid w:val="005D5AF5"/>
    <w:rsid w:val="005D605C"/>
    <w:rsid w:val="005D7CB5"/>
    <w:rsid w:val="005E2F71"/>
    <w:rsid w:val="005E5805"/>
    <w:rsid w:val="005E783D"/>
    <w:rsid w:val="005F5699"/>
    <w:rsid w:val="005F7717"/>
    <w:rsid w:val="005F7B75"/>
    <w:rsid w:val="005F7F93"/>
    <w:rsid w:val="006001EE"/>
    <w:rsid w:val="00601142"/>
    <w:rsid w:val="00605042"/>
    <w:rsid w:val="00606FBE"/>
    <w:rsid w:val="00607BC1"/>
    <w:rsid w:val="006108E0"/>
    <w:rsid w:val="00611FC4"/>
    <w:rsid w:val="006148AF"/>
    <w:rsid w:val="006164B4"/>
    <w:rsid w:val="006176FB"/>
    <w:rsid w:val="00621C5D"/>
    <w:rsid w:val="00623FD3"/>
    <w:rsid w:val="0062462D"/>
    <w:rsid w:val="006274AD"/>
    <w:rsid w:val="00627FB0"/>
    <w:rsid w:val="00631C31"/>
    <w:rsid w:val="0063379B"/>
    <w:rsid w:val="0063732C"/>
    <w:rsid w:val="00640B26"/>
    <w:rsid w:val="00640C76"/>
    <w:rsid w:val="00644EEB"/>
    <w:rsid w:val="00645379"/>
    <w:rsid w:val="00652D0A"/>
    <w:rsid w:val="00653DBF"/>
    <w:rsid w:val="00654447"/>
    <w:rsid w:val="0065593A"/>
    <w:rsid w:val="00662BB6"/>
    <w:rsid w:val="006637A4"/>
    <w:rsid w:val="0066789B"/>
    <w:rsid w:val="00671948"/>
    <w:rsid w:val="00672110"/>
    <w:rsid w:val="006743E9"/>
    <w:rsid w:val="00680961"/>
    <w:rsid w:val="00681702"/>
    <w:rsid w:val="006817DD"/>
    <w:rsid w:val="00682284"/>
    <w:rsid w:val="006838C8"/>
    <w:rsid w:val="00684C21"/>
    <w:rsid w:val="00685FA6"/>
    <w:rsid w:val="0068743C"/>
    <w:rsid w:val="00691F49"/>
    <w:rsid w:val="00692337"/>
    <w:rsid w:val="00692BBE"/>
    <w:rsid w:val="00694AE6"/>
    <w:rsid w:val="006954C6"/>
    <w:rsid w:val="0069763E"/>
    <w:rsid w:val="00697F3E"/>
    <w:rsid w:val="006A176F"/>
    <w:rsid w:val="006B0B0E"/>
    <w:rsid w:val="006B0EFB"/>
    <w:rsid w:val="006B58E5"/>
    <w:rsid w:val="006C0435"/>
    <w:rsid w:val="006C3AD1"/>
    <w:rsid w:val="006D0EE6"/>
    <w:rsid w:val="006D37AF"/>
    <w:rsid w:val="006D51D0"/>
    <w:rsid w:val="006D5A08"/>
    <w:rsid w:val="006E14CF"/>
    <w:rsid w:val="006E564B"/>
    <w:rsid w:val="006E5E52"/>
    <w:rsid w:val="006E7191"/>
    <w:rsid w:val="006E7196"/>
    <w:rsid w:val="006F0980"/>
    <w:rsid w:val="006F6515"/>
    <w:rsid w:val="00703577"/>
    <w:rsid w:val="00705625"/>
    <w:rsid w:val="0071171F"/>
    <w:rsid w:val="00711F00"/>
    <w:rsid w:val="00713C74"/>
    <w:rsid w:val="00715DDD"/>
    <w:rsid w:val="0071639A"/>
    <w:rsid w:val="00716EC7"/>
    <w:rsid w:val="0072328C"/>
    <w:rsid w:val="0072632A"/>
    <w:rsid w:val="00726A48"/>
    <w:rsid w:val="007327D5"/>
    <w:rsid w:val="00734ABE"/>
    <w:rsid w:val="00735CA1"/>
    <w:rsid w:val="00735F4E"/>
    <w:rsid w:val="00736286"/>
    <w:rsid w:val="0073684B"/>
    <w:rsid w:val="00736EAD"/>
    <w:rsid w:val="00746D61"/>
    <w:rsid w:val="007509EB"/>
    <w:rsid w:val="00750FC5"/>
    <w:rsid w:val="0075395D"/>
    <w:rsid w:val="00755259"/>
    <w:rsid w:val="00760B80"/>
    <w:rsid w:val="00761BD3"/>
    <w:rsid w:val="00762878"/>
    <w:rsid w:val="00762922"/>
    <w:rsid w:val="007629C8"/>
    <w:rsid w:val="00762E39"/>
    <w:rsid w:val="007635DF"/>
    <w:rsid w:val="00764972"/>
    <w:rsid w:val="007740F1"/>
    <w:rsid w:val="00777322"/>
    <w:rsid w:val="00781C83"/>
    <w:rsid w:val="00782153"/>
    <w:rsid w:val="0078300D"/>
    <w:rsid w:val="00785DB2"/>
    <w:rsid w:val="0078676D"/>
    <w:rsid w:val="00787E5D"/>
    <w:rsid w:val="0079034E"/>
    <w:rsid w:val="00791CCC"/>
    <w:rsid w:val="007947D6"/>
    <w:rsid w:val="00794DF1"/>
    <w:rsid w:val="0079681E"/>
    <w:rsid w:val="007A212F"/>
    <w:rsid w:val="007A36C9"/>
    <w:rsid w:val="007A634D"/>
    <w:rsid w:val="007B0E2B"/>
    <w:rsid w:val="007B1CC0"/>
    <w:rsid w:val="007B3302"/>
    <w:rsid w:val="007B6BA5"/>
    <w:rsid w:val="007C1241"/>
    <w:rsid w:val="007C285B"/>
    <w:rsid w:val="007C3390"/>
    <w:rsid w:val="007C3FFB"/>
    <w:rsid w:val="007C4F4B"/>
    <w:rsid w:val="007C784F"/>
    <w:rsid w:val="007D00CF"/>
    <w:rsid w:val="007D564F"/>
    <w:rsid w:val="007E0B2D"/>
    <w:rsid w:val="007E4594"/>
    <w:rsid w:val="007E4BBE"/>
    <w:rsid w:val="007E4F40"/>
    <w:rsid w:val="007E533F"/>
    <w:rsid w:val="007E5EA4"/>
    <w:rsid w:val="007F12FC"/>
    <w:rsid w:val="007F1562"/>
    <w:rsid w:val="007F2D0D"/>
    <w:rsid w:val="007F3A2C"/>
    <w:rsid w:val="007F4853"/>
    <w:rsid w:val="007F6611"/>
    <w:rsid w:val="008105B8"/>
    <w:rsid w:val="00811D06"/>
    <w:rsid w:val="008123D2"/>
    <w:rsid w:val="00812971"/>
    <w:rsid w:val="00813327"/>
    <w:rsid w:val="00816972"/>
    <w:rsid w:val="00816E23"/>
    <w:rsid w:val="00817166"/>
    <w:rsid w:val="008205E0"/>
    <w:rsid w:val="008216A5"/>
    <w:rsid w:val="00821A8D"/>
    <w:rsid w:val="00822FEB"/>
    <w:rsid w:val="008242D7"/>
    <w:rsid w:val="00824C73"/>
    <w:rsid w:val="00824FE2"/>
    <w:rsid w:val="00825659"/>
    <w:rsid w:val="008257B1"/>
    <w:rsid w:val="00830FF4"/>
    <w:rsid w:val="00831076"/>
    <w:rsid w:val="0083185A"/>
    <w:rsid w:val="008406D2"/>
    <w:rsid w:val="0084126F"/>
    <w:rsid w:val="00843767"/>
    <w:rsid w:val="00846666"/>
    <w:rsid w:val="00851978"/>
    <w:rsid w:val="00851F2A"/>
    <w:rsid w:val="0085776C"/>
    <w:rsid w:val="00863F95"/>
    <w:rsid w:val="008655A1"/>
    <w:rsid w:val="00865F3E"/>
    <w:rsid w:val="008679D9"/>
    <w:rsid w:val="00871051"/>
    <w:rsid w:val="00872F86"/>
    <w:rsid w:val="008730D5"/>
    <w:rsid w:val="00875FE5"/>
    <w:rsid w:val="008800B1"/>
    <w:rsid w:val="00880AF2"/>
    <w:rsid w:val="008818C3"/>
    <w:rsid w:val="00883BBF"/>
    <w:rsid w:val="00884FCB"/>
    <w:rsid w:val="0088719B"/>
    <w:rsid w:val="00887EC1"/>
    <w:rsid w:val="00891C2B"/>
    <w:rsid w:val="008921DC"/>
    <w:rsid w:val="008939B4"/>
    <w:rsid w:val="008979B1"/>
    <w:rsid w:val="00897F0A"/>
    <w:rsid w:val="008A09B5"/>
    <w:rsid w:val="008A17EC"/>
    <w:rsid w:val="008A1DB2"/>
    <w:rsid w:val="008A3482"/>
    <w:rsid w:val="008A499F"/>
    <w:rsid w:val="008A6B25"/>
    <w:rsid w:val="008A6C4F"/>
    <w:rsid w:val="008B012F"/>
    <w:rsid w:val="008B2335"/>
    <w:rsid w:val="008B7957"/>
    <w:rsid w:val="008C0D17"/>
    <w:rsid w:val="008C22CC"/>
    <w:rsid w:val="008C3223"/>
    <w:rsid w:val="008C4B5A"/>
    <w:rsid w:val="008C4EDC"/>
    <w:rsid w:val="008C69F3"/>
    <w:rsid w:val="008C6E58"/>
    <w:rsid w:val="008C77CB"/>
    <w:rsid w:val="008D1459"/>
    <w:rsid w:val="008D6DC1"/>
    <w:rsid w:val="008E0678"/>
    <w:rsid w:val="008E4C4F"/>
    <w:rsid w:val="008E5FF6"/>
    <w:rsid w:val="008E6067"/>
    <w:rsid w:val="008F0336"/>
    <w:rsid w:val="008F1FA8"/>
    <w:rsid w:val="008F7F10"/>
    <w:rsid w:val="00900036"/>
    <w:rsid w:val="00900751"/>
    <w:rsid w:val="00903876"/>
    <w:rsid w:val="0090637F"/>
    <w:rsid w:val="00906E42"/>
    <w:rsid w:val="00910F40"/>
    <w:rsid w:val="00912C08"/>
    <w:rsid w:val="00913616"/>
    <w:rsid w:val="0091377B"/>
    <w:rsid w:val="0091623C"/>
    <w:rsid w:val="009223CA"/>
    <w:rsid w:val="00940F93"/>
    <w:rsid w:val="00946696"/>
    <w:rsid w:val="00951EAC"/>
    <w:rsid w:val="0095347F"/>
    <w:rsid w:val="009568BE"/>
    <w:rsid w:val="0096073F"/>
    <w:rsid w:val="00960911"/>
    <w:rsid w:val="009633D7"/>
    <w:rsid w:val="0096489B"/>
    <w:rsid w:val="00967F59"/>
    <w:rsid w:val="009701C4"/>
    <w:rsid w:val="00971F57"/>
    <w:rsid w:val="00972C38"/>
    <w:rsid w:val="009735A8"/>
    <w:rsid w:val="00974EF5"/>
    <w:rsid w:val="009760F3"/>
    <w:rsid w:val="00977D39"/>
    <w:rsid w:val="009800FA"/>
    <w:rsid w:val="00980EA8"/>
    <w:rsid w:val="009817F4"/>
    <w:rsid w:val="009909F5"/>
    <w:rsid w:val="0099515D"/>
    <w:rsid w:val="009A0E8D"/>
    <w:rsid w:val="009A19F8"/>
    <w:rsid w:val="009B0FC5"/>
    <w:rsid w:val="009B26E7"/>
    <w:rsid w:val="009B65FE"/>
    <w:rsid w:val="009C162C"/>
    <w:rsid w:val="009C6DFE"/>
    <w:rsid w:val="009D2333"/>
    <w:rsid w:val="009D5589"/>
    <w:rsid w:val="009D6177"/>
    <w:rsid w:val="009E246D"/>
    <w:rsid w:val="009E2F54"/>
    <w:rsid w:val="009E396E"/>
    <w:rsid w:val="009E7D26"/>
    <w:rsid w:val="009F1EDF"/>
    <w:rsid w:val="009F2AC1"/>
    <w:rsid w:val="009F67F8"/>
    <w:rsid w:val="009F7636"/>
    <w:rsid w:val="00A00A3F"/>
    <w:rsid w:val="00A01489"/>
    <w:rsid w:val="00A018AB"/>
    <w:rsid w:val="00A03ED0"/>
    <w:rsid w:val="00A04431"/>
    <w:rsid w:val="00A05F6F"/>
    <w:rsid w:val="00A12D03"/>
    <w:rsid w:val="00A230A0"/>
    <w:rsid w:val="00A301BA"/>
    <w:rsid w:val="00A31B81"/>
    <w:rsid w:val="00A324DD"/>
    <w:rsid w:val="00A338F1"/>
    <w:rsid w:val="00A343D0"/>
    <w:rsid w:val="00A377A8"/>
    <w:rsid w:val="00A41A5C"/>
    <w:rsid w:val="00A42CCB"/>
    <w:rsid w:val="00A441E8"/>
    <w:rsid w:val="00A44487"/>
    <w:rsid w:val="00A44615"/>
    <w:rsid w:val="00A4728C"/>
    <w:rsid w:val="00A47874"/>
    <w:rsid w:val="00A5010A"/>
    <w:rsid w:val="00A52F39"/>
    <w:rsid w:val="00A57D6D"/>
    <w:rsid w:val="00A62B0C"/>
    <w:rsid w:val="00A7055C"/>
    <w:rsid w:val="00A70EA1"/>
    <w:rsid w:val="00A72C70"/>
    <w:rsid w:val="00A72F22"/>
    <w:rsid w:val="00A7360F"/>
    <w:rsid w:val="00A748A6"/>
    <w:rsid w:val="00A75355"/>
    <w:rsid w:val="00A76648"/>
    <w:rsid w:val="00A769F4"/>
    <w:rsid w:val="00A776B4"/>
    <w:rsid w:val="00A777CF"/>
    <w:rsid w:val="00A81D4E"/>
    <w:rsid w:val="00A82B04"/>
    <w:rsid w:val="00A85EA0"/>
    <w:rsid w:val="00A94361"/>
    <w:rsid w:val="00A96BCF"/>
    <w:rsid w:val="00AA1D3C"/>
    <w:rsid w:val="00AA293C"/>
    <w:rsid w:val="00AA2D0D"/>
    <w:rsid w:val="00AA54C0"/>
    <w:rsid w:val="00AA6FA4"/>
    <w:rsid w:val="00AB0648"/>
    <w:rsid w:val="00AB0E5C"/>
    <w:rsid w:val="00AB19FA"/>
    <w:rsid w:val="00AB2855"/>
    <w:rsid w:val="00AB45A3"/>
    <w:rsid w:val="00AB4CA5"/>
    <w:rsid w:val="00AC505B"/>
    <w:rsid w:val="00AC6A0A"/>
    <w:rsid w:val="00AD0F28"/>
    <w:rsid w:val="00AD46B8"/>
    <w:rsid w:val="00AE1CFF"/>
    <w:rsid w:val="00AE1F03"/>
    <w:rsid w:val="00AE4730"/>
    <w:rsid w:val="00AE50CE"/>
    <w:rsid w:val="00AF0BB7"/>
    <w:rsid w:val="00AF1A44"/>
    <w:rsid w:val="00AF2458"/>
    <w:rsid w:val="00AF3148"/>
    <w:rsid w:val="00AF34D9"/>
    <w:rsid w:val="00AF5CCF"/>
    <w:rsid w:val="00AF617B"/>
    <w:rsid w:val="00AF7286"/>
    <w:rsid w:val="00B03884"/>
    <w:rsid w:val="00B04543"/>
    <w:rsid w:val="00B07C60"/>
    <w:rsid w:val="00B07EBF"/>
    <w:rsid w:val="00B10640"/>
    <w:rsid w:val="00B11738"/>
    <w:rsid w:val="00B13044"/>
    <w:rsid w:val="00B13E9B"/>
    <w:rsid w:val="00B14E33"/>
    <w:rsid w:val="00B174D5"/>
    <w:rsid w:val="00B2280C"/>
    <w:rsid w:val="00B23ABC"/>
    <w:rsid w:val="00B23D94"/>
    <w:rsid w:val="00B241BB"/>
    <w:rsid w:val="00B25D3D"/>
    <w:rsid w:val="00B26605"/>
    <w:rsid w:val="00B2683D"/>
    <w:rsid w:val="00B30179"/>
    <w:rsid w:val="00B302B6"/>
    <w:rsid w:val="00B3322E"/>
    <w:rsid w:val="00B339A7"/>
    <w:rsid w:val="00B33ABD"/>
    <w:rsid w:val="00B351EF"/>
    <w:rsid w:val="00B41A37"/>
    <w:rsid w:val="00B41ACB"/>
    <w:rsid w:val="00B44021"/>
    <w:rsid w:val="00B46514"/>
    <w:rsid w:val="00B55522"/>
    <w:rsid w:val="00B5601E"/>
    <w:rsid w:val="00B56D7C"/>
    <w:rsid w:val="00B56E4A"/>
    <w:rsid w:val="00B56E9C"/>
    <w:rsid w:val="00B60748"/>
    <w:rsid w:val="00B60A01"/>
    <w:rsid w:val="00B6103F"/>
    <w:rsid w:val="00B63432"/>
    <w:rsid w:val="00B64B1F"/>
    <w:rsid w:val="00B6524C"/>
    <w:rsid w:val="00B6553F"/>
    <w:rsid w:val="00B66E5E"/>
    <w:rsid w:val="00B762AB"/>
    <w:rsid w:val="00B77D05"/>
    <w:rsid w:val="00B80141"/>
    <w:rsid w:val="00B81206"/>
    <w:rsid w:val="00B81E12"/>
    <w:rsid w:val="00B85756"/>
    <w:rsid w:val="00B85AF8"/>
    <w:rsid w:val="00B86C63"/>
    <w:rsid w:val="00B9067B"/>
    <w:rsid w:val="00B915E0"/>
    <w:rsid w:val="00B94491"/>
    <w:rsid w:val="00B95A99"/>
    <w:rsid w:val="00B97AFE"/>
    <w:rsid w:val="00BA0869"/>
    <w:rsid w:val="00BA0DFB"/>
    <w:rsid w:val="00BA229F"/>
    <w:rsid w:val="00BA315D"/>
    <w:rsid w:val="00BA434C"/>
    <w:rsid w:val="00BA5938"/>
    <w:rsid w:val="00BB22D5"/>
    <w:rsid w:val="00BB2801"/>
    <w:rsid w:val="00BB426A"/>
    <w:rsid w:val="00BC01E3"/>
    <w:rsid w:val="00BC0DE7"/>
    <w:rsid w:val="00BC2C23"/>
    <w:rsid w:val="00BC462F"/>
    <w:rsid w:val="00BC48F3"/>
    <w:rsid w:val="00BC5363"/>
    <w:rsid w:val="00BC6E5E"/>
    <w:rsid w:val="00BC74E9"/>
    <w:rsid w:val="00BD3F1E"/>
    <w:rsid w:val="00BF4613"/>
    <w:rsid w:val="00BF61C5"/>
    <w:rsid w:val="00BF6304"/>
    <w:rsid w:val="00BF68A8"/>
    <w:rsid w:val="00BF72FD"/>
    <w:rsid w:val="00C02E7A"/>
    <w:rsid w:val="00C11207"/>
    <w:rsid w:val="00C11870"/>
    <w:rsid w:val="00C11A03"/>
    <w:rsid w:val="00C144EC"/>
    <w:rsid w:val="00C148E6"/>
    <w:rsid w:val="00C16DE5"/>
    <w:rsid w:val="00C20A72"/>
    <w:rsid w:val="00C2284D"/>
    <w:rsid w:val="00C23B30"/>
    <w:rsid w:val="00C244DD"/>
    <w:rsid w:val="00C34926"/>
    <w:rsid w:val="00C42190"/>
    <w:rsid w:val="00C44D49"/>
    <w:rsid w:val="00C463DD"/>
    <w:rsid w:val="00C46474"/>
    <w:rsid w:val="00C4724C"/>
    <w:rsid w:val="00C50356"/>
    <w:rsid w:val="00C55779"/>
    <w:rsid w:val="00C56114"/>
    <w:rsid w:val="00C606D3"/>
    <w:rsid w:val="00C61C48"/>
    <w:rsid w:val="00C629A0"/>
    <w:rsid w:val="00C6570B"/>
    <w:rsid w:val="00C745C3"/>
    <w:rsid w:val="00C76890"/>
    <w:rsid w:val="00C76EDA"/>
    <w:rsid w:val="00C803EC"/>
    <w:rsid w:val="00C818A6"/>
    <w:rsid w:val="00C8504E"/>
    <w:rsid w:val="00C902FD"/>
    <w:rsid w:val="00C9246A"/>
    <w:rsid w:val="00CB26A7"/>
    <w:rsid w:val="00CC257C"/>
    <w:rsid w:val="00CE4A8F"/>
    <w:rsid w:val="00CF1984"/>
    <w:rsid w:val="00CF2621"/>
    <w:rsid w:val="00CF52C8"/>
    <w:rsid w:val="00D02C2A"/>
    <w:rsid w:val="00D03CB6"/>
    <w:rsid w:val="00D06AB9"/>
    <w:rsid w:val="00D06B7E"/>
    <w:rsid w:val="00D1315B"/>
    <w:rsid w:val="00D141CF"/>
    <w:rsid w:val="00D2031B"/>
    <w:rsid w:val="00D257E7"/>
    <w:rsid w:val="00D25FE2"/>
    <w:rsid w:val="00D2637A"/>
    <w:rsid w:val="00D30034"/>
    <w:rsid w:val="00D34C16"/>
    <w:rsid w:val="00D35FCA"/>
    <w:rsid w:val="00D43252"/>
    <w:rsid w:val="00D43E06"/>
    <w:rsid w:val="00D46C27"/>
    <w:rsid w:val="00D47519"/>
    <w:rsid w:val="00D47EEA"/>
    <w:rsid w:val="00D501D0"/>
    <w:rsid w:val="00D509AE"/>
    <w:rsid w:val="00D51D6E"/>
    <w:rsid w:val="00D53BAD"/>
    <w:rsid w:val="00D543C9"/>
    <w:rsid w:val="00D64BC1"/>
    <w:rsid w:val="00D729E4"/>
    <w:rsid w:val="00D73CB8"/>
    <w:rsid w:val="00D80EDF"/>
    <w:rsid w:val="00D81FAF"/>
    <w:rsid w:val="00D864CC"/>
    <w:rsid w:val="00D90CFB"/>
    <w:rsid w:val="00D90F93"/>
    <w:rsid w:val="00D913B0"/>
    <w:rsid w:val="00D92B18"/>
    <w:rsid w:val="00D95303"/>
    <w:rsid w:val="00D96E57"/>
    <w:rsid w:val="00D97597"/>
    <w:rsid w:val="00D975A7"/>
    <w:rsid w:val="00D978C6"/>
    <w:rsid w:val="00DA3111"/>
    <w:rsid w:val="00DA3C1C"/>
    <w:rsid w:val="00DA4BBB"/>
    <w:rsid w:val="00DA60D3"/>
    <w:rsid w:val="00DB0C79"/>
    <w:rsid w:val="00DB2CE7"/>
    <w:rsid w:val="00DB5B2F"/>
    <w:rsid w:val="00DC0714"/>
    <w:rsid w:val="00DC3191"/>
    <w:rsid w:val="00DD1947"/>
    <w:rsid w:val="00DD593B"/>
    <w:rsid w:val="00DE1943"/>
    <w:rsid w:val="00DE1DF6"/>
    <w:rsid w:val="00DE5496"/>
    <w:rsid w:val="00DE79A8"/>
    <w:rsid w:val="00DF1FF6"/>
    <w:rsid w:val="00DF40CA"/>
    <w:rsid w:val="00DF528D"/>
    <w:rsid w:val="00E05714"/>
    <w:rsid w:val="00E142AF"/>
    <w:rsid w:val="00E15CC1"/>
    <w:rsid w:val="00E17C73"/>
    <w:rsid w:val="00E209FD"/>
    <w:rsid w:val="00E21400"/>
    <w:rsid w:val="00E25E54"/>
    <w:rsid w:val="00E26CF6"/>
    <w:rsid w:val="00E27346"/>
    <w:rsid w:val="00E31E20"/>
    <w:rsid w:val="00E31E79"/>
    <w:rsid w:val="00E32B16"/>
    <w:rsid w:val="00E37442"/>
    <w:rsid w:val="00E40A07"/>
    <w:rsid w:val="00E41BFE"/>
    <w:rsid w:val="00E4363C"/>
    <w:rsid w:val="00E50D01"/>
    <w:rsid w:val="00E53D02"/>
    <w:rsid w:val="00E6074E"/>
    <w:rsid w:val="00E61088"/>
    <w:rsid w:val="00E632CC"/>
    <w:rsid w:val="00E64123"/>
    <w:rsid w:val="00E65396"/>
    <w:rsid w:val="00E71BC8"/>
    <w:rsid w:val="00E71F2F"/>
    <w:rsid w:val="00E7260F"/>
    <w:rsid w:val="00E72C2C"/>
    <w:rsid w:val="00E730AF"/>
    <w:rsid w:val="00E74206"/>
    <w:rsid w:val="00E77185"/>
    <w:rsid w:val="00E779FC"/>
    <w:rsid w:val="00E843C4"/>
    <w:rsid w:val="00E848D3"/>
    <w:rsid w:val="00E85728"/>
    <w:rsid w:val="00E86349"/>
    <w:rsid w:val="00E86D4A"/>
    <w:rsid w:val="00E87434"/>
    <w:rsid w:val="00E921CF"/>
    <w:rsid w:val="00E96630"/>
    <w:rsid w:val="00EA31F7"/>
    <w:rsid w:val="00EA7268"/>
    <w:rsid w:val="00EB11F3"/>
    <w:rsid w:val="00EB2581"/>
    <w:rsid w:val="00EB6734"/>
    <w:rsid w:val="00EC14EF"/>
    <w:rsid w:val="00ED00FD"/>
    <w:rsid w:val="00ED7A2A"/>
    <w:rsid w:val="00ED7E6E"/>
    <w:rsid w:val="00EE4520"/>
    <w:rsid w:val="00EE6929"/>
    <w:rsid w:val="00EF0235"/>
    <w:rsid w:val="00EF0288"/>
    <w:rsid w:val="00EF1D7F"/>
    <w:rsid w:val="00F02348"/>
    <w:rsid w:val="00F0316F"/>
    <w:rsid w:val="00F03190"/>
    <w:rsid w:val="00F03A99"/>
    <w:rsid w:val="00F0403F"/>
    <w:rsid w:val="00F04CDE"/>
    <w:rsid w:val="00F075CC"/>
    <w:rsid w:val="00F20040"/>
    <w:rsid w:val="00F20C3D"/>
    <w:rsid w:val="00F246B4"/>
    <w:rsid w:val="00F2653D"/>
    <w:rsid w:val="00F34D48"/>
    <w:rsid w:val="00F35149"/>
    <w:rsid w:val="00F373CD"/>
    <w:rsid w:val="00F41576"/>
    <w:rsid w:val="00F4204E"/>
    <w:rsid w:val="00F4230F"/>
    <w:rsid w:val="00F43E9E"/>
    <w:rsid w:val="00F44820"/>
    <w:rsid w:val="00F47495"/>
    <w:rsid w:val="00F50808"/>
    <w:rsid w:val="00F52324"/>
    <w:rsid w:val="00F52BE2"/>
    <w:rsid w:val="00F537E3"/>
    <w:rsid w:val="00F546EA"/>
    <w:rsid w:val="00F65480"/>
    <w:rsid w:val="00F70D30"/>
    <w:rsid w:val="00F724D4"/>
    <w:rsid w:val="00F748B6"/>
    <w:rsid w:val="00F82F23"/>
    <w:rsid w:val="00F8467B"/>
    <w:rsid w:val="00F86121"/>
    <w:rsid w:val="00F8772A"/>
    <w:rsid w:val="00F9057C"/>
    <w:rsid w:val="00F906D7"/>
    <w:rsid w:val="00F90FD3"/>
    <w:rsid w:val="00F92689"/>
    <w:rsid w:val="00F93781"/>
    <w:rsid w:val="00F9653B"/>
    <w:rsid w:val="00F9682C"/>
    <w:rsid w:val="00F96BA5"/>
    <w:rsid w:val="00FA1718"/>
    <w:rsid w:val="00FB099D"/>
    <w:rsid w:val="00FB0FAF"/>
    <w:rsid w:val="00FB2745"/>
    <w:rsid w:val="00FB45D9"/>
    <w:rsid w:val="00FB5EB5"/>
    <w:rsid w:val="00FB613B"/>
    <w:rsid w:val="00FB74FC"/>
    <w:rsid w:val="00FC0622"/>
    <w:rsid w:val="00FC68B7"/>
    <w:rsid w:val="00FC72FA"/>
    <w:rsid w:val="00FD0381"/>
    <w:rsid w:val="00FD28AF"/>
    <w:rsid w:val="00FD4F04"/>
    <w:rsid w:val="00FD4FB8"/>
    <w:rsid w:val="00FD5A98"/>
    <w:rsid w:val="00FD61DA"/>
    <w:rsid w:val="00FD69E3"/>
    <w:rsid w:val="00FE106A"/>
    <w:rsid w:val="00FE3A82"/>
    <w:rsid w:val="00FF0000"/>
    <w:rsid w:val="00FF4BF4"/>
    <w:rsid w:val="00FF6220"/>
    <w:rsid w:val="00FF683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65C6F"/>
  <w15:chartTrackingRefBased/>
  <w15:docId w15:val="{BC28BA6C-E0AD-4574-9214-0F03A8C8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0272B3"/>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link w:val="Appelnotedebasde"/>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337D62"/>
    <w:rPr>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452B24"/>
    <w:pPr>
      <w:suppressAutoHyphens w:val="0"/>
      <w:spacing w:before="120" w:after="120" w:line="240" w:lineRule="auto"/>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883">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0" ma:contentTypeDescription="Create a new document." ma:contentTypeScope="" ma:versionID="101ff7405fb727e95815fc0bd8535bd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50651-A18B-41E2-9096-E6FFC591B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858EB-B03E-4B41-9F0F-F85E4649F3A4}">
  <ds:schemaRefs>
    <ds:schemaRef ds:uri="http://schemas.openxmlformats.org/officeDocument/2006/bibliography"/>
  </ds:schemaRefs>
</ds:datastoreItem>
</file>

<file path=customXml/itemProps3.xml><?xml version="1.0" encoding="utf-8"?>
<ds:datastoreItem xmlns:ds="http://schemas.openxmlformats.org/officeDocument/2006/customXml" ds:itemID="{4F317D10-9270-4546-86C7-6870EA4807D6}">
  <ds:schemaRefs>
    <ds:schemaRef ds:uri="http://schemas.microsoft.com/sharepoint/v3/contenttype/forms"/>
  </ds:schemaRefs>
</ds:datastoreItem>
</file>

<file path=customXml/itemProps4.xml><?xml version="1.0" encoding="utf-8"?>
<ds:datastoreItem xmlns:ds="http://schemas.openxmlformats.org/officeDocument/2006/customXml" ds:itemID="{3F42815C-01F2-4927-8944-72025FE84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CCPR_E.dotm</Template>
  <TotalTime>4</TotalTime>
  <Pages>1</Pages>
  <Words>95</Words>
  <Characters>544</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Mohamed Abdelazim</cp:lastModifiedBy>
  <cp:revision>3</cp:revision>
  <cp:lastPrinted>2023-05-11T11:22:00Z</cp:lastPrinted>
  <dcterms:created xsi:type="dcterms:W3CDTF">2023-05-11T10:55:00Z</dcterms:created>
  <dcterms:modified xsi:type="dcterms:W3CDTF">2023-05-11T11:24:00Z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c772b928078303abb0404e68fb417aa77d54b040827d79c82d66a46f4af37954</vt:lpwstr>
  </property>
</Properties>
</file>