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BEBDF93" w:rsidR="005E2B85" w:rsidRDefault="00A66260">
      <w:pPr>
        <w:spacing w:before="120" w:line="240" w:lineRule="auto"/>
        <w:ind w:left="1840" w:right="1860"/>
        <w:jc w:val="both"/>
        <w:rPr>
          <w:b/>
          <w:sz w:val="24"/>
          <w:szCs w:val="24"/>
        </w:rPr>
      </w:pPr>
      <w:r>
        <w:rPr>
          <w:noProof/>
          <w:lang w:val="en-GB"/>
        </w:rPr>
        <w:drawing>
          <wp:anchor distT="0" distB="0" distL="114935" distR="114935" simplePos="0" relativeHeight="251658240" behindDoc="0" locked="0" layoutInCell="1" hidden="0" allowOverlap="1" wp14:editId="6A3F694B">
            <wp:simplePos x="0" y="0"/>
            <wp:positionH relativeFrom="column">
              <wp:posOffset>1762125</wp:posOffset>
            </wp:positionH>
            <wp:positionV relativeFrom="paragraph">
              <wp:posOffset>0</wp:posOffset>
            </wp:positionV>
            <wp:extent cx="2428875" cy="1256665"/>
            <wp:effectExtent l="0" t="0" r="9525" b="635"/>
            <wp:wrapSquare wrapText="bothSides"/>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428875" cy="1256665"/>
                    </a:xfrm>
                    <a:prstGeom prst="rect">
                      <a:avLst/>
                    </a:prstGeom>
                    <a:ln/>
                  </pic:spPr>
                </pic:pic>
              </a:graphicData>
            </a:graphic>
          </wp:anchor>
        </w:drawing>
      </w:r>
    </w:p>
    <w:p w14:paraId="00000002" w14:textId="6802A54B" w:rsidR="005E2B85" w:rsidRDefault="005E2B85">
      <w:pPr>
        <w:spacing w:before="120" w:line="240" w:lineRule="auto"/>
        <w:ind w:left="1840" w:right="1860"/>
        <w:jc w:val="both"/>
        <w:rPr>
          <w:rFonts w:ascii="Helvetica Neue" w:eastAsia="Helvetica Neue" w:hAnsi="Helvetica Neue" w:cs="Helvetica Neue"/>
          <w:b/>
          <w:sz w:val="20"/>
          <w:szCs w:val="20"/>
        </w:rPr>
      </w:pPr>
    </w:p>
    <w:p w14:paraId="00000003" w14:textId="77777777" w:rsidR="005E2B85" w:rsidRDefault="005E2B85">
      <w:pPr>
        <w:spacing w:before="120" w:line="240" w:lineRule="auto"/>
        <w:ind w:left="1840" w:right="1860"/>
        <w:jc w:val="center"/>
        <w:rPr>
          <w:rFonts w:ascii="Helvetica Neue" w:eastAsia="Helvetica Neue" w:hAnsi="Helvetica Neue" w:cs="Helvetica Neue"/>
          <w:b/>
          <w:sz w:val="20"/>
          <w:szCs w:val="20"/>
        </w:rPr>
      </w:pPr>
    </w:p>
    <w:p w14:paraId="00000004" w14:textId="77777777" w:rsidR="005E2B85" w:rsidRDefault="005E2B85">
      <w:pPr>
        <w:spacing w:before="120" w:line="240" w:lineRule="auto"/>
        <w:ind w:right="1860"/>
        <w:jc w:val="center"/>
        <w:rPr>
          <w:rFonts w:ascii="Helvetica Neue" w:eastAsia="Helvetica Neue" w:hAnsi="Helvetica Neue" w:cs="Helvetica Neue"/>
          <w:b/>
          <w:sz w:val="24"/>
          <w:szCs w:val="24"/>
        </w:rPr>
      </w:pPr>
    </w:p>
    <w:p w14:paraId="2C6819B9" w14:textId="03B3C419" w:rsidR="00A66260" w:rsidRDefault="00A66260">
      <w:pPr>
        <w:pBdr>
          <w:top w:val="nil"/>
          <w:left w:val="nil"/>
          <w:bottom w:val="nil"/>
          <w:right w:val="nil"/>
          <w:between w:val="nil"/>
        </w:pBdr>
        <w:spacing w:before="120" w:line="240" w:lineRule="auto"/>
        <w:ind w:right="1860"/>
        <w:jc w:val="center"/>
        <w:rPr>
          <w:rFonts w:ascii="Helvetica Neue" w:eastAsia="Helvetica Neue" w:hAnsi="Helvetica Neue" w:cs="Helvetica Neue"/>
          <w:b/>
          <w:color w:val="000000"/>
          <w:sz w:val="24"/>
          <w:szCs w:val="24"/>
        </w:rPr>
      </w:pPr>
    </w:p>
    <w:p w14:paraId="65B5CEA2" w14:textId="77777777" w:rsidR="00A66260" w:rsidRDefault="00A66260" w:rsidP="00A66260">
      <w:pPr>
        <w:pBdr>
          <w:top w:val="nil"/>
          <w:left w:val="nil"/>
          <w:bottom w:val="nil"/>
          <w:right w:val="nil"/>
          <w:between w:val="nil"/>
        </w:pBdr>
        <w:spacing w:before="120" w:line="240" w:lineRule="auto"/>
        <w:ind w:right="1860"/>
        <w:rPr>
          <w:rFonts w:ascii="Helvetica Neue" w:eastAsia="Helvetica Neue" w:hAnsi="Helvetica Neue" w:cs="Helvetica Neue"/>
          <w:b/>
          <w:color w:val="000000"/>
          <w:sz w:val="24"/>
          <w:szCs w:val="24"/>
        </w:rPr>
      </w:pPr>
    </w:p>
    <w:p w14:paraId="00000008" w14:textId="47E99BE7" w:rsidR="005E2B85" w:rsidRPr="0087786A" w:rsidRDefault="0087786A" w:rsidP="0087786A">
      <w:pPr>
        <w:pBdr>
          <w:top w:val="nil"/>
          <w:left w:val="nil"/>
          <w:bottom w:val="nil"/>
          <w:right w:val="nil"/>
          <w:between w:val="nil"/>
        </w:pBdr>
        <w:spacing w:before="120" w:line="240" w:lineRule="auto"/>
        <w:ind w:right="4"/>
        <w:jc w:val="center"/>
        <w:rPr>
          <w:rFonts w:eastAsia="Helvetica Neue"/>
          <w:b/>
          <w:color w:val="000000"/>
          <w:sz w:val="24"/>
          <w:szCs w:val="24"/>
        </w:rPr>
      </w:pPr>
      <w:r w:rsidRPr="0087786A">
        <w:rPr>
          <w:rFonts w:eastAsia="Helvetica Neue"/>
          <w:b/>
          <w:color w:val="000000"/>
          <w:sz w:val="24"/>
          <w:szCs w:val="24"/>
        </w:rPr>
        <w:t>Submission by ARTICLE 19 to the UN Human Rights Committee in advance of the review of Senegal at its 137</w:t>
      </w:r>
      <w:r w:rsidRPr="0087786A">
        <w:rPr>
          <w:rFonts w:eastAsia="Helvetica Neue"/>
          <w:b/>
          <w:color w:val="000000"/>
          <w:sz w:val="24"/>
          <w:szCs w:val="24"/>
          <w:vertAlign w:val="superscript"/>
        </w:rPr>
        <w:t>th</w:t>
      </w:r>
      <w:r w:rsidRPr="0087786A">
        <w:rPr>
          <w:rFonts w:eastAsia="Helvetica Neue"/>
          <w:b/>
          <w:color w:val="000000"/>
          <w:sz w:val="24"/>
          <w:szCs w:val="24"/>
        </w:rPr>
        <w:t xml:space="preserve"> Session </w:t>
      </w:r>
      <w:r w:rsidR="00E0748E" w:rsidRPr="0087786A">
        <w:rPr>
          <w:rFonts w:eastAsia="Helvetica Neue"/>
          <w:b/>
          <w:color w:val="000000"/>
          <w:sz w:val="24"/>
          <w:szCs w:val="24"/>
        </w:rPr>
        <w:t xml:space="preserve"> </w:t>
      </w:r>
    </w:p>
    <w:p w14:paraId="75D8C0DC" w14:textId="6C31E9A2" w:rsidR="0087786A" w:rsidRPr="0087786A" w:rsidRDefault="0087786A" w:rsidP="0087786A">
      <w:pPr>
        <w:pBdr>
          <w:top w:val="nil"/>
          <w:left w:val="nil"/>
          <w:bottom w:val="nil"/>
          <w:right w:val="nil"/>
          <w:between w:val="nil"/>
        </w:pBdr>
        <w:spacing w:before="120" w:line="240" w:lineRule="auto"/>
        <w:ind w:right="4"/>
        <w:jc w:val="center"/>
        <w:rPr>
          <w:rFonts w:eastAsia="Helvetica Neue"/>
          <w:b/>
          <w:color w:val="000000"/>
          <w:sz w:val="24"/>
          <w:szCs w:val="24"/>
        </w:rPr>
      </w:pPr>
    </w:p>
    <w:p w14:paraId="00000009" w14:textId="44BAE95F" w:rsidR="005E2B85" w:rsidRPr="0087786A" w:rsidRDefault="00E0748E">
      <w:pPr>
        <w:pStyle w:val="Heading3"/>
        <w:keepLines w:val="0"/>
        <w:spacing w:before="120" w:after="0" w:line="240" w:lineRule="auto"/>
        <w:ind w:left="1840" w:right="1860"/>
        <w:jc w:val="center"/>
        <w:rPr>
          <w:rFonts w:eastAsia="Helvetica Neue"/>
          <w:sz w:val="24"/>
          <w:szCs w:val="24"/>
          <w:u w:val="single"/>
        </w:rPr>
      </w:pPr>
      <w:r w:rsidRPr="0087786A">
        <w:rPr>
          <w:rFonts w:eastAsia="Helvetica Neue"/>
          <w:b/>
          <w:color w:val="000000"/>
          <w:sz w:val="24"/>
          <w:szCs w:val="24"/>
        </w:rPr>
        <w:t>September 2019</w:t>
      </w:r>
    </w:p>
    <w:p w14:paraId="0000000A" w14:textId="529D2CF0" w:rsidR="005E2B85" w:rsidRPr="0031237E" w:rsidRDefault="005E2B85">
      <w:pPr>
        <w:spacing w:before="120" w:line="240" w:lineRule="auto"/>
        <w:ind w:right="1860"/>
        <w:jc w:val="both"/>
        <w:rPr>
          <w:rFonts w:eastAsia="Helvetica Neue"/>
          <w:b/>
          <w:u w:val="single"/>
        </w:rPr>
      </w:pPr>
    </w:p>
    <w:p w14:paraId="0000000B" w14:textId="005F9198" w:rsidR="005E2B85" w:rsidRPr="0031237E" w:rsidRDefault="00E0748E" w:rsidP="0049029C">
      <w:pPr>
        <w:spacing w:line="240" w:lineRule="auto"/>
        <w:ind w:right="1860"/>
        <w:jc w:val="both"/>
        <w:rPr>
          <w:rFonts w:eastAsia="Helvetica Neue"/>
          <w:b/>
          <w:u w:val="single"/>
        </w:rPr>
      </w:pPr>
      <w:r w:rsidRPr="0031237E">
        <w:rPr>
          <w:rFonts w:eastAsia="Helvetica Neue"/>
          <w:b/>
          <w:u w:val="single"/>
        </w:rPr>
        <w:t>Introduction</w:t>
      </w:r>
    </w:p>
    <w:p w14:paraId="6D611E1A" w14:textId="77777777" w:rsidR="00A66260" w:rsidRPr="0031237E" w:rsidRDefault="00A66260" w:rsidP="0049029C">
      <w:pPr>
        <w:spacing w:line="240" w:lineRule="auto"/>
        <w:ind w:right="1860"/>
        <w:jc w:val="both"/>
        <w:rPr>
          <w:rFonts w:eastAsia="Helvetica Neue"/>
          <w:b/>
          <w:u w:val="single"/>
        </w:rPr>
      </w:pPr>
    </w:p>
    <w:p w14:paraId="66043E03" w14:textId="0AF19D5F" w:rsidR="00A66260" w:rsidRPr="0031237E" w:rsidRDefault="00E0748E" w:rsidP="0049029C">
      <w:pPr>
        <w:numPr>
          <w:ilvl w:val="0"/>
          <w:numId w:val="8"/>
        </w:numPr>
        <w:pBdr>
          <w:top w:val="nil"/>
          <w:left w:val="nil"/>
          <w:bottom w:val="nil"/>
          <w:right w:val="nil"/>
          <w:between w:val="nil"/>
        </w:pBdr>
        <w:spacing w:line="240" w:lineRule="auto"/>
        <w:ind w:right="95"/>
        <w:jc w:val="both"/>
        <w:rPr>
          <w:rFonts w:eastAsia="Helvetica Neue"/>
          <w:color w:val="000000"/>
        </w:rPr>
      </w:pPr>
      <w:r w:rsidRPr="0031237E">
        <w:rPr>
          <w:rFonts w:eastAsia="Helvetica Neue"/>
          <w:color w:val="000000"/>
        </w:rPr>
        <w:t>ARTICLE 19 welcomes the opportunity to contribute to the fifth periodic country review of Senegal at the 127</w:t>
      </w:r>
      <w:r w:rsidRPr="0031237E">
        <w:rPr>
          <w:rFonts w:eastAsia="Helvetica Neue"/>
          <w:color w:val="000000"/>
          <w:vertAlign w:val="superscript"/>
        </w:rPr>
        <w:t>th</w:t>
      </w:r>
      <w:r w:rsidRPr="0031237E">
        <w:rPr>
          <w:rFonts w:eastAsia="Helvetica Neue"/>
          <w:color w:val="000000"/>
        </w:rPr>
        <w:t xml:space="preserve"> Session</w:t>
      </w:r>
      <w:r w:rsidR="00A66260" w:rsidRPr="0031237E">
        <w:rPr>
          <w:rFonts w:eastAsia="Helvetica Neue"/>
          <w:color w:val="000000"/>
        </w:rPr>
        <w:t xml:space="preserve"> of the Human Rights Committee.</w:t>
      </w:r>
    </w:p>
    <w:p w14:paraId="722F0C2B" w14:textId="77777777" w:rsidR="0049029C" w:rsidRPr="0031237E" w:rsidRDefault="0049029C" w:rsidP="0049029C">
      <w:pPr>
        <w:pBdr>
          <w:top w:val="nil"/>
          <w:left w:val="nil"/>
          <w:bottom w:val="nil"/>
          <w:right w:val="nil"/>
          <w:between w:val="nil"/>
        </w:pBdr>
        <w:spacing w:line="240" w:lineRule="auto"/>
        <w:ind w:left="360" w:right="95"/>
        <w:jc w:val="both"/>
        <w:rPr>
          <w:rFonts w:eastAsia="Helvetica Neue"/>
          <w:color w:val="000000"/>
        </w:rPr>
      </w:pPr>
    </w:p>
    <w:p w14:paraId="26B5B8AE" w14:textId="0F742D38" w:rsidR="0049029C" w:rsidRPr="0031237E" w:rsidRDefault="00E0748E" w:rsidP="0049029C">
      <w:pPr>
        <w:numPr>
          <w:ilvl w:val="0"/>
          <w:numId w:val="8"/>
        </w:numPr>
        <w:pBdr>
          <w:top w:val="nil"/>
          <w:left w:val="nil"/>
          <w:bottom w:val="nil"/>
          <w:right w:val="nil"/>
          <w:between w:val="nil"/>
        </w:pBdr>
        <w:spacing w:line="240" w:lineRule="auto"/>
        <w:ind w:right="95"/>
        <w:jc w:val="both"/>
        <w:rPr>
          <w:rFonts w:eastAsia="Helvetica Neue"/>
          <w:color w:val="000000"/>
        </w:rPr>
      </w:pPr>
      <w:r w:rsidRPr="0031237E">
        <w:rPr>
          <w:rFonts w:eastAsia="Helvetica Neue"/>
          <w:color w:val="000000"/>
        </w:rPr>
        <w:t>This submission examines Senegal’s implementation of the International Covenant on Civil and Political Rights (ICCPR), and responds primarily to the following of the listed issues put to Senegal by the Committee:</w:t>
      </w:r>
      <w:r w:rsidRPr="0031237E">
        <w:rPr>
          <w:rFonts w:eastAsia="Helvetica Neue"/>
          <w:color w:val="000000"/>
          <w:vertAlign w:val="superscript"/>
        </w:rPr>
        <w:footnoteReference w:id="1"/>
      </w:r>
    </w:p>
    <w:p w14:paraId="73BDF781" w14:textId="77777777" w:rsidR="005B434E" w:rsidRPr="0031237E" w:rsidRDefault="005B434E" w:rsidP="005B434E">
      <w:pPr>
        <w:pStyle w:val="Default"/>
        <w:rPr>
          <w:rFonts w:ascii="Arial" w:hAnsi="Arial" w:cs="Arial"/>
          <w:sz w:val="22"/>
          <w:szCs w:val="22"/>
        </w:rPr>
      </w:pPr>
    </w:p>
    <w:p w14:paraId="0000000E" w14:textId="26962A42" w:rsidR="005E2B85" w:rsidRPr="0031237E" w:rsidRDefault="005B434E" w:rsidP="005B434E">
      <w:pPr>
        <w:pStyle w:val="ListParagraph"/>
        <w:numPr>
          <w:ilvl w:val="0"/>
          <w:numId w:val="14"/>
        </w:numPr>
        <w:pBdr>
          <w:top w:val="nil"/>
          <w:left w:val="nil"/>
          <w:bottom w:val="nil"/>
          <w:right w:val="nil"/>
          <w:between w:val="nil"/>
        </w:pBdr>
        <w:spacing w:line="240" w:lineRule="auto"/>
        <w:ind w:right="95"/>
        <w:jc w:val="both"/>
        <w:rPr>
          <w:rFonts w:eastAsia="Helvetica Neue"/>
          <w:i/>
        </w:rPr>
      </w:pPr>
      <w:r w:rsidRPr="0031237E">
        <w:rPr>
          <w:bCs/>
          <w:i/>
        </w:rPr>
        <w:t>Constitutional and legal framework within which the Covenant is implemented (art. 2)</w:t>
      </w:r>
    </w:p>
    <w:p w14:paraId="570FD69D" w14:textId="434DAAAB" w:rsidR="005B434E" w:rsidRPr="0031237E" w:rsidRDefault="005B434E" w:rsidP="005B434E">
      <w:pPr>
        <w:pStyle w:val="ListParagraph"/>
        <w:numPr>
          <w:ilvl w:val="0"/>
          <w:numId w:val="14"/>
        </w:numPr>
        <w:pBdr>
          <w:top w:val="nil"/>
          <w:left w:val="nil"/>
          <w:bottom w:val="nil"/>
          <w:right w:val="nil"/>
          <w:between w:val="nil"/>
        </w:pBdr>
        <w:spacing w:line="240" w:lineRule="auto"/>
        <w:ind w:right="95"/>
        <w:jc w:val="both"/>
        <w:rPr>
          <w:rFonts w:eastAsia="Helvetica Neue"/>
          <w:i/>
        </w:rPr>
      </w:pPr>
      <w:r w:rsidRPr="0031237E">
        <w:rPr>
          <w:bCs/>
          <w:i/>
        </w:rPr>
        <w:t>Right to life, prohibition of torture and cruel, inhuman or degrading treatment, conduct of the security forces and treatment of persons deprived of their liberty (arts. 6, 7 and 10)</w:t>
      </w:r>
    </w:p>
    <w:p w14:paraId="337A4BF7" w14:textId="282A127D" w:rsidR="005B434E" w:rsidRPr="0031237E" w:rsidRDefault="005B434E" w:rsidP="005B434E">
      <w:pPr>
        <w:pStyle w:val="ListParagraph"/>
        <w:numPr>
          <w:ilvl w:val="0"/>
          <w:numId w:val="14"/>
        </w:numPr>
        <w:pBdr>
          <w:top w:val="nil"/>
          <w:left w:val="nil"/>
          <w:bottom w:val="nil"/>
          <w:right w:val="nil"/>
          <w:between w:val="nil"/>
        </w:pBdr>
        <w:spacing w:line="240" w:lineRule="auto"/>
        <w:ind w:right="95"/>
        <w:jc w:val="both"/>
        <w:rPr>
          <w:rFonts w:eastAsia="Helvetica Neue"/>
          <w:i/>
        </w:rPr>
      </w:pPr>
      <w:r w:rsidRPr="0031237E">
        <w:rPr>
          <w:bCs/>
          <w:i/>
        </w:rPr>
        <w:t>Freedoms of expression and association, right of peaceful assembly and protection of journalists and human rights defenders (arts. 6, 7, 9, 19 and 21)</w:t>
      </w:r>
    </w:p>
    <w:p w14:paraId="649FFF37" w14:textId="77777777" w:rsidR="005B434E" w:rsidRPr="0031237E" w:rsidRDefault="005B434E" w:rsidP="005B434E">
      <w:pPr>
        <w:pBdr>
          <w:top w:val="nil"/>
          <w:left w:val="nil"/>
          <w:bottom w:val="nil"/>
          <w:right w:val="nil"/>
          <w:between w:val="nil"/>
        </w:pBdr>
        <w:spacing w:line="240" w:lineRule="auto"/>
        <w:ind w:right="95"/>
        <w:jc w:val="both"/>
        <w:rPr>
          <w:rFonts w:eastAsia="Helvetica Neue"/>
          <w:i/>
        </w:rPr>
      </w:pPr>
    </w:p>
    <w:p w14:paraId="0000000F" w14:textId="77777777" w:rsidR="005E2B85" w:rsidRPr="0031237E" w:rsidRDefault="00E0748E" w:rsidP="0049029C">
      <w:pPr>
        <w:numPr>
          <w:ilvl w:val="0"/>
          <w:numId w:val="8"/>
        </w:numPr>
        <w:pBdr>
          <w:top w:val="nil"/>
          <w:left w:val="nil"/>
          <w:bottom w:val="nil"/>
          <w:right w:val="nil"/>
          <w:between w:val="nil"/>
        </w:pBdr>
        <w:spacing w:line="240" w:lineRule="auto"/>
        <w:ind w:right="95"/>
        <w:jc w:val="both"/>
        <w:rPr>
          <w:rFonts w:eastAsia="Helvetica Neue"/>
          <w:color w:val="000000"/>
        </w:rPr>
      </w:pPr>
      <w:r w:rsidRPr="0031237E">
        <w:rPr>
          <w:rFonts w:eastAsia="Helvetica Neue"/>
        </w:rPr>
        <w:t xml:space="preserve">The protection of the rights to </w:t>
      </w:r>
      <w:r w:rsidRPr="0031237E">
        <w:rPr>
          <w:rFonts w:eastAsia="Helvetica Neue"/>
          <w:color w:val="000000"/>
        </w:rPr>
        <w:t xml:space="preserve">freedom of expression, information, assembly and association in Senegal has notably deteriorated.  </w:t>
      </w:r>
      <w:r w:rsidRPr="0031237E">
        <w:rPr>
          <w:rFonts w:eastAsia="Helvetica Neue"/>
        </w:rPr>
        <w:t xml:space="preserve">In particular, a restrictive legal framework has increasingly been applied by the government to target journalists, oppositional voices and civil society, as well as peaceful protesters. Media freedom is under continued pressure, with new legislation threatening to entrench rather than reverse limits on media independence, pluralism and diversity. The increasing misuse of the legal framework to restrict expression, in particular of high profile figures, is contributing to a growing climate of fear which is driving self-censorship throughout the country. </w:t>
      </w:r>
    </w:p>
    <w:p w14:paraId="00000010" w14:textId="77777777" w:rsidR="005E2B85" w:rsidRPr="0031237E" w:rsidRDefault="005E2B85" w:rsidP="0049029C">
      <w:pPr>
        <w:pBdr>
          <w:top w:val="nil"/>
          <w:left w:val="nil"/>
          <w:bottom w:val="nil"/>
          <w:right w:val="nil"/>
          <w:between w:val="nil"/>
        </w:pBdr>
        <w:spacing w:line="240" w:lineRule="auto"/>
        <w:ind w:left="360" w:hanging="720"/>
        <w:jc w:val="both"/>
        <w:rPr>
          <w:rFonts w:eastAsia="Helvetica Neue"/>
          <w:b/>
          <w:color w:val="000000"/>
        </w:rPr>
      </w:pPr>
    </w:p>
    <w:p w14:paraId="00000011" w14:textId="77777777" w:rsidR="005E2B85" w:rsidRPr="0031237E" w:rsidRDefault="00E0748E" w:rsidP="0049029C">
      <w:pPr>
        <w:numPr>
          <w:ilvl w:val="0"/>
          <w:numId w:val="8"/>
        </w:numPr>
        <w:pBdr>
          <w:top w:val="nil"/>
          <w:left w:val="nil"/>
          <w:bottom w:val="nil"/>
          <w:right w:val="nil"/>
          <w:between w:val="nil"/>
        </w:pBdr>
        <w:spacing w:after="120" w:line="240" w:lineRule="auto"/>
        <w:jc w:val="both"/>
        <w:rPr>
          <w:rFonts w:eastAsia="Helvetica Neue"/>
          <w:color w:val="000000"/>
          <w:highlight w:val="white"/>
        </w:rPr>
      </w:pPr>
      <w:r w:rsidRPr="0031237E">
        <w:rPr>
          <w:rFonts w:eastAsia="Helvetica Neue"/>
          <w:color w:val="000000"/>
          <w:highlight w:val="white"/>
        </w:rPr>
        <w:t xml:space="preserve">Our submission bases its analysis on international standards on the rights to freedom of expression </w:t>
      </w:r>
      <w:r w:rsidRPr="0031237E">
        <w:rPr>
          <w:rFonts w:eastAsia="Helvetica Neue"/>
          <w:highlight w:val="white"/>
        </w:rPr>
        <w:t>and access</w:t>
      </w:r>
      <w:r w:rsidRPr="0031237E">
        <w:rPr>
          <w:rFonts w:eastAsia="Helvetica Neue"/>
          <w:color w:val="000000"/>
          <w:highlight w:val="white"/>
        </w:rPr>
        <w:t xml:space="preserve"> to information, drawn from the ICCPR itself and the guidance the Committee has previously provided to States, as well as other sources of international human rights law.  </w:t>
      </w:r>
    </w:p>
    <w:p w14:paraId="00000012" w14:textId="77777777" w:rsidR="005E2B85" w:rsidRPr="0031237E" w:rsidRDefault="005E2B85" w:rsidP="0049029C">
      <w:pPr>
        <w:spacing w:line="240" w:lineRule="auto"/>
        <w:jc w:val="both"/>
        <w:rPr>
          <w:rFonts w:eastAsia="Helvetica Neue"/>
          <w:b/>
          <w:u w:val="single"/>
        </w:rPr>
      </w:pPr>
    </w:p>
    <w:p w14:paraId="00000013" w14:textId="2D433B28" w:rsidR="005E2B85" w:rsidRPr="0031237E" w:rsidRDefault="006017B3" w:rsidP="0049029C">
      <w:pPr>
        <w:spacing w:line="240" w:lineRule="auto"/>
        <w:jc w:val="both"/>
        <w:rPr>
          <w:rFonts w:eastAsia="Helvetica Neue"/>
          <w:b/>
          <w:u w:val="single"/>
        </w:rPr>
      </w:pPr>
      <w:r w:rsidRPr="0031237E">
        <w:rPr>
          <w:rFonts w:eastAsia="Helvetica Neue"/>
          <w:b/>
          <w:u w:val="single"/>
        </w:rPr>
        <w:t>Constitutional f</w:t>
      </w:r>
      <w:r w:rsidR="00E0748E" w:rsidRPr="0031237E">
        <w:rPr>
          <w:rFonts w:eastAsia="Helvetica Neue"/>
          <w:b/>
          <w:u w:val="single"/>
        </w:rPr>
        <w:t>ramework</w:t>
      </w:r>
    </w:p>
    <w:p w14:paraId="00000014" w14:textId="77777777" w:rsidR="005E2B85" w:rsidRPr="0031237E" w:rsidRDefault="005E2B85" w:rsidP="0049029C">
      <w:pPr>
        <w:spacing w:line="240" w:lineRule="auto"/>
        <w:jc w:val="both"/>
        <w:rPr>
          <w:rFonts w:eastAsia="Helvetica Neue"/>
          <w:b/>
          <w:u w:val="single"/>
        </w:rPr>
      </w:pPr>
    </w:p>
    <w:p w14:paraId="00000015" w14:textId="10FBD1EC"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Thi</w:t>
      </w:r>
      <w:r w:rsidR="0087786A">
        <w:rPr>
          <w:rFonts w:eastAsia="Helvetica Neue"/>
          <w:color w:val="000000"/>
        </w:rPr>
        <w:t xml:space="preserve">s section addresses paragraph 1 </w:t>
      </w:r>
      <w:r w:rsidRPr="0031237E">
        <w:rPr>
          <w:rFonts w:eastAsia="Helvetica Neue"/>
          <w:color w:val="000000"/>
        </w:rPr>
        <w:t>of</w:t>
      </w:r>
      <w:r w:rsidR="0087786A">
        <w:rPr>
          <w:rFonts w:eastAsia="Helvetica Neue"/>
          <w:color w:val="000000"/>
        </w:rPr>
        <w:t xml:space="preserve"> the</w:t>
      </w:r>
      <w:r w:rsidRPr="0031237E">
        <w:rPr>
          <w:rFonts w:eastAsia="Helvetica Neue"/>
          <w:color w:val="000000"/>
        </w:rPr>
        <w:t xml:space="preserve"> </w:t>
      </w:r>
      <w:r w:rsidRPr="0031237E">
        <w:rPr>
          <w:rFonts w:eastAsia="Helvetica Neue"/>
        </w:rPr>
        <w:t>List of Issues,</w:t>
      </w:r>
      <w:r w:rsidRPr="0031237E">
        <w:rPr>
          <w:rFonts w:eastAsia="Helvetica Neue"/>
          <w:color w:val="000000"/>
        </w:rPr>
        <w:t xml:space="preserve"> </w:t>
      </w:r>
      <w:r w:rsidRPr="0031237E">
        <w:rPr>
          <w:rFonts w:eastAsia="Helvetica Neue"/>
        </w:rPr>
        <w:t>relating to</w:t>
      </w:r>
      <w:r w:rsidRPr="0031237E">
        <w:rPr>
          <w:rFonts w:eastAsia="Helvetica Neue"/>
          <w:color w:val="000000"/>
        </w:rPr>
        <w:t xml:space="preserve"> the Constitution and measures taken to ensure the primacy of the Covenant over domestic law and its direct application in the domestic legal system.</w:t>
      </w:r>
    </w:p>
    <w:p w14:paraId="00000016" w14:textId="77777777" w:rsidR="005E2B85" w:rsidRPr="0031237E" w:rsidRDefault="005E2B85" w:rsidP="0049029C">
      <w:pPr>
        <w:spacing w:line="240" w:lineRule="auto"/>
        <w:jc w:val="both"/>
        <w:rPr>
          <w:rFonts w:eastAsia="Helvetica Neue"/>
          <w:b/>
        </w:rPr>
      </w:pPr>
    </w:p>
    <w:p w14:paraId="00000017" w14:textId="741E6D9E"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Article 8 of the Constitution of the Republic of Senegal (2001), amended by law N°2016-10 of 5 April 2016, broadly guarantees</w:t>
      </w:r>
      <w:r w:rsidRPr="0031237E">
        <w:rPr>
          <w:rFonts w:eastAsia="Helvetica Neue"/>
        </w:rPr>
        <w:t xml:space="preserve"> to all citizens a set of fundamental individual freedoms, as well as collective rights.</w:t>
      </w:r>
      <w:r w:rsidR="00A66260" w:rsidRPr="0031237E">
        <w:rPr>
          <w:rStyle w:val="FootnoteReference"/>
          <w:rFonts w:eastAsia="Helvetica Neue"/>
        </w:rPr>
        <w:footnoteReference w:id="2"/>
      </w:r>
      <w:r w:rsidRPr="0031237E">
        <w:rPr>
          <w:rFonts w:eastAsia="Helvetica Neue"/>
        </w:rPr>
        <w:t xml:space="preserve"> Among the named freedoms and rights are inter alia, ‘</w:t>
      </w:r>
      <w:r w:rsidRPr="0031237E">
        <w:rPr>
          <w:rFonts w:eastAsia="Helvetica Neue"/>
          <w:color w:val="000000"/>
        </w:rPr>
        <w:t>freedom of opinion</w:t>
      </w:r>
      <w:r w:rsidRPr="0031237E">
        <w:rPr>
          <w:rFonts w:eastAsia="Helvetica Neue"/>
        </w:rPr>
        <w:t xml:space="preserve">, freedom of expression, freedom of association, freedom of assembly [and] freedom of manifestation’ as well as the right </w:t>
      </w:r>
      <w:r w:rsidRPr="0031237E">
        <w:rPr>
          <w:rFonts w:eastAsia="Helvetica Neue"/>
          <w:color w:val="000000"/>
        </w:rPr>
        <w:t>‘to a variety of information</w:t>
      </w:r>
      <w:r w:rsidRPr="0031237E">
        <w:rPr>
          <w:rFonts w:eastAsia="Helvetica Neue"/>
        </w:rPr>
        <w:t>’.</w:t>
      </w:r>
      <w:r w:rsidR="00A66260" w:rsidRPr="0031237E">
        <w:rPr>
          <w:rFonts w:eastAsia="Helvetica Neue"/>
          <w:color w:val="000000"/>
        </w:rPr>
        <w:t xml:space="preserve"> </w:t>
      </w:r>
      <w:r w:rsidRPr="0031237E">
        <w:rPr>
          <w:rFonts w:eastAsia="Helvetica Neue"/>
          <w:color w:val="000000"/>
        </w:rPr>
        <w:t xml:space="preserve">However, this same provision provides that ‘these freedoms and rights shall be exercised under the conditions provided by law’, without requiring that any limitations on these rights be necessary for the pursuit of a legitimate aim, as is </w:t>
      </w:r>
      <w:r w:rsidRPr="0031237E">
        <w:rPr>
          <w:rFonts w:eastAsia="Helvetica Neue"/>
        </w:rPr>
        <w:t xml:space="preserve">required by </w:t>
      </w:r>
      <w:r w:rsidRPr="0031237E">
        <w:rPr>
          <w:rFonts w:eastAsia="Helvetica Neue"/>
          <w:color w:val="000000"/>
        </w:rPr>
        <w:t>Article 19(3)</w:t>
      </w:r>
      <w:r w:rsidRPr="0031237E">
        <w:rPr>
          <w:rFonts w:eastAsia="Helvetica Neue"/>
        </w:rPr>
        <w:t xml:space="preserve"> </w:t>
      </w:r>
      <w:r w:rsidRPr="0031237E">
        <w:rPr>
          <w:rFonts w:eastAsia="Helvetica Neue"/>
          <w:color w:val="000000"/>
        </w:rPr>
        <w:t>of the ICCPR. Moreover, it limits the enjoyment of these rights to citizens only</w:t>
      </w:r>
      <w:r w:rsidR="0087786A">
        <w:rPr>
          <w:rFonts w:eastAsia="Helvetica Neue"/>
          <w:color w:val="000000"/>
        </w:rPr>
        <w:t>,</w:t>
      </w:r>
      <w:r w:rsidRPr="0031237E">
        <w:rPr>
          <w:rFonts w:eastAsia="Helvetica Neue"/>
          <w:color w:val="000000"/>
        </w:rPr>
        <w:t xml:space="preserve"> which is discriminatory.</w:t>
      </w:r>
    </w:p>
    <w:p w14:paraId="00000018" w14:textId="77777777" w:rsidR="005E2B85" w:rsidRPr="0031237E" w:rsidRDefault="005E2B85" w:rsidP="0049029C">
      <w:pPr>
        <w:spacing w:line="240" w:lineRule="auto"/>
        <w:jc w:val="both"/>
        <w:rPr>
          <w:rFonts w:eastAsia="Helvetica Neue"/>
        </w:rPr>
      </w:pPr>
    </w:p>
    <w:p w14:paraId="00000019" w14:textId="3A04F3A5"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i/>
          <w:color w:val="000000"/>
        </w:rPr>
      </w:pPr>
      <w:r w:rsidRPr="0031237E">
        <w:rPr>
          <w:rFonts w:eastAsia="Helvetica Neue"/>
          <w:color w:val="000000"/>
        </w:rPr>
        <w:t>Article 10 of the Constitution specifically addresses the freedoms of expression and assembly</w:t>
      </w:r>
      <w:r w:rsidRPr="0031237E">
        <w:rPr>
          <w:rFonts w:eastAsia="Helvetica Neue"/>
        </w:rPr>
        <w:t xml:space="preserve"> in the following terms,</w:t>
      </w:r>
      <w:r w:rsidRPr="0031237E">
        <w:rPr>
          <w:rFonts w:eastAsia="Helvetica Neue"/>
          <w:color w:val="000000"/>
        </w:rPr>
        <w:t xml:space="preserve"> providing that:</w:t>
      </w:r>
    </w:p>
    <w:p w14:paraId="6B03E5B8" w14:textId="3BC15FF1" w:rsidR="00A66260" w:rsidRPr="0031237E" w:rsidRDefault="00A66260" w:rsidP="0049029C">
      <w:pPr>
        <w:pBdr>
          <w:top w:val="nil"/>
          <w:left w:val="nil"/>
          <w:bottom w:val="nil"/>
          <w:right w:val="nil"/>
          <w:between w:val="nil"/>
        </w:pBdr>
        <w:spacing w:line="240" w:lineRule="auto"/>
        <w:jc w:val="both"/>
        <w:rPr>
          <w:rFonts w:eastAsia="Helvetica Neue"/>
          <w:i/>
          <w:color w:val="000000"/>
        </w:rPr>
      </w:pPr>
    </w:p>
    <w:p w14:paraId="0000001A" w14:textId="3C4C2C8B" w:rsidR="005E2B85" w:rsidRPr="0031237E" w:rsidRDefault="00A66260" w:rsidP="0049029C">
      <w:pPr>
        <w:pBdr>
          <w:top w:val="nil"/>
          <w:left w:val="nil"/>
          <w:bottom w:val="nil"/>
          <w:right w:val="nil"/>
          <w:between w:val="nil"/>
        </w:pBdr>
        <w:spacing w:line="240" w:lineRule="auto"/>
        <w:ind w:left="1080"/>
        <w:jc w:val="both"/>
        <w:rPr>
          <w:rFonts w:eastAsia="Helvetica Neue"/>
          <w:color w:val="000000"/>
        </w:rPr>
      </w:pPr>
      <w:r w:rsidRPr="0031237E">
        <w:rPr>
          <w:rFonts w:eastAsia="Helvetica Neue"/>
          <w:color w:val="000000"/>
        </w:rPr>
        <w:t>‘E</w:t>
      </w:r>
      <w:r w:rsidR="00E0748E" w:rsidRPr="0031237E">
        <w:rPr>
          <w:rFonts w:eastAsia="Helvetica Neue"/>
          <w:color w:val="000000"/>
        </w:rPr>
        <w:t>veryone shall have the right to freely express and disseminate his opinions by word, pen or image or peaceful march, provided that the exercise of these rights shall not undermine the honour</w:t>
      </w:r>
      <w:r w:rsidR="00E0748E" w:rsidRPr="0031237E">
        <w:rPr>
          <w:rFonts w:eastAsia="Helvetica Neue"/>
        </w:rPr>
        <w:t xml:space="preserve"> </w:t>
      </w:r>
      <w:r w:rsidR="00E0748E" w:rsidRPr="0031237E">
        <w:rPr>
          <w:rFonts w:eastAsia="Helvetica Neue"/>
          <w:color w:val="000000"/>
        </w:rPr>
        <w:t>of and respect due to other per</w:t>
      </w:r>
      <w:r w:rsidRPr="0031237E">
        <w:rPr>
          <w:rFonts w:eastAsia="Helvetica Neue"/>
          <w:color w:val="000000"/>
        </w:rPr>
        <w:t xml:space="preserve">sons, nor threaten public order’. </w:t>
      </w:r>
    </w:p>
    <w:p w14:paraId="503B37DA" w14:textId="77777777" w:rsidR="00A66260" w:rsidRPr="0031237E" w:rsidRDefault="00A66260" w:rsidP="0049029C">
      <w:pPr>
        <w:pBdr>
          <w:top w:val="nil"/>
          <w:left w:val="nil"/>
          <w:bottom w:val="nil"/>
          <w:right w:val="nil"/>
          <w:between w:val="nil"/>
        </w:pBdr>
        <w:spacing w:line="240" w:lineRule="auto"/>
        <w:ind w:left="1080"/>
        <w:jc w:val="both"/>
        <w:rPr>
          <w:rFonts w:eastAsia="Helvetica Neue"/>
          <w:i/>
        </w:rPr>
      </w:pPr>
    </w:p>
    <w:p w14:paraId="0000001B" w14:textId="77777777" w:rsidR="005E2B85" w:rsidRPr="0031237E" w:rsidRDefault="00E0748E" w:rsidP="0049029C">
      <w:pPr>
        <w:pBdr>
          <w:top w:val="nil"/>
          <w:left w:val="nil"/>
          <w:bottom w:val="nil"/>
          <w:right w:val="nil"/>
          <w:between w:val="nil"/>
        </w:pBdr>
        <w:spacing w:line="240" w:lineRule="auto"/>
        <w:ind w:left="360"/>
        <w:jc w:val="both"/>
        <w:rPr>
          <w:rFonts w:eastAsia="Helvetica Neue"/>
          <w:i/>
          <w:color w:val="000000"/>
        </w:rPr>
      </w:pPr>
      <w:r w:rsidRPr="0031237E">
        <w:rPr>
          <w:rFonts w:eastAsia="Helvetica Neue"/>
          <w:color w:val="000000"/>
        </w:rPr>
        <w:t xml:space="preserve">As with Article 8, this provision is more permissive of limitations on the freedoms of expression and assembly than stipulated in Articles 19(3) and 21 of the ICCPR. </w:t>
      </w:r>
    </w:p>
    <w:p w14:paraId="0000001C" w14:textId="77777777" w:rsidR="005E2B85" w:rsidRPr="0031237E" w:rsidRDefault="005E2B85" w:rsidP="0049029C">
      <w:pPr>
        <w:jc w:val="both"/>
        <w:rPr>
          <w:rFonts w:eastAsia="Helvetica Neue"/>
        </w:rPr>
      </w:pPr>
    </w:p>
    <w:p w14:paraId="0000001D" w14:textId="77777777"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i/>
          <w:color w:val="000000"/>
        </w:rPr>
      </w:pPr>
      <w:r w:rsidRPr="0031237E">
        <w:rPr>
          <w:rFonts w:eastAsia="Helvetica Neue"/>
          <w:color w:val="000000"/>
        </w:rPr>
        <w:t xml:space="preserve">ARTICLE 19 considers that the 2016 constitutional reform efforts were a missed opportunity to more comprehensively enhance the protection of </w:t>
      </w:r>
      <w:r w:rsidRPr="0031237E">
        <w:rPr>
          <w:rFonts w:eastAsia="Helvetica Neue"/>
        </w:rPr>
        <w:t xml:space="preserve">human </w:t>
      </w:r>
      <w:r w:rsidRPr="0031237E">
        <w:rPr>
          <w:rFonts w:eastAsia="Helvetica Neue"/>
          <w:color w:val="000000"/>
        </w:rPr>
        <w:t xml:space="preserve">rights, in particular to increase the complementarity between national protections for freedom of expression and Senegal’s obligations under the ICCPR.  </w:t>
      </w:r>
    </w:p>
    <w:p w14:paraId="0000001E" w14:textId="77777777" w:rsidR="005E2B85" w:rsidRPr="0031237E" w:rsidRDefault="005E2B85" w:rsidP="0049029C">
      <w:pPr>
        <w:spacing w:line="240" w:lineRule="auto"/>
        <w:jc w:val="both"/>
        <w:rPr>
          <w:rFonts w:eastAsia="Helvetica Neue"/>
          <w:i/>
        </w:rPr>
      </w:pPr>
    </w:p>
    <w:p w14:paraId="0000001F" w14:textId="77777777" w:rsidR="005E2B85" w:rsidRPr="0031237E" w:rsidRDefault="005E2B85" w:rsidP="0049029C">
      <w:pPr>
        <w:spacing w:line="240" w:lineRule="auto"/>
        <w:jc w:val="both"/>
        <w:rPr>
          <w:rFonts w:eastAsia="Helvetica Neue"/>
          <w:i/>
        </w:rPr>
      </w:pPr>
    </w:p>
    <w:p w14:paraId="06176E88" w14:textId="34176496" w:rsidR="0049029C" w:rsidRPr="0031237E" w:rsidRDefault="00E0748E" w:rsidP="0049029C">
      <w:pPr>
        <w:spacing w:after="160" w:line="240" w:lineRule="auto"/>
        <w:jc w:val="both"/>
        <w:rPr>
          <w:rFonts w:eastAsia="Helvetica Neue"/>
          <w:b/>
          <w:u w:val="single"/>
        </w:rPr>
      </w:pPr>
      <w:r w:rsidRPr="0031237E">
        <w:rPr>
          <w:rFonts w:eastAsia="Helvetica Neue"/>
          <w:b/>
          <w:u w:val="single"/>
        </w:rPr>
        <w:t>Restrictions on freedom of expression</w:t>
      </w:r>
    </w:p>
    <w:p w14:paraId="04538276" w14:textId="763509A8" w:rsidR="0049029C" w:rsidRPr="0031237E" w:rsidRDefault="00E0748E" w:rsidP="0049029C">
      <w:pPr>
        <w:spacing w:after="160" w:line="240" w:lineRule="auto"/>
        <w:jc w:val="both"/>
        <w:rPr>
          <w:rFonts w:eastAsia="Helvetica Neue"/>
          <w:i/>
        </w:rPr>
      </w:pPr>
      <w:r w:rsidRPr="0031237E">
        <w:rPr>
          <w:rFonts w:eastAsia="Helvetica Neue"/>
          <w:i/>
        </w:rPr>
        <w:t xml:space="preserve">The Criminal Code </w:t>
      </w:r>
    </w:p>
    <w:p w14:paraId="00000022" w14:textId="77777777" w:rsidR="005E2B85" w:rsidRPr="0031237E" w:rsidRDefault="00E0748E" w:rsidP="0049029C">
      <w:pPr>
        <w:numPr>
          <w:ilvl w:val="0"/>
          <w:numId w:val="8"/>
        </w:numPr>
        <w:pBdr>
          <w:top w:val="nil"/>
          <w:left w:val="nil"/>
          <w:bottom w:val="nil"/>
          <w:right w:val="nil"/>
          <w:between w:val="nil"/>
        </w:pBdr>
        <w:spacing w:after="160" w:line="240" w:lineRule="auto"/>
        <w:jc w:val="both"/>
        <w:rPr>
          <w:rFonts w:eastAsia="Helvetica Neue"/>
          <w:color w:val="000000"/>
        </w:rPr>
      </w:pPr>
      <w:r w:rsidRPr="0031237E">
        <w:rPr>
          <w:rFonts w:eastAsia="Helvetica Neue"/>
          <w:color w:val="000000"/>
        </w:rPr>
        <w:t xml:space="preserve">This section addresses paragraph 25 and 26 of the </w:t>
      </w:r>
      <w:r w:rsidRPr="0031237E">
        <w:rPr>
          <w:rFonts w:eastAsia="Helvetica Neue"/>
        </w:rPr>
        <w:t xml:space="preserve">List of Issues, relating to </w:t>
      </w:r>
      <w:r w:rsidRPr="0031237E">
        <w:rPr>
          <w:rFonts w:eastAsia="Helvetica Neue"/>
          <w:color w:val="000000"/>
        </w:rPr>
        <w:t xml:space="preserve">provisions restrictive </w:t>
      </w:r>
      <w:r w:rsidRPr="0031237E">
        <w:rPr>
          <w:rFonts w:eastAsia="Helvetica Neue"/>
        </w:rPr>
        <w:t>of expression contained</w:t>
      </w:r>
      <w:r w:rsidRPr="0031237E">
        <w:rPr>
          <w:rFonts w:eastAsia="Helvetica Neue"/>
          <w:color w:val="000000"/>
        </w:rPr>
        <w:t xml:space="preserve"> in the Criminal Code and th</w:t>
      </w:r>
      <w:r w:rsidRPr="0031237E">
        <w:rPr>
          <w:rFonts w:eastAsia="Helvetica Neue"/>
        </w:rPr>
        <w:t>e judicial</w:t>
      </w:r>
      <w:r w:rsidRPr="0031237E">
        <w:rPr>
          <w:rFonts w:eastAsia="Helvetica Neue"/>
          <w:color w:val="000000"/>
        </w:rPr>
        <w:t xml:space="preserve"> harassment of human rights defenders and journalists.</w:t>
      </w:r>
    </w:p>
    <w:p w14:paraId="00000023" w14:textId="153F2F34" w:rsidR="005E2B85" w:rsidRPr="0031237E" w:rsidRDefault="00E0748E" w:rsidP="0049029C">
      <w:pPr>
        <w:numPr>
          <w:ilvl w:val="0"/>
          <w:numId w:val="8"/>
        </w:numPr>
        <w:pBdr>
          <w:top w:val="nil"/>
          <w:left w:val="nil"/>
          <w:bottom w:val="nil"/>
          <w:right w:val="nil"/>
          <w:between w:val="nil"/>
        </w:pBdr>
        <w:spacing w:after="160" w:line="240" w:lineRule="auto"/>
        <w:jc w:val="both"/>
        <w:rPr>
          <w:rFonts w:eastAsia="Helvetica Neue"/>
          <w:color w:val="000000"/>
        </w:rPr>
      </w:pPr>
      <w:r w:rsidRPr="0031237E">
        <w:rPr>
          <w:rFonts w:eastAsia="Helvetica Neue"/>
        </w:rPr>
        <w:t xml:space="preserve">Reforms to the Criminal Code in 2016, through the adoption of </w:t>
      </w:r>
      <w:r w:rsidRPr="0031237E">
        <w:rPr>
          <w:rFonts w:eastAsia="Helvetica Neue"/>
          <w:color w:val="000000"/>
        </w:rPr>
        <w:t>L</w:t>
      </w:r>
      <w:r w:rsidRPr="0031237E">
        <w:rPr>
          <w:rFonts w:eastAsia="Helvetica Neue"/>
        </w:rPr>
        <w:t xml:space="preserve">aw </w:t>
      </w:r>
      <w:r w:rsidRPr="0031237E">
        <w:rPr>
          <w:rFonts w:eastAsia="Helvetica Neue"/>
          <w:color w:val="000000"/>
        </w:rPr>
        <w:t xml:space="preserve">n° 2016-29 </w:t>
      </w:r>
      <w:r w:rsidRPr="0031237E">
        <w:rPr>
          <w:rFonts w:eastAsia="Helvetica Neue"/>
        </w:rPr>
        <w:t>of</w:t>
      </w:r>
      <w:r w:rsidRPr="0031237E">
        <w:rPr>
          <w:rFonts w:eastAsia="Helvetica Neue"/>
          <w:color w:val="000000"/>
        </w:rPr>
        <w:t xml:space="preserve"> 8 </w:t>
      </w:r>
      <w:r w:rsidRPr="0031237E">
        <w:rPr>
          <w:rFonts w:eastAsia="Helvetica Neue"/>
        </w:rPr>
        <w:t xml:space="preserve">November </w:t>
      </w:r>
      <w:r w:rsidRPr="0031237E">
        <w:rPr>
          <w:rFonts w:eastAsia="Helvetica Neue"/>
          <w:color w:val="000000"/>
        </w:rPr>
        <w:t>2016 amending Law No. 65-60 of 21 July 1965</w:t>
      </w:r>
      <w:r w:rsidRPr="0031237E">
        <w:rPr>
          <w:rFonts w:eastAsia="Helvetica Neue"/>
        </w:rPr>
        <w:t>, failed to ensure the compliance of the criminal law with Senegal’s obligations under the ICCPR.</w:t>
      </w:r>
      <w:r w:rsidRPr="0031237E">
        <w:rPr>
          <w:rFonts w:eastAsia="Helvetica Neue"/>
          <w:vertAlign w:val="superscript"/>
        </w:rPr>
        <w:footnoteReference w:id="3"/>
      </w:r>
      <w:r w:rsidRPr="0031237E">
        <w:rPr>
          <w:rFonts w:eastAsia="Helvetica Neue"/>
        </w:rPr>
        <w:t xml:space="preserve"> The </w:t>
      </w:r>
      <w:r w:rsidR="00C77C68" w:rsidRPr="0031237E">
        <w:rPr>
          <w:rFonts w:eastAsia="Helvetica Neue"/>
        </w:rPr>
        <w:t xml:space="preserve">2016 </w:t>
      </w:r>
      <w:r w:rsidRPr="0031237E">
        <w:rPr>
          <w:rFonts w:eastAsia="Helvetica Neue"/>
        </w:rPr>
        <w:t xml:space="preserve">Criminal Code </w:t>
      </w:r>
      <w:r w:rsidRPr="0031237E">
        <w:rPr>
          <w:rFonts w:eastAsia="Helvetica Neue"/>
          <w:color w:val="000000"/>
        </w:rPr>
        <w:t xml:space="preserve">contains numerous provisions that </w:t>
      </w:r>
      <w:r w:rsidRPr="0031237E">
        <w:rPr>
          <w:rFonts w:eastAsia="Helvetica Neue"/>
        </w:rPr>
        <w:t xml:space="preserve">unduly restrict the right </w:t>
      </w:r>
      <w:r w:rsidRPr="0031237E">
        <w:rPr>
          <w:rFonts w:eastAsia="Helvetica Neue"/>
          <w:color w:val="000000"/>
        </w:rPr>
        <w:t>to freedom of expression, and these provisions are frequently abused to silence criticism of the government and stifle public debate</w:t>
      </w:r>
      <w:r w:rsidRPr="0031237E">
        <w:rPr>
          <w:rFonts w:eastAsia="Helvetica Neue"/>
        </w:rPr>
        <w:t>. Among the provi</w:t>
      </w:r>
      <w:r w:rsidR="00C77C68" w:rsidRPr="0031237E">
        <w:rPr>
          <w:rFonts w:eastAsia="Helvetica Neue"/>
        </w:rPr>
        <w:t>sions of particular concern are the following:</w:t>
      </w:r>
    </w:p>
    <w:p w14:paraId="00000024" w14:textId="5C9B6D75" w:rsidR="005E2B85" w:rsidRPr="0031237E" w:rsidRDefault="00E0748E" w:rsidP="0049029C">
      <w:pPr>
        <w:numPr>
          <w:ilvl w:val="0"/>
          <w:numId w:val="4"/>
        </w:numPr>
        <w:tabs>
          <w:tab w:val="left" w:pos="1418"/>
        </w:tabs>
        <w:spacing w:line="240" w:lineRule="auto"/>
        <w:ind w:left="1134" w:hanging="425"/>
        <w:jc w:val="both"/>
        <w:rPr>
          <w:highlight w:val="white"/>
        </w:rPr>
      </w:pPr>
      <w:bookmarkStart w:id="1" w:name="_heading=h.30j0zll" w:colFirst="0" w:colLast="0"/>
      <w:bookmarkEnd w:id="1"/>
      <w:r w:rsidRPr="0031237E">
        <w:rPr>
          <w:rFonts w:eastAsia="Helvetica Neue"/>
          <w:b/>
          <w:highlight w:val="white"/>
        </w:rPr>
        <w:lastRenderedPageBreak/>
        <w:t xml:space="preserve">Article 80 </w:t>
      </w:r>
      <w:r w:rsidRPr="0031237E">
        <w:rPr>
          <w:rFonts w:eastAsia="Helvetica Neue"/>
          <w:highlight w:val="white"/>
        </w:rPr>
        <w:t xml:space="preserve">which broadly </w:t>
      </w:r>
      <w:r w:rsidR="003D31DA" w:rsidRPr="0031237E">
        <w:rPr>
          <w:rFonts w:eastAsia="Helvetica Neue"/>
          <w:highlight w:val="white"/>
        </w:rPr>
        <w:t>criminalizes</w:t>
      </w:r>
      <w:r w:rsidRPr="0031237E">
        <w:rPr>
          <w:rFonts w:eastAsia="Helvetica Neue"/>
          <w:highlight w:val="white"/>
        </w:rPr>
        <w:t xml:space="preserve"> 'acts that compromise public security or cause serious political troubles’, punishable by imprisonment of between 3 and 5 years, and a fine of 100,000 to 1.5 million francs CFA (176 to 2,640 USD).</w:t>
      </w:r>
      <w:r w:rsidRPr="0031237E">
        <w:rPr>
          <w:rFonts w:eastAsia="Helvetica Neue"/>
          <w:b/>
          <w:highlight w:val="white"/>
          <w:vertAlign w:val="superscript"/>
        </w:rPr>
        <w:footnoteReference w:id="4"/>
      </w:r>
    </w:p>
    <w:p w14:paraId="76E3D7C8" w14:textId="77777777" w:rsidR="00C77C68" w:rsidRPr="0031237E" w:rsidRDefault="00C77C68" w:rsidP="00C77C68">
      <w:pPr>
        <w:tabs>
          <w:tab w:val="left" w:pos="1418"/>
        </w:tabs>
        <w:spacing w:line="240" w:lineRule="auto"/>
        <w:ind w:left="1134"/>
        <w:jc w:val="both"/>
        <w:rPr>
          <w:highlight w:val="white"/>
        </w:rPr>
      </w:pPr>
    </w:p>
    <w:p w14:paraId="00000025" w14:textId="01D2CCF2" w:rsidR="005E2B85" w:rsidRPr="0031237E" w:rsidRDefault="00E0748E" w:rsidP="0049029C">
      <w:pPr>
        <w:numPr>
          <w:ilvl w:val="0"/>
          <w:numId w:val="4"/>
        </w:numPr>
        <w:tabs>
          <w:tab w:val="left" w:pos="1418"/>
        </w:tabs>
        <w:spacing w:line="240" w:lineRule="auto"/>
        <w:ind w:left="1134" w:hanging="425"/>
        <w:jc w:val="both"/>
        <w:rPr>
          <w:highlight w:val="white"/>
        </w:rPr>
      </w:pPr>
      <w:bookmarkStart w:id="2" w:name="_heading=h.ofjb1f48wfbm" w:colFirst="0" w:colLast="0"/>
      <w:bookmarkEnd w:id="2"/>
      <w:r w:rsidRPr="0031237E">
        <w:rPr>
          <w:rFonts w:eastAsia="Helvetica Neue"/>
          <w:b/>
        </w:rPr>
        <w:t>Article 262</w:t>
      </w:r>
      <w:r w:rsidRPr="0031237E">
        <w:rPr>
          <w:rFonts w:eastAsia="Helvetica Neue"/>
        </w:rPr>
        <w:t xml:space="preserve"> which </w:t>
      </w:r>
      <w:r w:rsidR="003D31DA" w:rsidRPr="0031237E">
        <w:rPr>
          <w:rFonts w:eastAsia="Helvetica Neue"/>
        </w:rPr>
        <w:t>criminalizes</w:t>
      </w:r>
      <w:r w:rsidRPr="0031237E">
        <w:rPr>
          <w:rFonts w:eastAsia="Helvetica Neue"/>
        </w:rPr>
        <w:t xml:space="preserve"> ‘insult’</w:t>
      </w:r>
      <w:r w:rsidRPr="0031237E">
        <w:rPr>
          <w:rFonts w:eastAsia="Helvetica Neue"/>
          <w:b/>
        </w:rPr>
        <w:t xml:space="preserve"> </w:t>
      </w:r>
      <w:r w:rsidRPr="0031237E">
        <w:rPr>
          <w:rFonts w:eastAsia="Helvetica Neue"/>
        </w:rPr>
        <w:t>punishable</w:t>
      </w:r>
      <w:r w:rsidRPr="0031237E">
        <w:rPr>
          <w:rFonts w:eastAsia="Helvetica Neue"/>
          <w:b/>
        </w:rPr>
        <w:t xml:space="preserve"> </w:t>
      </w:r>
      <w:r w:rsidRPr="0031237E">
        <w:rPr>
          <w:rFonts w:eastAsia="Helvetica Neue"/>
        </w:rPr>
        <w:t>with imprisonment of between one and three months and/or a fine of 20,000 to 1.5 million francs CFA (35 to 2,640 USD).</w:t>
      </w:r>
      <w:r w:rsidRPr="0031237E">
        <w:rPr>
          <w:rFonts w:eastAsia="Helvetica Neue"/>
          <w:vertAlign w:val="superscript"/>
        </w:rPr>
        <w:footnoteReference w:id="5"/>
      </w:r>
    </w:p>
    <w:p w14:paraId="7DA0B3C7" w14:textId="21CB5B09" w:rsidR="00C77C68" w:rsidRPr="0031237E" w:rsidRDefault="00C77C68" w:rsidP="00C77C68">
      <w:pPr>
        <w:tabs>
          <w:tab w:val="left" w:pos="1418"/>
        </w:tabs>
        <w:spacing w:line="240" w:lineRule="auto"/>
        <w:jc w:val="both"/>
        <w:rPr>
          <w:highlight w:val="white"/>
        </w:rPr>
      </w:pPr>
    </w:p>
    <w:p w14:paraId="00000026" w14:textId="2DAE9BA3" w:rsidR="005E2B85" w:rsidRPr="0031237E" w:rsidRDefault="00E0748E" w:rsidP="0049029C">
      <w:pPr>
        <w:numPr>
          <w:ilvl w:val="0"/>
          <w:numId w:val="4"/>
        </w:numPr>
        <w:pBdr>
          <w:top w:val="nil"/>
          <w:left w:val="nil"/>
          <w:bottom w:val="nil"/>
          <w:right w:val="nil"/>
          <w:between w:val="nil"/>
        </w:pBdr>
        <w:tabs>
          <w:tab w:val="left" w:pos="1418"/>
        </w:tabs>
        <w:ind w:left="1134" w:hanging="425"/>
        <w:jc w:val="both"/>
        <w:rPr>
          <w:color w:val="000000"/>
        </w:rPr>
      </w:pPr>
      <w:r w:rsidRPr="0031237E">
        <w:rPr>
          <w:rFonts w:eastAsia="Helvetica Neue"/>
          <w:b/>
          <w:color w:val="000000"/>
        </w:rPr>
        <w:t xml:space="preserve">Article </w:t>
      </w:r>
      <w:r w:rsidR="003D31DA" w:rsidRPr="0031237E">
        <w:rPr>
          <w:rFonts w:eastAsia="Helvetica Neue"/>
          <w:b/>
          <w:color w:val="000000"/>
        </w:rPr>
        <w:t>254</w:t>
      </w:r>
      <w:r w:rsidR="003D31DA" w:rsidRPr="0031237E">
        <w:rPr>
          <w:rFonts w:eastAsia="Helvetica Neue"/>
          <w:b/>
        </w:rPr>
        <w:t xml:space="preserve">, </w:t>
      </w:r>
      <w:r w:rsidR="003D31DA" w:rsidRPr="0031237E">
        <w:rPr>
          <w:rFonts w:eastAsia="Helvetica Neue"/>
          <w:b/>
          <w:color w:val="000000"/>
          <w:vertAlign w:val="superscript"/>
        </w:rPr>
        <w:t>an</w:t>
      </w:r>
      <w:r w:rsidRPr="0031237E">
        <w:rPr>
          <w:rFonts w:eastAsia="Helvetica Neue"/>
        </w:rPr>
        <w:t xml:space="preserve"> insult provision which </w:t>
      </w:r>
      <w:r w:rsidR="003D31DA" w:rsidRPr="0031237E">
        <w:rPr>
          <w:rFonts w:eastAsia="Helvetica Neue"/>
        </w:rPr>
        <w:t>criminalizes</w:t>
      </w:r>
      <w:r w:rsidRPr="0031237E">
        <w:rPr>
          <w:rFonts w:eastAsia="Helvetica Neue"/>
          <w:color w:val="000000"/>
        </w:rPr>
        <w:t xml:space="preserve"> </w:t>
      </w:r>
      <w:r w:rsidRPr="0031237E">
        <w:rPr>
          <w:rFonts w:eastAsia="Helvetica Neue"/>
        </w:rPr>
        <w:t>any</w:t>
      </w:r>
      <w:r w:rsidRPr="0031237E">
        <w:rPr>
          <w:rFonts w:eastAsia="Helvetica Neue"/>
          <w:color w:val="000000"/>
        </w:rPr>
        <w:t xml:space="preserve"> public dissem</w:t>
      </w:r>
      <w:r w:rsidRPr="0031237E">
        <w:rPr>
          <w:rFonts w:eastAsia="Helvetica Neue"/>
        </w:rPr>
        <w:t>ination of</w:t>
      </w:r>
      <w:r w:rsidRPr="0031237E">
        <w:rPr>
          <w:rFonts w:eastAsia="Helvetica Neue"/>
          <w:color w:val="000000"/>
        </w:rPr>
        <w:t xml:space="preserve"> ‘offense against the Head of State</w:t>
      </w:r>
      <w:r w:rsidRPr="0031237E">
        <w:rPr>
          <w:rFonts w:eastAsia="Helvetica Neue"/>
        </w:rPr>
        <w:t xml:space="preserve">’ defined in Article 248 as including </w:t>
      </w:r>
      <w:r w:rsidRPr="0031237E">
        <w:rPr>
          <w:rFonts w:eastAsia="Helvetica Neue"/>
          <w:i/>
        </w:rPr>
        <w:t xml:space="preserve">inter alia </w:t>
      </w:r>
      <w:r w:rsidRPr="0031237E">
        <w:rPr>
          <w:rFonts w:eastAsia="Helvetica Neue"/>
        </w:rPr>
        <w:t xml:space="preserve">broadcast, television, print press, exhibition, speeches, cries in public places or meetings. </w:t>
      </w:r>
      <w:r w:rsidRPr="0031237E">
        <w:rPr>
          <w:rFonts w:eastAsia="Helvetica Neue"/>
          <w:color w:val="000000"/>
        </w:rPr>
        <w:t xml:space="preserve"> </w:t>
      </w:r>
      <w:r w:rsidRPr="0031237E">
        <w:rPr>
          <w:rFonts w:eastAsia="Helvetica Neue"/>
        </w:rPr>
        <w:t xml:space="preserve">The offense is </w:t>
      </w:r>
      <w:r w:rsidRPr="0031237E">
        <w:rPr>
          <w:rFonts w:eastAsia="Helvetica Neue"/>
          <w:color w:val="000000"/>
        </w:rPr>
        <w:t xml:space="preserve">punishable </w:t>
      </w:r>
      <w:r w:rsidRPr="0031237E">
        <w:rPr>
          <w:rFonts w:eastAsia="Helvetica Neue"/>
        </w:rPr>
        <w:t>by</w:t>
      </w:r>
      <w:r w:rsidRPr="0031237E">
        <w:rPr>
          <w:rFonts w:eastAsia="Helvetica Neue"/>
          <w:color w:val="000000"/>
        </w:rPr>
        <w:t xml:space="preserve"> imprisonment of 6 months to 2 years and/or a fine of 100,000 to 1.5 million francs CFA </w:t>
      </w:r>
      <w:r w:rsidRPr="0031237E">
        <w:rPr>
          <w:rFonts w:eastAsia="Helvetica Neue"/>
        </w:rPr>
        <w:t>(176 to 2640 USD)</w:t>
      </w:r>
      <w:r w:rsidRPr="0031237E">
        <w:rPr>
          <w:rFonts w:eastAsia="Helvetica Neue"/>
          <w:color w:val="000000"/>
        </w:rPr>
        <w:t>.</w:t>
      </w:r>
      <w:r w:rsidRPr="0031237E">
        <w:rPr>
          <w:rFonts w:eastAsia="Helvetica Neue"/>
          <w:color w:val="000000"/>
          <w:vertAlign w:val="superscript"/>
        </w:rPr>
        <w:footnoteReference w:id="6"/>
      </w:r>
      <w:r w:rsidRPr="0031237E">
        <w:rPr>
          <w:rFonts w:eastAsia="Helvetica Neue"/>
          <w:color w:val="000000"/>
        </w:rPr>
        <w:t xml:space="preserve"> We note that </w:t>
      </w:r>
      <w:r w:rsidRPr="0031237E">
        <w:rPr>
          <w:rFonts w:eastAsia="Helvetica Neue"/>
        </w:rPr>
        <w:t>international standards are clear that public officials must tolerate more, rather than less, criticism, given the importance of ensuring effective public scrutiny of government actions.</w:t>
      </w:r>
      <w:r w:rsidRPr="0031237E">
        <w:rPr>
          <w:rFonts w:eastAsia="Helvetica Neue"/>
          <w:b/>
          <w:vertAlign w:val="superscript"/>
        </w:rPr>
        <w:footnoteReference w:id="7"/>
      </w:r>
      <w:r w:rsidRPr="0031237E">
        <w:rPr>
          <w:rFonts w:eastAsia="Helvetica Neue"/>
        </w:rPr>
        <w:t xml:space="preserve"> </w:t>
      </w:r>
    </w:p>
    <w:p w14:paraId="6FC64576" w14:textId="0D56578F" w:rsidR="00C77C68" w:rsidRPr="0031237E" w:rsidRDefault="00C77C68" w:rsidP="00C77C68">
      <w:pPr>
        <w:pBdr>
          <w:top w:val="nil"/>
          <w:left w:val="nil"/>
          <w:bottom w:val="nil"/>
          <w:right w:val="nil"/>
          <w:between w:val="nil"/>
        </w:pBdr>
        <w:tabs>
          <w:tab w:val="left" w:pos="1418"/>
        </w:tabs>
        <w:jc w:val="both"/>
        <w:rPr>
          <w:color w:val="000000"/>
        </w:rPr>
      </w:pPr>
    </w:p>
    <w:p w14:paraId="00000027" w14:textId="00EAD212" w:rsidR="005E2B85" w:rsidRPr="0031237E" w:rsidRDefault="00E0748E" w:rsidP="0049029C">
      <w:pPr>
        <w:numPr>
          <w:ilvl w:val="0"/>
          <w:numId w:val="4"/>
        </w:numPr>
        <w:pBdr>
          <w:top w:val="nil"/>
          <w:left w:val="nil"/>
          <w:bottom w:val="nil"/>
          <w:right w:val="nil"/>
          <w:between w:val="nil"/>
        </w:pBdr>
        <w:tabs>
          <w:tab w:val="left" w:pos="1418"/>
        </w:tabs>
        <w:ind w:left="1134" w:hanging="425"/>
        <w:jc w:val="both"/>
        <w:rPr>
          <w:color w:val="000000"/>
        </w:rPr>
      </w:pPr>
      <w:r w:rsidRPr="0031237E">
        <w:rPr>
          <w:rFonts w:eastAsia="Helvetica Neue"/>
          <w:b/>
        </w:rPr>
        <w:t xml:space="preserve">Articles 258(1) </w:t>
      </w:r>
      <w:r w:rsidRPr="0031237E">
        <w:rPr>
          <w:rFonts w:eastAsia="Helvetica Neue"/>
        </w:rPr>
        <w:t xml:space="preserve">- </w:t>
      </w:r>
      <w:r w:rsidRPr="0031237E">
        <w:rPr>
          <w:rFonts w:eastAsia="Helvetica Neue"/>
          <w:b/>
        </w:rPr>
        <w:t xml:space="preserve">261, </w:t>
      </w:r>
      <w:r w:rsidRPr="0031237E">
        <w:rPr>
          <w:rFonts w:eastAsia="Helvetica Neue"/>
        </w:rPr>
        <w:t xml:space="preserve">which </w:t>
      </w:r>
      <w:r w:rsidR="003D31DA" w:rsidRPr="0031237E">
        <w:rPr>
          <w:rFonts w:eastAsia="Helvetica Neue"/>
        </w:rPr>
        <w:t>criminalize</w:t>
      </w:r>
      <w:r w:rsidRPr="0031237E">
        <w:rPr>
          <w:rFonts w:eastAsia="Helvetica Neue"/>
        </w:rPr>
        <w:t xml:space="preserve"> various forms of defamation, allowing for imprisonment of between two months and two years and/or a fine of 50,000 to 1.5 million francs CFA (880 to 2640USD).</w:t>
      </w:r>
    </w:p>
    <w:p w14:paraId="0DFB9C44" w14:textId="02DDE9BA" w:rsidR="00C77C68" w:rsidRPr="0031237E" w:rsidRDefault="00C77C68" w:rsidP="00C77C68">
      <w:pPr>
        <w:pBdr>
          <w:top w:val="nil"/>
          <w:left w:val="nil"/>
          <w:bottom w:val="nil"/>
          <w:right w:val="nil"/>
          <w:between w:val="nil"/>
        </w:pBdr>
        <w:tabs>
          <w:tab w:val="left" w:pos="1418"/>
        </w:tabs>
        <w:jc w:val="both"/>
        <w:rPr>
          <w:color w:val="000000"/>
        </w:rPr>
      </w:pPr>
    </w:p>
    <w:p w14:paraId="00000028" w14:textId="2FFE0AB4" w:rsidR="005E2B85" w:rsidRPr="0031237E" w:rsidRDefault="00E0748E" w:rsidP="0049029C">
      <w:pPr>
        <w:numPr>
          <w:ilvl w:val="0"/>
          <w:numId w:val="4"/>
        </w:numPr>
        <w:pBdr>
          <w:top w:val="nil"/>
          <w:left w:val="nil"/>
          <w:bottom w:val="nil"/>
          <w:right w:val="nil"/>
          <w:between w:val="nil"/>
        </w:pBdr>
        <w:tabs>
          <w:tab w:val="left" w:pos="1418"/>
        </w:tabs>
        <w:ind w:left="1134" w:hanging="425"/>
        <w:jc w:val="both"/>
      </w:pPr>
      <w:r w:rsidRPr="0031237E">
        <w:rPr>
          <w:rFonts w:eastAsia="Helvetica Neue"/>
          <w:b/>
          <w:color w:val="000000"/>
        </w:rPr>
        <w:t xml:space="preserve">Article 255, </w:t>
      </w:r>
      <w:r w:rsidRPr="0031237E">
        <w:rPr>
          <w:rFonts w:eastAsia="Helvetica Neue"/>
          <w:color w:val="000000"/>
        </w:rPr>
        <w:t xml:space="preserve">which vaguely </w:t>
      </w:r>
      <w:r w:rsidR="003D31DA" w:rsidRPr="0031237E">
        <w:rPr>
          <w:rFonts w:eastAsia="Helvetica Neue"/>
          <w:color w:val="000000"/>
        </w:rPr>
        <w:t>criminalizes</w:t>
      </w:r>
      <w:r w:rsidRPr="0031237E">
        <w:rPr>
          <w:rFonts w:eastAsia="Helvetica Neue"/>
          <w:color w:val="000000"/>
        </w:rPr>
        <w:t xml:space="preserve"> ‘the publication, dissemination, disclosure or reproduction’ of ‘false news’, with imprisonment of between 3 and 5 years and a fine of 100,000 to 1.5 million francs CFA (176 to 2640</w:t>
      </w:r>
      <w:r w:rsidR="0031237E">
        <w:rPr>
          <w:rFonts w:eastAsia="Helvetica Neue"/>
          <w:color w:val="000000"/>
        </w:rPr>
        <w:t xml:space="preserve"> </w:t>
      </w:r>
      <w:r w:rsidRPr="0031237E">
        <w:rPr>
          <w:rFonts w:eastAsia="Helvetica Neue"/>
        </w:rPr>
        <w:t>USD)</w:t>
      </w:r>
      <w:r w:rsidRPr="0031237E">
        <w:rPr>
          <w:rFonts w:eastAsia="Helvetica Neue"/>
          <w:color w:val="000000"/>
        </w:rPr>
        <w:t xml:space="preserve">. </w:t>
      </w:r>
      <w:r w:rsidRPr="0031237E">
        <w:rPr>
          <w:rFonts w:eastAsia="Helvetica Neue"/>
        </w:rPr>
        <w:t>This provision effectively empowers the authorities to control public discourse. We note that the mandate-holders on freedom of expression have found that “general prohibitions on the dissemination of information based on vague and ambiguous ideas, including ‘false news’ or ‘non-objective information’, are incompatible with international standards for restrictions on freedom of expression”.</w:t>
      </w:r>
      <w:r w:rsidRPr="0031237E">
        <w:rPr>
          <w:rFonts w:eastAsia="Helvetica Neue"/>
          <w:vertAlign w:val="superscript"/>
        </w:rPr>
        <w:footnoteReference w:id="8"/>
      </w:r>
    </w:p>
    <w:p w14:paraId="51FFA0AE" w14:textId="298C4430" w:rsidR="00C77C68" w:rsidRPr="0031237E" w:rsidRDefault="00C77C68" w:rsidP="00C77C68">
      <w:pPr>
        <w:pBdr>
          <w:top w:val="nil"/>
          <w:left w:val="nil"/>
          <w:bottom w:val="nil"/>
          <w:right w:val="nil"/>
          <w:between w:val="nil"/>
        </w:pBdr>
        <w:tabs>
          <w:tab w:val="left" w:pos="1418"/>
        </w:tabs>
        <w:jc w:val="both"/>
      </w:pPr>
    </w:p>
    <w:p w14:paraId="00000029" w14:textId="12DF9769" w:rsidR="005E2B85" w:rsidRPr="0031237E" w:rsidRDefault="00E0748E" w:rsidP="0049029C">
      <w:pPr>
        <w:numPr>
          <w:ilvl w:val="0"/>
          <w:numId w:val="4"/>
        </w:numPr>
        <w:tabs>
          <w:tab w:val="left" w:pos="1418"/>
        </w:tabs>
        <w:spacing w:line="240" w:lineRule="auto"/>
        <w:ind w:left="1134" w:hanging="425"/>
        <w:jc w:val="both"/>
      </w:pPr>
      <w:r w:rsidRPr="0031237E">
        <w:rPr>
          <w:rFonts w:eastAsia="Helvetica Neue"/>
          <w:b/>
        </w:rPr>
        <w:t>Article</w:t>
      </w:r>
      <w:r w:rsidRPr="0031237E">
        <w:rPr>
          <w:rFonts w:eastAsia="Helvetica Neue"/>
        </w:rPr>
        <w:t xml:space="preserve"> </w:t>
      </w:r>
      <w:r w:rsidRPr="0031237E">
        <w:rPr>
          <w:rFonts w:eastAsia="Helvetica Neue"/>
          <w:b/>
        </w:rPr>
        <w:t>256</w:t>
      </w:r>
      <w:r w:rsidRPr="0031237E">
        <w:rPr>
          <w:rFonts w:eastAsia="Helvetica Neue"/>
        </w:rPr>
        <w:t xml:space="preserve">, which </w:t>
      </w:r>
      <w:r w:rsidR="003D31DA" w:rsidRPr="0031237E">
        <w:rPr>
          <w:rFonts w:eastAsia="Helvetica Neue"/>
        </w:rPr>
        <w:t>criminalizes</w:t>
      </w:r>
      <w:r w:rsidRPr="0031237E">
        <w:rPr>
          <w:rFonts w:eastAsia="Helvetica Neue"/>
        </w:rPr>
        <w:t xml:space="preserve"> disseminating images contrary to ‘good morals’, punishable by imprisonment of 1 month to 2 years and a fine of 25,000 to 300,000 francs CFA (44 to 528USD).</w:t>
      </w:r>
    </w:p>
    <w:p w14:paraId="0000002A" w14:textId="1FC42DF2" w:rsidR="005E2B85" w:rsidRPr="0031237E" w:rsidRDefault="00E0748E" w:rsidP="0049029C">
      <w:pPr>
        <w:numPr>
          <w:ilvl w:val="0"/>
          <w:numId w:val="4"/>
        </w:numPr>
        <w:tabs>
          <w:tab w:val="left" w:pos="1418"/>
        </w:tabs>
        <w:spacing w:line="240" w:lineRule="auto"/>
        <w:ind w:left="1134" w:hanging="425"/>
        <w:jc w:val="both"/>
      </w:pPr>
      <w:r w:rsidRPr="0031237E">
        <w:rPr>
          <w:rFonts w:eastAsia="Helvetica Neue"/>
          <w:b/>
        </w:rPr>
        <w:lastRenderedPageBreak/>
        <w:t>Article 431.60</w:t>
      </w:r>
      <w:r w:rsidR="00C77C68" w:rsidRPr="0031237E">
        <w:rPr>
          <w:rFonts w:eastAsia="Helvetica Neue"/>
          <w:b/>
        </w:rPr>
        <w:t>,</w:t>
      </w:r>
      <w:r w:rsidRPr="0031237E">
        <w:rPr>
          <w:rFonts w:eastAsia="Helvetica Neue"/>
          <w:b/>
        </w:rPr>
        <w:t xml:space="preserve"> </w:t>
      </w:r>
      <w:r w:rsidRPr="0031237E">
        <w:rPr>
          <w:rFonts w:eastAsia="Helvetica Neue"/>
        </w:rPr>
        <w:t xml:space="preserve">which </w:t>
      </w:r>
      <w:r w:rsidR="003D31DA" w:rsidRPr="0031237E">
        <w:rPr>
          <w:rFonts w:eastAsia="Helvetica Neue"/>
        </w:rPr>
        <w:t>criminalizes</w:t>
      </w:r>
      <w:r w:rsidR="00C77C68" w:rsidRPr="0031237E">
        <w:rPr>
          <w:rFonts w:eastAsia="Helvetica Neue"/>
        </w:rPr>
        <w:t xml:space="preserve"> </w:t>
      </w:r>
      <w:r w:rsidRPr="0031237E">
        <w:rPr>
          <w:rFonts w:eastAsia="Helvetica Neue"/>
        </w:rPr>
        <w:t>anyone who disseminates through any means of electronic communication, ‘all printed matter, all writings, drawings, posters, engravings, paintings, photographs, films or photographs, layout or photographic reproductions, emblems, all objects or images contrary to go</w:t>
      </w:r>
      <w:r w:rsidR="00C77C68" w:rsidRPr="0031237E">
        <w:rPr>
          <w:rFonts w:eastAsia="Helvetica Neue"/>
        </w:rPr>
        <w:t>od morals</w:t>
      </w:r>
      <w:r w:rsidR="003D31DA" w:rsidRPr="0031237E">
        <w:rPr>
          <w:rFonts w:eastAsia="Helvetica Neue"/>
        </w:rPr>
        <w:t>’ subject</w:t>
      </w:r>
      <w:r w:rsidR="00C77C68" w:rsidRPr="0031237E">
        <w:rPr>
          <w:rFonts w:eastAsia="Helvetica Neue"/>
        </w:rPr>
        <w:t xml:space="preserve"> to the harsh punishment of </w:t>
      </w:r>
      <w:r w:rsidRPr="0031237E">
        <w:rPr>
          <w:rFonts w:eastAsia="Helvetica Neue"/>
        </w:rPr>
        <w:t>five to ten years</w:t>
      </w:r>
      <w:r w:rsidR="00C77C68" w:rsidRPr="0031237E">
        <w:rPr>
          <w:rFonts w:eastAsia="Helvetica Neue"/>
        </w:rPr>
        <w:t>’ imprisonment</w:t>
      </w:r>
      <w:r w:rsidRPr="0031237E">
        <w:rPr>
          <w:rFonts w:eastAsia="Helvetica Neue"/>
        </w:rPr>
        <w:t xml:space="preserve"> and/or a fine of 500,000 francs to 10 million francs (880 to 17600USD).</w:t>
      </w:r>
    </w:p>
    <w:p w14:paraId="0000002B" w14:textId="77777777" w:rsidR="005E2B85" w:rsidRPr="0031237E" w:rsidRDefault="005E2B85" w:rsidP="0049029C">
      <w:pPr>
        <w:tabs>
          <w:tab w:val="left" w:pos="1418"/>
        </w:tabs>
        <w:spacing w:line="240" w:lineRule="auto"/>
        <w:ind w:left="709"/>
        <w:jc w:val="both"/>
        <w:rPr>
          <w:rFonts w:eastAsia="Helvetica Neue"/>
        </w:rPr>
      </w:pPr>
    </w:p>
    <w:p w14:paraId="0000002C" w14:textId="4203676C" w:rsidR="005E2B85" w:rsidRPr="0031237E" w:rsidRDefault="00E0748E" w:rsidP="0049029C">
      <w:pPr>
        <w:numPr>
          <w:ilvl w:val="0"/>
          <w:numId w:val="8"/>
        </w:numPr>
        <w:pBdr>
          <w:top w:val="nil"/>
          <w:left w:val="nil"/>
          <w:bottom w:val="nil"/>
          <w:right w:val="nil"/>
          <w:between w:val="nil"/>
        </w:pBdr>
        <w:spacing w:after="160" w:line="259" w:lineRule="auto"/>
        <w:jc w:val="both"/>
        <w:rPr>
          <w:rFonts w:eastAsia="Helvetica Neue"/>
          <w:color w:val="000000"/>
        </w:rPr>
      </w:pPr>
      <w:r w:rsidRPr="0031237E">
        <w:rPr>
          <w:rFonts w:eastAsia="Helvetica Neue"/>
          <w:color w:val="000000"/>
        </w:rPr>
        <w:t>These provisions are routinely used to prosecute human rights defenders, journalists and others exercising their freedom of expression rights,</w:t>
      </w:r>
      <w:r w:rsidR="00076C62" w:rsidRPr="0031237E">
        <w:rPr>
          <w:rFonts w:eastAsia="Helvetica Neue"/>
          <w:color w:val="000000"/>
        </w:rPr>
        <w:t xml:space="preserve"> and</w:t>
      </w:r>
      <w:r w:rsidRPr="0031237E">
        <w:rPr>
          <w:rFonts w:eastAsia="Helvetica Neue"/>
          <w:color w:val="000000"/>
        </w:rPr>
        <w:t xml:space="preserve"> increasingly </w:t>
      </w:r>
      <w:r w:rsidR="00076C62" w:rsidRPr="0031237E">
        <w:rPr>
          <w:rFonts w:eastAsia="Helvetica Neue"/>
          <w:color w:val="000000"/>
        </w:rPr>
        <w:t xml:space="preserve">in relation to their </w:t>
      </w:r>
      <w:r w:rsidRPr="0031237E">
        <w:rPr>
          <w:rFonts w:eastAsia="Helvetica Neue"/>
          <w:color w:val="000000"/>
        </w:rPr>
        <w:t>online</w:t>
      </w:r>
      <w:r w:rsidR="00076C62" w:rsidRPr="0031237E">
        <w:rPr>
          <w:rFonts w:eastAsia="Helvetica Neue"/>
          <w:color w:val="000000"/>
        </w:rPr>
        <w:t xml:space="preserve"> expression</w:t>
      </w:r>
      <w:r w:rsidRPr="0031237E">
        <w:rPr>
          <w:rFonts w:eastAsia="Helvetica Neue"/>
          <w:color w:val="000000"/>
        </w:rPr>
        <w:t xml:space="preserve">. </w:t>
      </w:r>
      <w:r w:rsidRPr="0031237E">
        <w:rPr>
          <w:rFonts w:eastAsia="Helvetica Neue"/>
        </w:rPr>
        <w:t>T</w:t>
      </w:r>
      <w:r w:rsidRPr="0031237E">
        <w:rPr>
          <w:rFonts w:eastAsia="Helvetica Neue"/>
          <w:color w:val="000000"/>
        </w:rPr>
        <w:t xml:space="preserve">he following </w:t>
      </w:r>
      <w:r w:rsidR="00076C62" w:rsidRPr="0031237E">
        <w:rPr>
          <w:rFonts w:eastAsia="Helvetica Neue"/>
          <w:color w:val="000000"/>
        </w:rPr>
        <w:t xml:space="preserve">emblematic </w:t>
      </w:r>
      <w:r w:rsidRPr="0031237E">
        <w:rPr>
          <w:rFonts w:eastAsia="Helvetica Neue"/>
          <w:color w:val="000000"/>
        </w:rPr>
        <w:t xml:space="preserve">cases </w:t>
      </w:r>
      <w:r w:rsidR="00076C62" w:rsidRPr="0031237E">
        <w:rPr>
          <w:rFonts w:eastAsia="Helvetica Neue"/>
          <w:color w:val="000000"/>
        </w:rPr>
        <w:t>reflective of this trend</w:t>
      </w:r>
      <w:r w:rsidRPr="0031237E">
        <w:rPr>
          <w:rFonts w:eastAsia="Helvetica Neue"/>
          <w:color w:val="000000"/>
        </w:rPr>
        <w:t xml:space="preserve">: </w:t>
      </w:r>
    </w:p>
    <w:p w14:paraId="0000002D" w14:textId="37EAA083" w:rsidR="005E2B85" w:rsidRPr="0031237E" w:rsidRDefault="00E0748E" w:rsidP="0049029C">
      <w:pPr>
        <w:numPr>
          <w:ilvl w:val="0"/>
          <w:numId w:val="1"/>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 xml:space="preserve">On 29 July 2019, the journalist Adama Gueye was arrested at home by officers of the Criminal Investigation Division, for posts he made on Facebook in which </w:t>
      </w:r>
      <w:r w:rsidRPr="0031237E">
        <w:rPr>
          <w:rFonts w:eastAsia="Helvetica Neue"/>
        </w:rPr>
        <w:t>he criticised</w:t>
      </w:r>
      <w:r w:rsidRPr="0031237E">
        <w:rPr>
          <w:rFonts w:eastAsia="Helvetica Neue"/>
          <w:color w:val="000000"/>
        </w:rPr>
        <w:t xml:space="preserve"> </w:t>
      </w:r>
      <w:r w:rsidR="00076C62" w:rsidRPr="0031237E">
        <w:rPr>
          <w:rFonts w:eastAsia="Helvetica Neue"/>
          <w:color w:val="000000"/>
        </w:rPr>
        <w:t>the way the country is ruled as well as</w:t>
      </w:r>
      <w:r w:rsidRPr="0031237E">
        <w:rPr>
          <w:rFonts w:eastAsia="Helvetica Neue"/>
          <w:color w:val="000000"/>
        </w:rPr>
        <w:t xml:space="preserve"> the Head of State.</w:t>
      </w:r>
      <w:r w:rsidRPr="0031237E">
        <w:rPr>
          <w:rFonts w:eastAsia="Helvetica Neue"/>
          <w:color w:val="000000"/>
          <w:vertAlign w:val="superscript"/>
        </w:rPr>
        <w:footnoteReference w:id="9"/>
      </w:r>
      <w:r w:rsidRPr="0031237E">
        <w:rPr>
          <w:rFonts w:eastAsia="Helvetica Neue"/>
          <w:color w:val="000000"/>
        </w:rPr>
        <w:t xml:space="preserve"> On the 31 July, he was</w:t>
      </w:r>
      <w:r w:rsidRPr="0031237E">
        <w:rPr>
          <w:rFonts w:eastAsia="Helvetica Neue"/>
        </w:rPr>
        <w:t xml:space="preserve"> formally charged with </w:t>
      </w:r>
      <w:r w:rsidRPr="0031237E">
        <w:rPr>
          <w:rFonts w:eastAsia="Helvetica Neue"/>
          <w:color w:val="000000"/>
        </w:rPr>
        <w:t>‘offenses against the Head of State’ (Article 254 of the Criminal Code) and ‘acts that compro</w:t>
      </w:r>
      <w:sdt>
        <w:sdtPr>
          <w:tag w:val="goog_rdk_1"/>
          <w:id w:val="-975363701"/>
        </w:sdtPr>
        <w:sdtContent/>
      </w:sdt>
      <w:r w:rsidRPr="0031237E">
        <w:rPr>
          <w:rFonts w:eastAsia="Helvetica Neue"/>
          <w:color w:val="000000"/>
        </w:rPr>
        <w:t>mise public security’ (Article 80 of the Criminal Code), and jailed at Reubeuss, a prison in Dakar. He remains in</w:t>
      </w:r>
      <w:r w:rsidRPr="0031237E">
        <w:rPr>
          <w:rFonts w:eastAsia="Helvetica Neue"/>
        </w:rPr>
        <w:t xml:space="preserve"> pre-trial detention, awaiting trial</w:t>
      </w:r>
      <w:r w:rsidRPr="0031237E">
        <w:rPr>
          <w:rFonts w:eastAsia="Helvetica Neue"/>
          <w:color w:val="000000"/>
        </w:rPr>
        <w:t>.</w:t>
      </w:r>
      <w:r w:rsidRPr="0031237E">
        <w:rPr>
          <w:rFonts w:eastAsia="Helvetica Neue"/>
          <w:color w:val="000000"/>
          <w:vertAlign w:val="superscript"/>
        </w:rPr>
        <w:footnoteReference w:id="10"/>
      </w:r>
      <w:r w:rsidRPr="0031237E">
        <w:rPr>
          <w:rFonts w:eastAsia="Helvetica Neue"/>
          <w:color w:val="000000"/>
        </w:rPr>
        <w:t xml:space="preserve"> </w:t>
      </w:r>
    </w:p>
    <w:p w14:paraId="3CA733E3" w14:textId="77777777" w:rsidR="00076C62" w:rsidRPr="0031237E" w:rsidRDefault="00076C62" w:rsidP="00076C62">
      <w:pPr>
        <w:pBdr>
          <w:top w:val="nil"/>
          <w:left w:val="nil"/>
          <w:bottom w:val="nil"/>
          <w:right w:val="nil"/>
          <w:between w:val="nil"/>
        </w:pBdr>
        <w:spacing w:line="259" w:lineRule="auto"/>
        <w:ind w:left="720"/>
        <w:jc w:val="both"/>
        <w:rPr>
          <w:rFonts w:eastAsia="Helvetica Neue"/>
          <w:color w:val="000000"/>
        </w:rPr>
      </w:pPr>
    </w:p>
    <w:p w14:paraId="0000002E" w14:textId="78766A20" w:rsidR="005E2B85" w:rsidRPr="0031237E" w:rsidRDefault="00E0748E" w:rsidP="0049029C">
      <w:pPr>
        <w:numPr>
          <w:ilvl w:val="0"/>
          <w:numId w:val="1"/>
        </w:numPr>
        <w:pBdr>
          <w:top w:val="nil"/>
          <w:left w:val="nil"/>
          <w:bottom w:val="nil"/>
          <w:right w:val="nil"/>
          <w:between w:val="nil"/>
        </w:pBdr>
        <w:spacing w:line="259" w:lineRule="auto"/>
        <w:jc w:val="both"/>
        <w:rPr>
          <w:rFonts w:eastAsia="Helvetica Neue"/>
          <w:color w:val="000000"/>
        </w:rPr>
      </w:pPr>
      <w:bookmarkStart w:id="3" w:name="_heading=h.1fob9te" w:colFirst="0" w:colLast="0"/>
      <w:bookmarkEnd w:id="3"/>
      <w:r w:rsidRPr="0031237E">
        <w:rPr>
          <w:rFonts w:eastAsia="Helvetica Neue"/>
          <w:color w:val="000000"/>
        </w:rPr>
        <w:t>On 25 February 2019, rapper and activist Abdou Karim Gueye</w:t>
      </w:r>
      <w:r w:rsidRPr="0031237E">
        <w:rPr>
          <w:rFonts w:eastAsia="Helvetica Neue"/>
        </w:rPr>
        <w:t xml:space="preserve"> (also k</w:t>
      </w:r>
      <w:r w:rsidRPr="0031237E">
        <w:rPr>
          <w:rFonts w:eastAsia="Helvetica Neue"/>
          <w:color w:val="000000"/>
        </w:rPr>
        <w:t>nown as ‘Karim Xrum Xax’</w:t>
      </w:r>
      <w:r w:rsidRPr="0031237E">
        <w:rPr>
          <w:rFonts w:eastAsia="Helvetica Neue"/>
        </w:rPr>
        <w:t xml:space="preserve">) </w:t>
      </w:r>
      <w:r w:rsidRPr="0031237E">
        <w:rPr>
          <w:rFonts w:eastAsia="Helvetica Neue"/>
          <w:color w:val="000000"/>
        </w:rPr>
        <w:t xml:space="preserve">was arrested by plain-clothed police officers of the Urban Security Unit </w:t>
      </w:r>
      <w:r w:rsidRPr="0031237E">
        <w:rPr>
          <w:rFonts w:eastAsia="Helvetica Neue"/>
        </w:rPr>
        <w:t xml:space="preserve">whilst </w:t>
      </w:r>
      <w:r w:rsidR="00076C62" w:rsidRPr="0031237E">
        <w:rPr>
          <w:rFonts w:eastAsia="Helvetica Neue"/>
        </w:rPr>
        <w:t xml:space="preserve">he was livestreaming through </w:t>
      </w:r>
      <w:r w:rsidR="003D31DA" w:rsidRPr="0031237E">
        <w:rPr>
          <w:rFonts w:eastAsia="Helvetica Neue"/>
        </w:rPr>
        <w:t>Facebook</w:t>
      </w:r>
      <w:r w:rsidR="00076C62" w:rsidRPr="0031237E">
        <w:rPr>
          <w:rFonts w:eastAsia="Helvetica Neue"/>
        </w:rPr>
        <w:t xml:space="preserve"> at the Place de l’Independence. During the livestream, he criticised the Prime Minister </w:t>
      </w:r>
      <w:r w:rsidRPr="0031237E">
        <w:rPr>
          <w:rFonts w:eastAsia="Helvetica Neue"/>
        </w:rPr>
        <w:t xml:space="preserve">Mouhamed Boun Abdallah Dione, and </w:t>
      </w:r>
      <w:r w:rsidR="00076C62" w:rsidRPr="0031237E">
        <w:rPr>
          <w:rFonts w:eastAsia="Helvetica Neue"/>
        </w:rPr>
        <w:t>called</w:t>
      </w:r>
      <w:r w:rsidRPr="0031237E">
        <w:rPr>
          <w:rFonts w:eastAsia="Helvetica Neue"/>
        </w:rPr>
        <w:t xml:space="preserve"> for a peaceful protest</w:t>
      </w:r>
      <w:r w:rsidRPr="0031237E">
        <w:rPr>
          <w:rFonts w:eastAsia="Helvetica Neue"/>
          <w:color w:val="000000"/>
        </w:rPr>
        <w:t>.</w:t>
      </w:r>
      <w:r w:rsidRPr="0031237E">
        <w:rPr>
          <w:rFonts w:eastAsia="Helvetica Neue"/>
        </w:rPr>
        <w:t xml:space="preserve"> Gueye was taken to the central police station of Dakar and </w:t>
      </w:r>
      <w:r w:rsidR="00076C62" w:rsidRPr="0031237E">
        <w:rPr>
          <w:rFonts w:eastAsia="Helvetica Neue"/>
        </w:rPr>
        <w:t xml:space="preserve">initially </w:t>
      </w:r>
      <w:r w:rsidRPr="0031237E">
        <w:rPr>
          <w:rFonts w:eastAsia="Helvetica Neue"/>
        </w:rPr>
        <w:t xml:space="preserve">charged under Article 258(2) </w:t>
      </w:r>
      <w:r w:rsidR="00076C62" w:rsidRPr="0031237E">
        <w:rPr>
          <w:rFonts w:eastAsia="Helvetica Neue"/>
        </w:rPr>
        <w:t xml:space="preserve">of the Criminal Code </w:t>
      </w:r>
      <w:r w:rsidRPr="0031237E">
        <w:rPr>
          <w:rFonts w:eastAsia="Helvetica Neue"/>
        </w:rPr>
        <w:t xml:space="preserve">for </w:t>
      </w:r>
      <w:r w:rsidRPr="0031237E">
        <w:rPr>
          <w:rFonts w:eastAsia="Helvetica Neue"/>
          <w:color w:val="000000"/>
        </w:rPr>
        <w:t xml:space="preserve">public insults and rebellion against the prime minister. He was </w:t>
      </w:r>
      <w:r w:rsidR="00076C62" w:rsidRPr="0031237E">
        <w:rPr>
          <w:rFonts w:eastAsia="Helvetica Neue"/>
          <w:color w:val="000000"/>
        </w:rPr>
        <w:t xml:space="preserve">ultimately </w:t>
      </w:r>
      <w:r w:rsidRPr="0031237E">
        <w:rPr>
          <w:rFonts w:eastAsia="Helvetica Neue"/>
          <w:color w:val="000000"/>
        </w:rPr>
        <w:t>convicted</w:t>
      </w:r>
      <w:r w:rsidR="00076C62" w:rsidRPr="0031237E">
        <w:rPr>
          <w:rFonts w:eastAsia="Helvetica Neue"/>
          <w:color w:val="000000"/>
        </w:rPr>
        <w:t xml:space="preserve"> by the District Court of Dakar</w:t>
      </w:r>
      <w:r w:rsidRPr="0031237E">
        <w:rPr>
          <w:rFonts w:eastAsia="Helvetica Neue"/>
        </w:rPr>
        <w:t xml:space="preserve"> </w:t>
      </w:r>
      <w:r w:rsidR="00076C62" w:rsidRPr="0031237E">
        <w:rPr>
          <w:rFonts w:eastAsia="Helvetica Neue"/>
        </w:rPr>
        <w:t>for “acts that compromise public security”</w:t>
      </w:r>
      <w:r w:rsidRPr="0031237E">
        <w:rPr>
          <w:rFonts w:eastAsia="Helvetica Neue"/>
        </w:rPr>
        <w:t xml:space="preserve"> </w:t>
      </w:r>
      <w:r w:rsidR="00076C62" w:rsidRPr="0031237E">
        <w:rPr>
          <w:rFonts w:eastAsia="Helvetica Neue"/>
        </w:rPr>
        <w:t xml:space="preserve">(Article 80 of the Criminal Code) </w:t>
      </w:r>
      <w:r w:rsidRPr="0031237E">
        <w:rPr>
          <w:rFonts w:eastAsia="Helvetica Neue"/>
          <w:color w:val="000000"/>
        </w:rPr>
        <w:t>on 4 March 2019, and hand</w:t>
      </w:r>
      <w:r w:rsidRPr="0031237E">
        <w:rPr>
          <w:rFonts w:eastAsia="Helvetica Neue"/>
        </w:rPr>
        <w:t>ed a one month suspended sentence</w:t>
      </w:r>
      <w:r w:rsidRPr="0031237E">
        <w:rPr>
          <w:rFonts w:eastAsia="Helvetica Neue"/>
          <w:color w:val="000000"/>
        </w:rPr>
        <w:t xml:space="preserve"> and a fine of 50,000 CFA francs (88</w:t>
      </w:r>
      <w:r w:rsidRPr="0031237E">
        <w:rPr>
          <w:rFonts w:eastAsia="Helvetica Neue"/>
        </w:rPr>
        <w:t>USD)</w:t>
      </w:r>
      <w:r w:rsidRPr="0031237E">
        <w:rPr>
          <w:rFonts w:eastAsia="Helvetica Neue"/>
          <w:color w:val="000000"/>
        </w:rPr>
        <w:t>.</w:t>
      </w:r>
      <w:r w:rsidRPr="0031237E">
        <w:rPr>
          <w:rFonts w:eastAsia="Helvetica Neue"/>
          <w:color w:val="000000"/>
          <w:vertAlign w:val="superscript"/>
        </w:rPr>
        <w:footnoteReference w:id="11"/>
      </w:r>
    </w:p>
    <w:p w14:paraId="5EF1D1BA" w14:textId="5352D6E1" w:rsidR="00076C62" w:rsidRPr="0031237E" w:rsidRDefault="00076C62" w:rsidP="00076C62">
      <w:pPr>
        <w:pBdr>
          <w:top w:val="nil"/>
          <w:left w:val="nil"/>
          <w:bottom w:val="nil"/>
          <w:right w:val="nil"/>
          <w:between w:val="nil"/>
        </w:pBdr>
        <w:spacing w:line="259" w:lineRule="auto"/>
        <w:jc w:val="both"/>
        <w:rPr>
          <w:rFonts w:eastAsia="Helvetica Neue"/>
          <w:color w:val="000000"/>
        </w:rPr>
      </w:pPr>
    </w:p>
    <w:p w14:paraId="1D93CDE7" w14:textId="77777777" w:rsidR="00076C62" w:rsidRPr="0031237E" w:rsidRDefault="00E0748E" w:rsidP="0049029C">
      <w:pPr>
        <w:numPr>
          <w:ilvl w:val="0"/>
          <w:numId w:val="1"/>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 xml:space="preserve">In May 2017, Houleye Mané, Marième Diouf, Fatou Binetou Ndiaye and Cheikh Tidiane Sarr, were arrested and detained for sharing a satirical photomontage of the President of Senegal, Macky Sall, in a closed WhatsApp group of seven people. </w:t>
      </w:r>
      <w:r w:rsidRPr="0031237E">
        <w:rPr>
          <w:rFonts w:eastAsia="Helvetica Neue"/>
        </w:rPr>
        <w:t xml:space="preserve">They were charged in June </w:t>
      </w:r>
      <w:r w:rsidR="00076C62" w:rsidRPr="0031237E">
        <w:rPr>
          <w:rFonts w:eastAsia="Helvetica Neue"/>
        </w:rPr>
        <w:t xml:space="preserve">2017 </w:t>
      </w:r>
      <w:r w:rsidRPr="0031237E">
        <w:rPr>
          <w:rFonts w:eastAsia="Helvetica Neue"/>
          <w:color w:val="000000"/>
        </w:rPr>
        <w:t>with ‘disseminating images contrary to morality’ (</w:t>
      </w:r>
      <w:r w:rsidRPr="0031237E">
        <w:rPr>
          <w:rFonts w:eastAsia="Helvetica Neue"/>
        </w:rPr>
        <w:t xml:space="preserve">under </w:t>
      </w:r>
      <w:r w:rsidRPr="0031237E">
        <w:rPr>
          <w:rFonts w:eastAsia="Helvetica Neue"/>
          <w:color w:val="000000"/>
        </w:rPr>
        <w:t>Article 256 of the Criminal Code</w:t>
      </w:r>
      <w:r w:rsidRPr="0031237E">
        <w:rPr>
          <w:rFonts w:eastAsia="Helvetica Neue"/>
        </w:rPr>
        <w:t>),</w:t>
      </w:r>
      <w:r w:rsidRPr="0031237E">
        <w:rPr>
          <w:rFonts w:eastAsia="Helvetica Neue"/>
          <w:color w:val="000000"/>
        </w:rPr>
        <w:t xml:space="preserve"> as a conspiracy under Article 73. They were eventually granted provisional release without a final judgment on 11 August 2017, meaning they may be recalled at any time to face trial on these charges.</w:t>
      </w:r>
      <w:r w:rsidRPr="0031237E">
        <w:rPr>
          <w:rFonts w:eastAsia="Helvetica Neue"/>
          <w:color w:val="000000"/>
          <w:vertAlign w:val="superscript"/>
        </w:rPr>
        <w:footnoteReference w:id="12"/>
      </w:r>
      <w:r w:rsidRPr="0031237E">
        <w:rPr>
          <w:rFonts w:eastAsia="Helvetica Neue"/>
          <w:color w:val="000000"/>
        </w:rPr>
        <w:t xml:space="preserve"> </w:t>
      </w:r>
    </w:p>
    <w:p w14:paraId="4FA51AF3" w14:textId="77777777" w:rsidR="00076C62" w:rsidRPr="0031237E" w:rsidRDefault="00076C62" w:rsidP="00076C62">
      <w:pPr>
        <w:pStyle w:val="ListParagraph"/>
        <w:rPr>
          <w:rFonts w:eastAsia="Helvetica Neue"/>
        </w:rPr>
      </w:pPr>
    </w:p>
    <w:p w14:paraId="0000002F" w14:textId="539CC469" w:rsidR="005E2B85" w:rsidRPr="0031237E" w:rsidRDefault="00076C62" w:rsidP="00076C62">
      <w:pPr>
        <w:pBdr>
          <w:top w:val="nil"/>
          <w:left w:val="nil"/>
          <w:bottom w:val="nil"/>
          <w:right w:val="nil"/>
          <w:between w:val="nil"/>
        </w:pBdr>
        <w:spacing w:line="259" w:lineRule="auto"/>
        <w:ind w:left="720"/>
        <w:jc w:val="both"/>
        <w:rPr>
          <w:rFonts w:eastAsia="Helvetica Neue"/>
          <w:color w:val="000000"/>
        </w:rPr>
      </w:pPr>
      <w:r w:rsidRPr="0031237E">
        <w:rPr>
          <w:rFonts w:eastAsia="Helvetica Neue"/>
        </w:rPr>
        <w:t>We note that t</w:t>
      </w:r>
      <w:r w:rsidR="00E0748E" w:rsidRPr="0031237E">
        <w:rPr>
          <w:rFonts w:eastAsia="Helvetica Neue"/>
        </w:rPr>
        <w:t>he practice of granting individuals arrested for their expression provisional release, instead of either proceeding to trial or dismissing the charges, is becoming a trend. The possibility of</w:t>
      </w:r>
      <w:r w:rsidR="00E0748E" w:rsidRPr="0031237E">
        <w:rPr>
          <w:rFonts w:eastAsia="Helvetica Neue"/>
          <w:color w:val="000000"/>
        </w:rPr>
        <w:t xml:space="preserve"> facing trial </w:t>
      </w:r>
      <w:r w:rsidR="00E0748E" w:rsidRPr="0031237E">
        <w:rPr>
          <w:rFonts w:eastAsia="Helvetica Neue"/>
        </w:rPr>
        <w:t xml:space="preserve">in effect functions as a deterrent against their engagement in other critical expression, generating </w:t>
      </w:r>
      <w:r w:rsidR="00E0748E" w:rsidRPr="0031237E">
        <w:rPr>
          <w:rFonts w:eastAsia="Helvetica Neue"/>
          <w:color w:val="000000"/>
        </w:rPr>
        <w:t>a clear chilling effec</w:t>
      </w:r>
      <w:r w:rsidR="00E0748E" w:rsidRPr="0031237E">
        <w:rPr>
          <w:rFonts w:eastAsia="Helvetica Neue"/>
        </w:rPr>
        <w:t>t</w:t>
      </w:r>
      <w:r w:rsidR="00E0748E" w:rsidRPr="0031237E">
        <w:rPr>
          <w:rFonts w:eastAsia="Helvetica Neue"/>
          <w:color w:val="000000"/>
        </w:rPr>
        <w:t xml:space="preserve">. </w:t>
      </w:r>
    </w:p>
    <w:p w14:paraId="6755D003" w14:textId="3E1DE9C5" w:rsidR="00076C62" w:rsidRPr="0031237E" w:rsidRDefault="00076C62" w:rsidP="00076C62">
      <w:pPr>
        <w:pBdr>
          <w:top w:val="nil"/>
          <w:left w:val="nil"/>
          <w:bottom w:val="nil"/>
          <w:right w:val="nil"/>
          <w:between w:val="nil"/>
        </w:pBdr>
        <w:spacing w:line="259" w:lineRule="auto"/>
        <w:jc w:val="both"/>
        <w:rPr>
          <w:rFonts w:eastAsia="Helvetica Neue"/>
          <w:color w:val="000000"/>
        </w:rPr>
      </w:pPr>
    </w:p>
    <w:p w14:paraId="00000030" w14:textId="0F90D89A" w:rsidR="005E2B85" w:rsidRPr="0031237E" w:rsidRDefault="00E0748E" w:rsidP="0049029C">
      <w:pPr>
        <w:numPr>
          <w:ilvl w:val="0"/>
          <w:numId w:val="1"/>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lastRenderedPageBreak/>
        <w:t xml:space="preserve">On 3 August 2017, the singer Amy Collé Dieng was arrested for comments critical of the President that she </w:t>
      </w:r>
      <w:r w:rsidRPr="0031237E">
        <w:rPr>
          <w:rFonts w:eastAsia="Helvetica Neue"/>
        </w:rPr>
        <w:t>sent</w:t>
      </w:r>
      <w:r w:rsidRPr="0031237E">
        <w:rPr>
          <w:rFonts w:eastAsia="Helvetica Neue"/>
          <w:color w:val="000000"/>
        </w:rPr>
        <w:t xml:space="preserve"> </w:t>
      </w:r>
      <w:r w:rsidRPr="0031237E">
        <w:rPr>
          <w:rFonts w:eastAsia="Helvetica Neue"/>
        </w:rPr>
        <w:t>in</w:t>
      </w:r>
      <w:r w:rsidR="00076C62" w:rsidRPr="0031237E">
        <w:rPr>
          <w:rFonts w:eastAsia="Helvetica Neue"/>
          <w:color w:val="000000"/>
        </w:rPr>
        <w:t xml:space="preserve"> a closed </w:t>
      </w:r>
      <w:r w:rsidRPr="0031237E">
        <w:rPr>
          <w:rFonts w:eastAsia="Helvetica Neue"/>
          <w:color w:val="000000"/>
        </w:rPr>
        <w:t>WhatsApp grou</w:t>
      </w:r>
      <w:r w:rsidRPr="0031237E">
        <w:rPr>
          <w:rFonts w:eastAsia="Helvetica Neue"/>
        </w:rPr>
        <w:t>p</w:t>
      </w:r>
      <w:r w:rsidRPr="0031237E">
        <w:rPr>
          <w:rFonts w:eastAsia="Helvetica Neue"/>
          <w:color w:val="000000"/>
        </w:rPr>
        <w:t xml:space="preserve">. She </w:t>
      </w:r>
      <w:r w:rsidRPr="0031237E">
        <w:rPr>
          <w:rFonts w:eastAsia="Helvetica Neue"/>
        </w:rPr>
        <w:t xml:space="preserve">was held in detention and charged </w:t>
      </w:r>
      <w:r w:rsidR="00076C62" w:rsidRPr="0031237E">
        <w:rPr>
          <w:rFonts w:eastAsia="Helvetica Neue"/>
        </w:rPr>
        <w:t xml:space="preserve">variously </w:t>
      </w:r>
      <w:r w:rsidRPr="0031237E">
        <w:rPr>
          <w:rFonts w:eastAsia="Helvetica Neue"/>
        </w:rPr>
        <w:t xml:space="preserve">with </w:t>
      </w:r>
      <w:r w:rsidR="00076C62" w:rsidRPr="0031237E">
        <w:rPr>
          <w:rFonts w:eastAsia="Helvetica Neue"/>
          <w:color w:val="000000"/>
        </w:rPr>
        <w:t xml:space="preserve">“insult” </w:t>
      </w:r>
      <w:r w:rsidRPr="0031237E">
        <w:rPr>
          <w:rFonts w:eastAsia="Helvetica Neue"/>
          <w:color w:val="000000"/>
        </w:rPr>
        <w:t xml:space="preserve">(Article 262 of the Criminal Code), ‘offence to the Head of State’ (Article 254 of the Criminal Code) and ‘spreading false news’ (Article 255 of the Criminal Code). </w:t>
      </w:r>
      <w:r w:rsidRPr="0031237E">
        <w:rPr>
          <w:rFonts w:eastAsia="Helvetica Neue"/>
        </w:rPr>
        <w:t xml:space="preserve">She was </w:t>
      </w:r>
      <w:r w:rsidRPr="0031237E">
        <w:rPr>
          <w:rFonts w:eastAsia="Helvetica Neue"/>
          <w:color w:val="000000"/>
        </w:rPr>
        <w:t>granted provisional release without a final judgment on 14 August 2017.</w:t>
      </w:r>
      <w:r w:rsidRPr="0031237E">
        <w:rPr>
          <w:rFonts w:eastAsia="Helvetica Neue"/>
          <w:color w:val="000000"/>
          <w:vertAlign w:val="superscript"/>
        </w:rPr>
        <w:footnoteReference w:id="13"/>
      </w:r>
      <w:r w:rsidRPr="0031237E">
        <w:rPr>
          <w:rFonts w:eastAsia="Helvetica Neue"/>
          <w:color w:val="000000"/>
        </w:rPr>
        <w:t xml:space="preserve"> </w:t>
      </w:r>
    </w:p>
    <w:p w14:paraId="0D9921E5" w14:textId="77777777" w:rsidR="00076C62" w:rsidRPr="0031237E" w:rsidRDefault="00076C62" w:rsidP="00076C62">
      <w:pPr>
        <w:pBdr>
          <w:top w:val="nil"/>
          <w:left w:val="nil"/>
          <w:bottom w:val="nil"/>
          <w:right w:val="nil"/>
          <w:between w:val="nil"/>
        </w:pBdr>
        <w:spacing w:line="259" w:lineRule="auto"/>
        <w:ind w:left="720"/>
        <w:jc w:val="both"/>
        <w:rPr>
          <w:rFonts w:eastAsia="Helvetica Neue"/>
          <w:color w:val="000000"/>
        </w:rPr>
      </w:pPr>
    </w:p>
    <w:p w14:paraId="65130318" w14:textId="5DDBA061" w:rsidR="00552835" w:rsidRPr="0031237E" w:rsidRDefault="00E0748E" w:rsidP="0049029C">
      <w:pPr>
        <w:numPr>
          <w:ilvl w:val="0"/>
          <w:numId w:val="1"/>
        </w:numPr>
        <w:pBdr>
          <w:top w:val="nil"/>
          <w:left w:val="nil"/>
          <w:bottom w:val="nil"/>
          <w:right w:val="nil"/>
          <w:between w:val="nil"/>
        </w:pBdr>
        <w:spacing w:line="259" w:lineRule="auto"/>
        <w:jc w:val="both"/>
        <w:rPr>
          <w:rFonts w:eastAsia="Helvetica Neue"/>
          <w:color w:val="000000"/>
        </w:rPr>
      </w:pPr>
      <w:bookmarkStart w:id="4" w:name="_heading=h.11y42cec91ak" w:colFirst="0" w:colLast="0"/>
      <w:bookmarkEnd w:id="4"/>
      <w:r w:rsidRPr="0031237E">
        <w:rPr>
          <w:rFonts w:eastAsia="Helvetica Neue"/>
        </w:rPr>
        <w:t>On 14 July 2015, the police detained</w:t>
      </w:r>
      <w:r w:rsidR="00076C62" w:rsidRPr="0031237E">
        <w:rPr>
          <w:rFonts w:eastAsia="Helvetica Neue"/>
        </w:rPr>
        <w:t xml:space="preserve"> the publication manager and journalist of the ‘L’Observateur’</w:t>
      </w:r>
      <w:r w:rsidRPr="0031237E">
        <w:rPr>
          <w:rFonts w:eastAsia="Helvetica Neue"/>
        </w:rPr>
        <w:t xml:space="preserve"> </w:t>
      </w:r>
      <w:r w:rsidR="00076C62" w:rsidRPr="0031237E">
        <w:rPr>
          <w:rFonts w:eastAsia="Helvetica Neue"/>
        </w:rPr>
        <w:t xml:space="preserve">newspaper </w:t>
      </w:r>
      <w:r w:rsidRPr="0031237E">
        <w:rPr>
          <w:rFonts w:eastAsia="Helvetica Neue"/>
        </w:rPr>
        <w:t>Aliou</w:t>
      </w:r>
      <w:r w:rsidR="00552835" w:rsidRPr="0031237E">
        <w:rPr>
          <w:rFonts w:eastAsia="Helvetica Neue"/>
        </w:rPr>
        <w:t>ne Badara Fall and Mamadou Seck</w:t>
      </w:r>
      <w:r w:rsidRPr="0031237E">
        <w:rPr>
          <w:rFonts w:eastAsia="Helvetica Neue"/>
        </w:rPr>
        <w:t>. The two w</w:t>
      </w:r>
      <w:r w:rsidR="00552835" w:rsidRPr="0031237E">
        <w:rPr>
          <w:rFonts w:eastAsia="Helvetica Neue"/>
        </w:rPr>
        <w:t xml:space="preserve">ere interrogated in relation to allegations of the disclosure of state secrets, under </w:t>
      </w:r>
      <w:r w:rsidRPr="0031237E">
        <w:rPr>
          <w:rFonts w:eastAsia="Helvetica Neue"/>
        </w:rPr>
        <w:t>Article 80 and Article 254 of the Criminal Cod</w:t>
      </w:r>
      <w:sdt>
        <w:sdtPr>
          <w:tag w:val="goog_rdk_2"/>
          <w:id w:val="587427960"/>
        </w:sdtPr>
        <w:sdtContent/>
      </w:sdt>
      <w:sdt>
        <w:sdtPr>
          <w:tag w:val="goog_rdk_3"/>
          <w:id w:val="-182668960"/>
        </w:sdtPr>
        <w:sdtContent/>
      </w:sdt>
      <w:r w:rsidR="00552835" w:rsidRPr="0031237E">
        <w:rPr>
          <w:rFonts w:eastAsia="Helvetica Neue"/>
        </w:rPr>
        <w:t xml:space="preserve">e, </w:t>
      </w:r>
      <w:r w:rsidRPr="0031237E">
        <w:rPr>
          <w:rFonts w:eastAsia="Helvetica Neue"/>
        </w:rPr>
        <w:t xml:space="preserve">for an article published on 8 May 2015 about the alleged deployment of 2,100 Senegalese soldiers to Yemen in support of Saudi Arabia. </w:t>
      </w:r>
      <w:r w:rsidR="00552835" w:rsidRPr="0031237E">
        <w:rPr>
          <w:rFonts w:eastAsia="Helvetica Neue"/>
        </w:rPr>
        <w:t>Although both were later released, they were</w:t>
      </w:r>
      <w:r w:rsidRPr="0031237E">
        <w:rPr>
          <w:rFonts w:eastAsia="Helvetica Neue"/>
        </w:rPr>
        <w:t xml:space="preserve"> placed under judicial controls, which included restrictions on their movements outside the country. </w:t>
      </w:r>
    </w:p>
    <w:p w14:paraId="04B7F190" w14:textId="77777777" w:rsidR="00552835" w:rsidRPr="0031237E" w:rsidRDefault="00552835" w:rsidP="00552835">
      <w:pPr>
        <w:pStyle w:val="ListParagraph"/>
        <w:rPr>
          <w:rFonts w:eastAsia="Helvetica Neue"/>
        </w:rPr>
      </w:pPr>
    </w:p>
    <w:p w14:paraId="00000031" w14:textId="2B793C82" w:rsidR="005E2B85" w:rsidRPr="0031237E" w:rsidRDefault="00E0748E" w:rsidP="0049029C">
      <w:pPr>
        <w:numPr>
          <w:ilvl w:val="0"/>
          <w:numId w:val="1"/>
        </w:numPr>
        <w:pBdr>
          <w:top w:val="nil"/>
          <w:left w:val="nil"/>
          <w:bottom w:val="nil"/>
          <w:right w:val="nil"/>
          <w:between w:val="nil"/>
        </w:pBdr>
        <w:spacing w:line="259" w:lineRule="auto"/>
        <w:jc w:val="both"/>
        <w:rPr>
          <w:rFonts w:eastAsia="Helvetica Neue"/>
          <w:color w:val="000000"/>
        </w:rPr>
      </w:pPr>
      <w:r w:rsidRPr="0031237E">
        <w:rPr>
          <w:rFonts w:eastAsia="Helvetica Neue"/>
        </w:rPr>
        <w:t>Also on 14 July 2015, the police summoned the publication manager of ‘Le Quotidien’, Mouhamed Gueye, in relation to his publishing key documentation in relation to the preliminary investigation into Mamadou Seck. He was released on the same day.</w:t>
      </w:r>
      <w:r w:rsidRPr="0031237E">
        <w:rPr>
          <w:rFonts w:eastAsia="Helvetica Neue"/>
          <w:vertAlign w:val="superscript"/>
        </w:rPr>
        <w:footnoteReference w:id="14"/>
      </w:r>
    </w:p>
    <w:p w14:paraId="7D61FD18" w14:textId="77777777" w:rsidR="0049029C" w:rsidRPr="0031237E" w:rsidRDefault="0049029C" w:rsidP="0049029C">
      <w:pPr>
        <w:pBdr>
          <w:top w:val="nil"/>
          <w:left w:val="nil"/>
          <w:bottom w:val="nil"/>
          <w:right w:val="nil"/>
          <w:between w:val="nil"/>
        </w:pBdr>
        <w:spacing w:line="259" w:lineRule="auto"/>
        <w:ind w:left="720"/>
        <w:jc w:val="both"/>
        <w:rPr>
          <w:rFonts w:eastAsia="Helvetica Neue"/>
          <w:color w:val="000000"/>
        </w:rPr>
      </w:pPr>
    </w:p>
    <w:p w14:paraId="0000003F" w14:textId="77777777" w:rsidR="005E2B85" w:rsidRPr="0031237E" w:rsidRDefault="00E0748E" w:rsidP="0049029C">
      <w:pPr>
        <w:pStyle w:val="Heading1"/>
        <w:keepLines w:val="0"/>
        <w:spacing w:before="0" w:after="160" w:line="259" w:lineRule="auto"/>
        <w:jc w:val="both"/>
        <w:rPr>
          <w:rFonts w:eastAsia="Helvetica Neue"/>
          <w:b/>
          <w:sz w:val="22"/>
          <w:szCs w:val="22"/>
        </w:rPr>
      </w:pPr>
      <w:r w:rsidRPr="0031237E">
        <w:rPr>
          <w:rFonts w:eastAsia="Helvetica Neue"/>
          <w:b/>
          <w:sz w:val="22"/>
          <w:szCs w:val="22"/>
        </w:rPr>
        <w:t xml:space="preserve">Recommendations </w:t>
      </w:r>
    </w:p>
    <w:p w14:paraId="00000040" w14:textId="77777777" w:rsidR="005E2B85" w:rsidRPr="0031237E" w:rsidRDefault="00E0748E" w:rsidP="0049029C">
      <w:pPr>
        <w:numPr>
          <w:ilvl w:val="1"/>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Reform the Constitution, in particular to bring protections on the rights to freedom of expression, peaceful assembly, and association, in line with Senegal’s obligations under international human rights law.</w:t>
      </w:r>
    </w:p>
    <w:p w14:paraId="00000041" w14:textId="17460203" w:rsidR="005E2B85" w:rsidRPr="0031237E" w:rsidRDefault="00E0748E" w:rsidP="0049029C">
      <w:pPr>
        <w:numPr>
          <w:ilvl w:val="1"/>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Reform the Criminal Code and bring it in line with Senegal’s international human rights law obligations, in particular by repealing Articles 80, 254, 255, 256, 258(1)-261, 262</w:t>
      </w:r>
      <w:r w:rsidR="00552835" w:rsidRPr="0031237E">
        <w:rPr>
          <w:rFonts w:eastAsia="Helvetica Neue"/>
          <w:color w:val="000000"/>
        </w:rPr>
        <w:t xml:space="preserve"> and </w:t>
      </w:r>
      <w:r w:rsidR="00552835" w:rsidRPr="0031237E">
        <w:rPr>
          <w:rFonts w:eastAsia="Helvetica Neue"/>
        </w:rPr>
        <w:t>431.60</w:t>
      </w:r>
      <w:r w:rsidRPr="0031237E">
        <w:rPr>
          <w:rFonts w:eastAsia="Helvetica Neue"/>
          <w:color w:val="000000"/>
        </w:rPr>
        <w:t>.</w:t>
      </w:r>
    </w:p>
    <w:p w14:paraId="00000044" w14:textId="77777777" w:rsidR="005E2B85" w:rsidRPr="0031237E" w:rsidRDefault="00E0748E" w:rsidP="0049029C">
      <w:pPr>
        <w:numPr>
          <w:ilvl w:val="1"/>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 xml:space="preserve">Cease the practice of harassment of government critics through arbitrary arrest and temporary detention, and drop outstanding charges against persons provisionally released. </w:t>
      </w:r>
    </w:p>
    <w:p w14:paraId="00000045" w14:textId="77777777" w:rsidR="005E2B85" w:rsidRPr="0031237E" w:rsidRDefault="005E2B85" w:rsidP="0049029C">
      <w:pPr>
        <w:spacing w:line="240" w:lineRule="auto"/>
        <w:jc w:val="both"/>
        <w:rPr>
          <w:rFonts w:eastAsia="Helvetica Neue"/>
        </w:rPr>
      </w:pPr>
    </w:p>
    <w:p w14:paraId="00000046" w14:textId="77777777" w:rsidR="005E2B85" w:rsidRPr="0031237E" w:rsidRDefault="005E2B85" w:rsidP="0049029C">
      <w:pPr>
        <w:spacing w:line="240" w:lineRule="auto"/>
        <w:jc w:val="both"/>
        <w:rPr>
          <w:rFonts w:eastAsia="Helvetica Neue"/>
        </w:rPr>
      </w:pPr>
    </w:p>
    <w:p w14:paraId="00000047" w14:textId="77777777" w:rsidR="005E2B85" w:rsidRPr="0031237E" w:rsidRDefault="00E0748E" w:rsidP="0049029C">
      <w:pPr>
        <w:pStyle w:val="Heading1"/>
        <w:keepLines w:val="0"/>
        <w:spacing w:before="0" w:after="0" w:line="240" w:lineRule="auto"/>
        <w:jc w:val="both"/>
        <w:rPr>
          <w:rFonts w:eastAsia="Helvetica Neue"/>
          <w:b/>
          <w:sz w:val="22"/>
          <w:szCs w:val="22"/>
          <w:u w:val="single"/>
        </w:rPr>
      </w:pPr>
      <w:r w:rsidRPr="0031237E">
        <w:rPr>
          <w:rFonts w:eastAsia="Helvetica Neue"/>
          <w:b/>
          <w:sz w:val="22"/>
          <w:szCs w:val="22"/>
          <w:u w:val="single"/>
        </w:rPr>
        <w:t xml:space="preserve">Media Freedom </w:t>
      </w:r>
    </w:p>
    <w:p w14:paraId="00000048" w14:textId="77777777" w:rsidR="005E2B85" w:rsidRPr="0031237E" w:rsidRDefault="005E2B85" w:rsidP="0049029C">
      <w:pPr>
        <w:pStyle w:val="Heading2"/>
        <w:keepLines w:val="0"/>
        <w:spacing w:before="0" w:after="0" w:line="240" w:lineRule="auto"/>
        <w:jc w:val="both"/>
        <w:rPr>
          <w:rFonts w:eastAsia="Helvetica Neue"/>
          <w:sz w:val="22"/>
          <w:szCs w:val="22"/>
        </w:rPr>
      </w:pPr>
    </w:p>
    <w:p w14:paraId="00000049" w14:textId="77777777" w:rsidR="005E2B85" w:rsidRPr="0031237E" w:rsidRDefault="00E0748E" w:rsidP="0049029C">
      <w:pPr>
        <w:keepNext/>
        <w:pBdr>
          <w:top w:val="nil"/>
          <w:left w:val="nil"/>
          <w:bottom w:val="nil"/>
          <w:right w:val="nil"/>
          <w:between w:val="nil"/>
        </w:pBdr>
        <w:jc w:val="both"/>
        <w:rPr>
          <w:rFonts w:eastAsia="Helvetica Neue"/>
          <w:i/>
          <w:color w:val="000000"/>
        </w:rPr>
      </w:pPr>
      <w:r w:rsidRPr="0031237E">
        <w:rPr>
          <w:rFonts w:eastAsia="Helvetica Neue"/>
          <w:i/>
          <w:color w:val="000000"/>
        </w:rPr>
        <w:t>Press Code</w:t>
      </w:r>
    </w:p>
    <w:p w14:paraId="0000004A" w14:textId="77777777" w:rsidR="005E2B85" w:rsidRPr="0031237E" w:rsidRDefault="005E2B85" w:rsidP="0049029C">
      <w:pPr>
        <w:jc w:val="both"/>
        <w:rPr>
          <w:rFonts w:eastAsia="Helvetica Neue"/>
        </w:rPr>
      </w:pPr>
    </w:p>
    <w:p w14:paraId="0000004B" w14:textId="77777777" w:rsidR="005E2B85" w:rsidRPr="0031237E" w:rsidRDefault="00E0748E" w:rsidP="0049029C">
      <w:pPr>
        <w:numPr>
          <w:ilvl w:val="0"/>
          <w:numId w:val="8"/>
        </w:numPr>
        <w:pBdr>
          <w:top w:val="nil"/>
          <w:left w:val="nil"/>
          <w:bottom w:val="nil"/>
          <w:right w:val="nil"/>
          <w:between w:val="nil"/>
        </w:pBdr>
        <w:jc w:val="both"/>
        <w:rPr>
          <w:rFonts w:eastAsia="Helvetica Neue"/>
        </w:rPr>
      </w:pPr>
      <w:r w:rsidRPr="0031237E">
        <w:rPr>
          <w:rFonts w:eastAsia="Helvetica Neue"/>
          <w:color w:val="000000"/>
        </w:rPr>
        <w:t xml:space="preserve">This section addresses paragraph 25 of the </w:t>
      </w:r>
      <w:r w:rsidRPr="0031237E">
        <w:rPr>
          <w:rFonts w:eastAsia="Helvetica Neue"/>
        </w:rPr>
        <w:t>List of Issues, related to</w:t>
      </w:r>
      <w:r w:rsidRPr="0031237E">
        <w:rPr>
          <w:rFonts w:eastAsia="Helvetica Neue"/>
          <w:color w:val="000000"/>
        </w:rPr>
        <w:t xml:space="preserve"> provisions in the Press Code. </w:t>
      </w:r>
    </w:p>
    <w:p w14:paraId="0000004C" w14:textId="77777777" w:rsidR="005E2B85" w:rsidRPr="0031237E" w:rsidRDefault="005E2B85" w:rsidP="0049029C">
      <w:pPr>
        <w:jc w:val="both"/>
        <w:rPr>
          <w:rFonts w:eastAsia="Helvetica Neue"/>
          <w:b/>
        </w:rPr>
      </w:pPr>
    </w:p>
    <w:p w14:paraId="0000004D" w14:textId="6FFD6EA4"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On 20 June 2017, a new Press Code (Law N°2017-27 of 13 July 2017</w:t>
      </w:r>
      <w:r w:rsidRPr="0031237E">
        <w:rPr>
          <w:rFonts w:eastAsia="Helvetica Neue"/>
        </w:rPr>
        <w:t>)</w:t>
      </w:r>
      <w:r w:rsidRPr="0031237E">
        <w:rPr>
          <w:rFonts w:eastAsia="Helvetica Neue"/>
          <w:color w:val="000000"/>
        </w:rPr>
        <w:t xml:space="preserve"> was adopted by t</w:t>
      </w:r>
      <w:r w:rsidRPr="0031237E">
        <w:rPr>
          <w:rFonts w:eastAsia="Helvetica Neue"/>
        </w:rPr>
        <w:t xml:space="preserve">he National Assembly </w:t>
      </w:r>
      <w:r w:rsidRPr="0031237E">
        <w:rPr>
          <w:rFonts w:eastAsia="Helvetica Neue"/>
          <w:color w:val="000000"/>
        </w:rPr>
        <w:t>wi</w:t>
      </w:r>
      <w:r w:rsidR="009831E4" w:rsidRPr="0031237E">
        <w:rPr>
          <w:rFonts w:eastAsia="Helvetica Neue"/>
          <w:color w:val="000000"/>
        </w:rPr>
        <w:t>th a view to replacing the 1996</w:t>
      </w:r>
      <w:r w:rsidRPr="0031237E">
        <w:rPr>
          <w:rFonts w:eastAsia="Helvetica Neue"/>
          <w:color w:val="000000"/>
        </w:rPr>
        <w:t xml:space="preserve"> Press Code.</w:t>
      </w:r>
      <w:r w:rsidR="003275C4" w:rsidRPr="0031237E">
        <w:rPr>
          <w:rFonts w:eastAsia="Helvetica Neue"/>
          <w:vertAlign w:val="superscript"/>
        </w:rPr>
        <w:t xml:space="preserve"> </w:t>
      </w:r>
      <w:r w:rsidR="003275C4" w:rsidRPr="0031237E">
        <w:rPr>
          <w:rFonts w:eastAsia="Helvetica Neue"/>
          <w:vertAlign w:val="superscript"/>
        </w:rPr>
        <w:footnoteReference w:id="15"/>
      </w:r>
      <w:r w:rsidR="003275C4" w:rsidRPr="0031237E">
        <w:rPr>
          <w:rFonts w:eastAsia="Helvetica Neue"/>
          <w:color w:val="000000"/>
        </w:rPr>
        <w:t xml:space="preserve"> </w:t>
      </w:r>
      <w:r w:rsidR="009831E4" w:rsidRPr="0031237E">
        <w:rPr>
          <w:rFonts w:eastAsia="Helvetica Neue"/>
          <w:color w:val="000000"/>
        </w:rPr>
        <w:t>Although an</w:t>
      </w:r>
      <w:r w:rsidR="003275C4" w:rsidRPr="0031237E">
        <w:rPr>
          <w:rFonts w:eastAsia="Helvetica Neue"/>
          <w:color w:val="000000"/>
        </w:rPr>
        <w:t xml:space="preserve"> </w:t>
      </w:r>
      <w:sdt>
        <w:sdtPr>
          <w:tag w:val="goog_rdk_27"/>
          <w:id w:val="328805986"/>
        </w:sdtPr>
        <w:sdtContent/>
      </w:sdt>
      <w:sdt>
        <w:sdtPr>
          <w:tag w:val="goog_rdk_28"/>
          <w:id w:val="-1338613386"/>
        </w:sdtPr>
        <w:sdtContent/>
      </w:sdt>
      <w:r w:rsidRPr="0031237E">
        <w:rPr>
          <w:rFonts w:eastAsia="Helvetica Neue"/>
          <w:color w:val="000000"/>
        </w:rPr>
        <w:t>application decree</w:t>
      </w:r>
      <w:r w:rsidR="009831E4" w:rsidRPr="0031237E">
        <w:rPr>
          <w:rFonts w:eastAsia="Helvetica Neue"/>
          <w:color w:val="000000"/>
        </w:rPr>
        <w:t xml:space="preserve"> required to clarify certain</w:t>
      </w:r>
      <w:r w:rsidR="003275C4" w:rsidRPr="0031237E">
        <w:rPr>
          <w:rFonts w:eastAsia="Helvetica Neue"/>
          <w:color w:val="000000"/>
        </w:rPr>
        <w:t xml:space="preserve"> provisions of the </w:t>
      </w:r>
      <w:r w:rsidR="009831E4" w:rsidRPr="0031237E">
        <w:rPr>
          <w:rFonts w:eastAsia="Helvetica Neue"/>
          <w:color w:val="000000"/>
        </w:rPr>
        <w:t xml:space="preserve">2017 </w:t>
      </w:r>
      <w:r w:rsidR="003275C4" w:rsidRPr="0031237E">
        <w:rPr>
          <w:rFonts w:eastAsia="Helvetica Neue"/>
          <w:color w:val="000000"/>
        </w:rPr>
        <w:t>Pres</w:t>
      </w:r>
      <w:r w:rsidR="009831E4" w:rsidRPr="0031237E">
        <w:rPr>
          <w:rFonts w:eastAsia="Helvetica Neue"/>
          <w:color w:val="000000"/>
        </w:rPr>
        <w:t>s Code has yet to be passed,</w:t>
      </w:r>
      <w:r w:rsidR="003275C4" w:rsidRPr="0031237E">
        <w:rPr>
          <w:rFonts w:eastAsia="Helvetica Neue"/>
          <w:color w:val="000000"/>
        </w:rPr>
        <w:t xml:space="preserve"> </w:t>
      </w:r>
      <w:r w:rsidR="009831E4" w:rsidRPr="0031237E">
        <w:rPr>
          <w:rFonts w:eastAsia="Helvetica Neue"/>
          <w:color w:val="000000"/>
        </w:rPr>
        <w:t xml:space="preserve">its </w:t>
      </w:r>
      <w:r w:rsidR="003275C4" w:rsidRPr="0031237E">
        <w:rPr>
          <w:rFonts w:eastAsia="Helvetica Neue"/>
          <w:color w:val="000000"/>
        </w:rPr>
        <w:t>provisions are in force.</w:t>
      </w:r>
    </w:p>
    <w:p w14:paraId="0000004E" w14:textId="77777777" w:rsidR="005E2B85" w:rsidRPr="0031237E" w:rsidRDefault="005E2B85" w:rsidP="0049029C">
      <w:pPr>
        <w:pBdr>
          <w:top w:val="nil"/>
          <w:left w:val="nil"/>
          <w:bottom w:val="nil"/>
          <w:right w:val="nil"/>
          <w:between w:val="nil"/>
        </w:pBdr>
        <w:jc w:val="both"/>
        <w:rPr>
          <w:rFonts w:eastAsia="Helvetica Neue"/>
          <w:color w:val="000000"/>
        </w:rPr>
      </w:pPr>
    </w:p>
    <w:p w14:paraId="0000004F" w14:textId="60977E90" w:rsidR="005E2B85" w:rsidRPr="0031237E" w:rsidRDefault="009831E4"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T</w:t>
      </w:r>
      <w:r w:rsidR="00E0748E" w:rsidRPr="0031237E">
        <w:rPr>
          <w:rFonts w:eastAsia="Helvetica Neue"/>
          <w:color w:val="000000"/>
        </w:rPr>
        <w:t xml:space="preserve">he 2017 Press Code has been presented by the government as seeking to establish a coherent and transparent legal framework that </w:t>
      </w:r>
      <w:r w:rsidRPr="0031237E">
        <w:rPr>
          <w:rFonts w:eastAsia="Helvetica Neue"/>
          <w:i/>
          <w:color w:val="000000"/>
        </w:rPr>
        <w:t>inter alia,</w:t>
      </w:r>
      <w:r w:rsidRPr="0031237E">
        <w:rPr>
          <w:rFonts w:eastAsia="Helvetica Neue"/>
          <w:color w:val="000000"/>
        </w:rPr>
        <w:t xml:space="preserve"> </w:t>
      </w:r>
      <w:r w:rsidR="00E0748E" w:rsidRPr="0031237E">
        <w:rPr>
          <w:rFonts w:eastAsia="Helvetica Neue"/>
          <w:color w:val="000000"/>
        </w:rPr>
        <w:t xml:space="preserve">guarantees press freedom, promotes competition between media players, ensures media pluralism and diversity, provides equitable access to the media for all, and responds to the digital </w:t>
      </w:r>
      <w:r w:rsidR="00E0748E" w:rsidRPr="0031237E">
        <w:rPr>
          <w:rFonts w:eastAsia="Helvetica Neue"/>
        </w:rPr>
        <w:t>transformation of the media sector</w:t>
      </w:r>
      <w:r w:rsidRPr="0031237E">
        <w:rPr>
          <w:rFonts w:eastAsia="Helvetica Neue"/>
          <w:color w:val="000000"/>
        </w:rPr>
        <w:t>. However, these objectives have</w:t>
      </w:r>
      <w:r w:rsidR="00E0748E" w:rsidRPr="0031237E">
        <w:rPr>
          <w:rFonts w:eastAsia="Helvetica Neue"/>
          <w:color w:val="000000"/>
        </w:rPr>
        <w:t xml:space="preserve"> not </w:t>
      </w:r>
      <w:r w:rsidRPr="0031237E">
        <w:rPr>
          <w:rFonts w:eastAsia="Helvetica Neue"/>
          <w:color w:val="000000"/>
        </w:rPr>
        <w:t>been achieved through the reforms. The 2017 Press Code overly restrictive provisions found in the 1996 Press Code, and enables the government to continue</w:t>
      </w:r>
      <w:r w:rsidR="00E0748E" w:rsidRPr="0031237E">
        <w:rPr>
          <w:rFonts w:eastAsia="Helvetica Neue"/>
          <w:color w:val="000000"/>
        </w:rPr>
        <w:t xml:space="preserve"> </w:t>
      </w:r>
      <w:r w:rsidRPr="0031237E">
        <w:rPr>
          <w:rFonts w:eastAsia="Helvetica Neue"/>
          <w:color w:val="000000"/>
        </w:rPr>
        <w:t xml:space="preserve">its close scrutiny and </w:t>
      </w:r>
      <w:r w:rsidR="00E0748E" w:rsidRPr="0031237E">
        <w:rPr>
          <w:rFonts w:eastAsia="Helvetica Neue"/>
          <w:color w:val="000000"/>
        </w:rPr>
        <w:t>supervision of</w:t>
      </w:r>
      <w:r w:rsidRPr="0031237E">
        <w:rPr>
          <w:rFonts w:eastAsia="Helvetica Neue"/>
          <w:color w:val="000000"/>
        </w:rPr>
        <w:t xml:space="preserve"> </w:t>
      </w:r>
      <w:r w:rsidR="00E0748E" w:rsidRPr="0031237E">
        <w:rPr>
          <w:rFonts w:eastAsia="Helvetica Neue"/>
          <w:color w:val="000000"/>
        </w:rPr>
        <w:t>media, undermining its independence.</w:t>
      </w:r>
      <w:r w:rsidR="00E0748E" w:rsidRPr="0031237E">
        <w:rPr>
          <w:rFonts w:eastAsia="Helvetica Neue"/>
          <w:color w:val="000000"/>
          <w:vertAlign w:val="superscript"/>
        </w:rPr>
        <w:footnoteReference w:id="16"/>
      </w:r>
      <w:r w:rsidR="00E0748E" w:rsidRPr="0031237E">
        <w:rPr>
          <w:rFonts w:eastAsia="Helvetica Neue"/>
          <w:color w:val="000000"/>
        </w:rPr>
        <w:t xml:space="preserve"> The highly restrictive approach has contributed to a growing climate of fear and</w:t>
      </w:r>
      <w:r w:rsidR="00E0748E" w:rsidRPr="0031237E">
        <w:rPr>
          <w:rFonts w:eastAsia="Helvetica Neue"/>
        </w:rPr>
        <w:t xml:space="preserve"> </w:t>
      </w:r>
      <w:r w:rsidR="00E0748E" w:rsidRPr="0031237E">
        <w:rPr>
          <w:rFonts w:eastAsia="Helvetica Neue"/>
          <w:color w:val="000000"/>
        </w:rPr>
        <w:t>chilling effect on media freedom in the country.</w:t>
      </w:r>
    </w:p>
    <w:p w14:paraId="00000050" w14:textId="77777777" w:rsidR="005E2B85" w:rsidRPr="0031237E" w:rsidRDefault="005E2B85" w:rsidP="0049029C">
      <w:pPr>
        <w:spacing w:line="240" w:lineRule="auto"/>
        <w:jc w:val="both"/>
        <w:rPr>
          <w:rFonts w:eastAsia="Helvetica Neue"/>
        </w:rPr>
      </w:pPr>
    </w:p>
    <w:p w14:paraId="00000051" w14:textId="77777777"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 xml:space="preserve">The following provisions of the 2017 Press Code provide for a concerning level of direct </w:t>
      </w:r>
      <w:r w:rsidRPr="0031237E">
        <w:rPr>
          <w:rFonts w:eastAsia="Helvetica Neue"/>
        </w:rPr>
        <w:t>s</w:t>
      </w:r>
      <w:r w:rsidRPr="0031237E">
        <w:rPr>
          <w:rFonts w:eastAsia="Helvetica Neue"/>
          <w:color w:val="000000"/>
        </w:rPr>
        <w:t xml:space="preserve">tate regulation of the media: </w:t>
      </w:r>
    </w:p>
    <w:p w14:paraId="00000052" w14:textId="77777777" w:rsidR="005E2B85" w:rsidRPr="0031237E" w:rsidRDefault="005E2B85" w:rsidP="0049029C">
      <w:pPr>
        <w:pBdr>
          <w:top w:val="nil"/>
          <w:left w:val="nil"/>
          <w:bottom w:val="nil"/>
          <w:right w:val="nil"/>
          <w:between w:val="nil"/>
        </w:pBdr>
        <w:spacing w:line="240" w:lineRule="auto"/>
        <w:ind w:left="720" w:hanging="720"/>
        <w:jc w:val="both"/>
        <w:rPr>
          <w:rFonts w:eastAsia="Helvetica Neue"/>
          <w:color w:val="000000"/>
        </w:rPr>
      </w:pPr>
    </w:p>
    <w:p w14:paraId="4703CB4E" w14:textId="1FAA6638" w:rsidR="002223C6" w:rsidRPr="0031237E" w:rsidRDefault="00E0748E" w:rsidP="0049029C">
      <w:pPr>
        <w:numPr>
          <w:ilvl w:val="0"/>
          <w:numId w:val="5"/>
        </w:numPr>
        <w:spacing w:line="240" w:lineRule="auto"/>
        <w:ind w:left="993" w:hanging="283"/>
        <w:jc w:val="both"/>
      </w:pPr>
      <w:r w:rsidRPr="0031237E">
        <w:rPr>
          <w:rFonts w:eastAsia="Helvetica Neue"/>
          <w:b/>
        </w:rPr>
        <w:t>Article 4</w:t>
      </w:r>
      <w:r w:rsidRPr="0031237E">
        <w:rPr>
          <w:rFonts w:eastAsia="Helvetica Neue"/>
        </w:rPr>
        <w:t xml:space="preserve"> restrictively defines a ‘journalist’ in formal terms, requiring a journalist</w:t>
      </w:r>
      <w:r w:rsidRPr="0031237E">
        <w:rPr>
          <w:rFonts w:eastAsia="Helvetica Neue"/>
          <w:vertAlign w:val="superscript"/>
        </w:rPr>
        <w:t xml:space="preserve"> </w:t>
      </w:r>
      <w:r w:rsidRPr="0031237E">
        <w:rPr>
          <w:rFonts w:eastAsia="Helvetica Neue"/>
        </w:rPr>
        <w:t>to hold a government-approved journalism degree, or any other university degree with two years’ professional experience, rather than a broader functional definition in line with international standards, including the guidance of the Committee.</w:t>
      </w:r>
    </w:p>
    <w:p w14:paraId="6720249E" w14:textId="77777777" w:rsidR="009831E4" w:rsidRPr="0031237E" w:rsidRDefault="009831E4" w:rsidP="009831E4">
      <w:pPr>
        <w:spacing w:line="240" w:lineRule="auto"/>
        <w:ind w:left="993"/>
        <w:jc w:val="both"/>
      </w:pPr>
    </w:p>
    <w:p w14:paraId="1AAC5C86" w14:textId="7EFB686F" w:rsidR="002223C6" w:rsidRPr="0031237E" w:rsidRDefault="00E0748E" w:rsidP="0049029C">
      <w:pPr>
        <w:numPr>
          <w:ilvl w:val="0"/>
          <w:numId w:val="5"/>
        </w:numPr>
        <w:spacing w:line="240" w:lineRule="auto"/>
        <w:ind w:left="993" w:hanging="283"/>
        <w:jc w:val="both"/>
      </w:pPr>
      <w:r w:rsidRPr="0031237E">
        <w:rPr>
          <w:rFonts w:eastAsia="Helvetica Neue"/>
          <w:b/>
        </w:rPr>
        <w:t xml:space="preserve">Together, Articles 22–36, </w:t>
      </w:r>
      <w:sdt>
        <w:sdtPr>
          <w:tag w:val="goog_rdk_29"/>
          <w:id w:val="273209729"/>
        </w:sdtPr>
        <w:sdtContent/>
      </w:sdt>
      <w:sdt>
        <w:sdtPr>
          <w:tag w:val="goog_rdk_30"/>
          <w:id w:val="-1573880427"/>
        </w:sdtPr>
        <w:sdtContent/>
      </w:sdt>
      <w:r w:rsidRPr="0031237E">
        <w:rPr>
          <w:rFonts w:eastAsia="Helvetica Neue"/>
          <w:b/>
        </w:rPr>
        <w:t xml:space="preserve">198 and 199 </w:t>
      </w:r>
      <w:r w:rsidRPr="0031237E">
        <w:rPr>
          <w:rFonts w:eastAsia="Helvetica Neue"/>
        </w:rPr>
        <w:t xml:space="preserve">establish a press card regime, providing for excessive government control over which media are able to cover specific events. To comply with international standards, press card regimes </w:t>
      </w:r>
      <w:r w:rsidRPr="0031237E">
        <w:rPr>
          <w:rFonts w:eastAsia="Helvetica Neue"/>
          <w:color w:val="0A0A0A"/>
        </w:rPr>
        <w:t>should be administered by a body independent of government on the basis of specific criteria that are non-discriminatory, reasonable and published in advance, and should be applied only when there are real space constraints necessitating restricted access to events. The regime set out in the</w:t>
      </w:r>
      <w:r w:rsidR="0049029C" w:rsidRPr="0031237E">
        <w:rPr>
          <w:rFonts w:eastAsia="Helvetica Neue"/>
          <w:color w:val="0A0A0A"/>
        </w:rPr>
        <w:t xml:space="preserve"> law is much broader than this.</w:t>
      </w:r>
    </w:p>
    <w:p w14:paraId="0DE26B81" w14:textId="63F7203E" w:rsidR="009831E4" w:rsidRPr="0031237E" w:rsidRDefault="009831E4" w:rsidP="009831E4">
      <w:pPr>
        <w:spacing w:line="240" w:lineRule="auto"/>
        <w:jc w:val="both"/>
      </w:pPr>
    </w:p>
    <w:p w14:paraId="30662F5E" w14:textId="768BDFF9" w:rsidR="0049029C" w:rsidRPr="0031237E" w:rsidRDefault="00E0748E" w:rsidP="0049029C">
      <w:pPr>
        <w:numPr>
          <w:ilvl w:val="0"/>
          <w:numId w:val="5"/>
        </w:numPr>
        <w:spacing w:line="240" w:lineRule="auto"/>
        <w:ind w:left="993" w:hanging="283"/>
        <w:jc w:val="both"/>
      </w:pPr>
      <w:r w:rsidRPr="0031237E">
        <w:rPr>
          <w:rFonts w:eastAsia="Helvetica Neue"/>
          <w:b/>
        </w:rPr>
        <w:t>Article 68</w:t>
      </w:r>
      <w:r w:rsidRPr="0031237E">
        <w:rPr>
          <w:rFonts w:eastAsia="Helvetica Neue"/>
        </w:rPr>
        <w:t xml:space="preserve"> requi</w:t>
      </w:r>
      <w:sdt>
        <w:sdtPr>
          <w:tag w:val="goog_rdk_31"/>
          <w:id w:val="817613115"/>
        </w:sdtPr>
        <w:sdtContent/>
      </w:sdt>
      <w:r w:rsidRPr="0031237E">
        <w:rPr>
          <w:rFonts w:eastAsia="Helvetica Neue"/>
        </w:rPr>
        <w:t>res press companies to register with the Ministry of Communication as soon as they are created. This provision contravenes international standards; such registration should not be obligatory, but on a voluntary basis, and with</w:t>
      </w:r>
      <w:r w:rsidR="0049029C" w:rsidRPr="0031237E">
        <w:rPr>
          <w:rFonts w:eastAsia="Helvetica Neue"/>
        </w:rPr>
        <w:t xml:space="preserve"> an independent regulatory body</w:t>
      </w:r>
      <w:r w:rsidR="009831E4" w:rsidRPr="0031237E">
        <w:rPr>
          <w:rFonts w:eastAsia="Helvetica Neue"/>
        </w:rPr>
        <w:t>.</w:t>
      </w:r>
    </w:p>
    <w:p w14:paraId="6F1C5634" w14:textId="24E8F70F" w:rsidR="009831E4" w:rsidRPr="0031237E" w:rsidRDefault="009831E4" w:rsidP="009831E4">
      <w:pPr>
        <w:spacing w:line="240" w:lineRule="auto"/>
        <w:jc w:val="both"/>
      </w:pPr>
    </w:p>
    <w:p w14:paraId="00000056" w14:textId="2629ADEF" w:rsidR="005E2B85" w:rsidRPr="0031237E" w:rsidRDefault="00E0748E" w:rsidP="0049029C">
      <w:pPr>
        <w:numPr>
          <w:ilvl w:val="0"/>
          <w:numId w:val="5"/>
        </w:numPr>
        <w:spacing w:line="240" w:lineRule="auto"/>
        <w:ind w:left="993" w:hanging="283"/>
        <w:jc w:val="both"/>
      </w:pPr>
      <w:r w:rsidRPr="0031237E">
        <w:rPr>
          <w:rFonts w:eastAsia="Helvetica Neue"/>
          <w:b/>
        </w:rPr>
        <w:t xml:space="preserve">Article 192 </w:t>
      </w:r>
      <w:r w:rsidR="009831E4" w:rsidRPr="0031237E">
        <w:rPr>
          <w:rFonts w:eastAsia="Helvetica Neue"/>
        </w:rPr>
        <w:t>broadly empowers</w:t>
      </w:r>
      <w:r w:rsidRPr="0031237E">
        <w:rPr>
          <w:rFonts w:eastAsia="Helvetica Neue"/>
        </w:rPr>
        <w:t xml:space="preserve"> certain administrative authorities (such as the Governor, Prefect or Sub-Prefect) to seize a press company, suspend or stop the broadcasting of a programme, or provisionally close a media outlet, in the interest of,</w:t>
      </w:r>
      <w:r w:rsidRPr="0031237E">
        <w:rPr>
          <w:rFonts w:eastAsia="Helvetica Neue"/>
          <w:i/>
        </w:rPr>
        <w:t xml:space="preserve"> inter alia</w:t>
      </w:r>
      <w:r w:rsidRPr="0031237E">
        <w:rPr>
          <w:rFonts w:eastAsia="Helvetica Neue"/>
        </w:rPr>
        <w:t xml:space="preserve">, protecting State security or territorial integrity. </w:t>
      </w:r>
    </w:p>
    <w:p w14:paraId="00000057" w14:textId="77777777" w:rsidR="005E2B85" w:rsidRPr="0031237E" w:rsidRDefault="005E2B85" w:rsidP="0049029C">
      <w:pPr>
        <w:spacing w:line="240" w:lineRule="auto"/>
        <w:jc w:val="both"/>
        <w:rPr>
          <w:rFonts w:eastAsia="Helvetica Neue"/>
        </w:rPr>
      </w:pPr>
    </w:p>
    <w:p w14:paraId="00000058" w14:textId="3199166F"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rPr>
        <w:t xml:space="preserve">Despite </w:t>
      </w:r>
      <w:r w:rsidR="009831E4" w:rsidRPr="0031237E">
        <w:rPr>
          <w:rFonts w:eastAsia="Helvetica Neue"/>
        </w:rPr>
        <w:t xml:space="preserve">prior </w:t>
      </w:r>
      <w:r w:rsidRPr="0031237E">
        <w:rPr>
          <w:rFonts w:eastAsia="Helvetica Neue"/>
        </w:rPr>
        <w:t xml:space="preserve">commitments from the President to </w:t>
      </w:r>
      <w:r w:rsidR="003D31DA" w:rsidRPr="0031237E">
        <w:rPr>
          <w:rFonts w:eastAsia="Helvetica Neue"/>
        </w:rPr>
        <w:t>decriminalize</w:t>
      </w:r>
      <w:r w:rsidRPr="0031237E">
        <w:rPr>
          <w:rFonts w:eastAsia="Helvetica Neue"/>
        </w:rPr>
        <w:t xml:space="preserve"> media regulations, </w:t>
      </w:r>
      <w:r w:rsidRPr="0031237E">
        <w:rPr>
          <w:rFonts w:eastAsia="Helvetica Neue"/>
          <w:color w:val="000000"/>
        </w:rPr>
        <w:t>criminal and administrative sanctions were retained in Section 3 of the 2017 Press Code, with more severe penalties available in some instances</w:t>
      </w:r>
      <w:r w:rsidRPr="0031237E">
        <w:rPr>
          <w:rFonts w:eastAsia="Helvetica Neue"/>
        </w:rPr>
        <w:t xml:space="preserve"> that those contained in the 1996 Code</w:t>
      </w:r>
      <w:r w:rsidRPr="0031237E">
        <w:rPr>
          <w:rFonts w:eastAsia="Helvetica Neue"/>
          <w:color w:val="000000"/>
        </w:rPr>
        <w:t xml:space="preserve">. </w:t>
      </w:r>
      <w:r w:rsidR="009831E4" w:rsidRPr="0031237E">
        <w:rPr>
          <w:rFonts w:eastAsia="Helvetica Neue"/>
        </w:rPr>
        <w:t>T</w:t>
      </w:r>
      <w:r w:rsidRPr="0031237E">
        <w:rPr>
          <w:rFonts w:eastAsia="Helvetica Neue"/>
        </w:rPr>
        <w:t>he offences attracting criminal or administrative liability include</w:t>
      </w:r>
      <w:r w:rsidR="00EA1B39" w:rsidRPr="0031237E">
        <w:rPr>
          <w:rFonts w:eastAsia="Helvetica Neue"/>
        </w:rPr>
        <w:t>,</w:t>
      </w:r>
      <w:r w:rsidR="00EA1B39" w:rsidRPr="0031237E">
        <w:rPr>
          <w:rFonts w:eastAsia="Helvetica Neue"/>
          <w:i/>
        </w:rPr>
        <w:t xml:space="preserve"> inter alia,</w:t>
      </w:r>
      <w:r w:rsidRPr="0031237E">
        <w:rPr>
          <w:rFonts w:eastAsia="Helvetica Neue"/>
        </w:rPr>
        <w:t xml:space="preserve"> the following:</w:t>
      </w:r>
    </w:p>
    <w:p w14:paraId="00000059" w14:textId="77777777" w:rsidR="005E2B85" w:rsidRPr="0031237E" w:rsidRDefault="005E2B85" w:rsidP="0049029C">
      <w:pPr>
        <w:pBdr>
          <w:top w:val="nil"/>
          <w:left w:val="nil"/>
          <w:bottom w:val="nil"/>
          <w:right w:val="nil"/>
          <w:between w:val="nil"/>
        </w:pBdr>
        <w:spacing w:line="240" w:lineRule="auto"/>
        <w:ind w:left="720" w:hanging="720"/>
        <w:jc w:val="both"/>
        <w:rPr>
          <w:rFonts w:eastAsia="Helvetica Neue"/>
          <w:color w:val="000000"/>
        </w:rPr>
      </w:pPr>
    </w:p>
    <w:p w14:paraId="0000005A" w14:textId="26615DE6" w:rsidR="005E2B85" w:rsidRPr="0087786A" w:rsidRDefault="00E0748E" w:rsidP="0049029C">
      <w:pPr>
        <w:numPr>
          <w:ilvl w:val="0"/>
          <w:numId w:val="9"/>
        </w:numPr>
        <w:pBdr>
          <w:top w:val="nil"/>
          <w:left w:val="nil"/>
          <w:bottom w:val="nil"/>
          <w:right w:val="nil"/>
          <w:between w:val="nil"/>
        </w:pBdr>
        <w:jc w:val="both"/>
      </w:pPr>
      <w:r w:rsidRPr="0031237E">
        <w:rPr>
          <w:rFonts w:eastAsia="Helvetica Neue"/>
          <w:b/>
          <w:color w:val="000000"/>
        </w:rPr>
        <w:t>Article 194,</w:t>
      </w:r>
      <w:r w:rsidRPr="0031237E">
        <w:rPr>
          <w:rFonts w:eastAsia="Helvetica Neue"/>
          <w:color w:val="000000"/>
        </w:rPr>
        <w:t xml:space="preserve"> </w:t>
      </w:r>
      <w:r w:rsidRPr="0031237E">
        <w:rPr>
          <w:rFonts w:eastAsia="Helvetica Neue"/>
        </w:rPr>
        <w:t>provides sanctions of</w:t>
      </w:r>
      <w:r w:rsidRPr="0031237E">
        <w:rPr>
          <w:rFonts w:eastAsia="Helvetica Neue"/>
          <w:color w:val="000000"/>
        </w:rPr>
        <w:t xml:space="preserve"> imprisonment of 3 months to 1 year </w:t>
      </w:r>
      <w:sdt>
        <w:sdtPr>
          <w:tag w:val="goog_rdk_33"/>
          <w:id w:val="-357201919"/>
        </w:sdtPr>
        <w:sdtContent/>
      </w:sdt>
      <w:r w:rsidRPr="0031237E">
        <w:rPr>
          <w:rFonts w:eastAsia="Helvetica Neue"/>
          <w:color w:val="000000"/>
        </w:rPr>
        <w:t xml:space="preserve">and/or a fine of 100,000 to 1 million francs CFA for </w:t>
      </w:r>
      <w:r w:rsidRPr="0031237E">
        <w:rPr>
          <w:rFonts w:eastAsia="Helvetica Neue"/>
        </w:rPr>
        <w:t xml:space="preserve">failure to comply with </w:t>
      </w:r>
      <w:r w:rsidRPr="0031237E">
        <w:rPr>
          <w:rFonts w:eastAsia="Helvetica Neue"/>
          <w:color w:val="000000"/>
        </w:rPr>
        <w:t xml:space="preserve">obligations </w:t>
      </w:r>
      <w:r w:rsidRPr="0031237E">
        <w:rPr>
          <w:rFonts w:eastAsia="Helvetica Neue"/>
        </w:rPr>
        <w:t xml:space="preserve">set out in the 2017 Press Code relating to the </w:t>
      </w:r>
      <w:r w:rsidR="00F618AC" w:rsidRPr="0031237E">
        <w:rPr>
          <w:rFonts w:eastAsia="Helvetica Neue"/>
        </w:rPr>
        <w:t xml:space="preserve">required </w:t>
      </w:r>
      <w:r w:rsidRPr="0031237E">
        <w:rPr>
          <w:rFonts w:eastAsia="Helvetica Neue"/>
        </w:rPr>
        <w:t xml:space="preserve">professional experience of an outlet’s publication </w:t>
      </w:r>
      <w:r w:rsidRPr="0031237E">
        <w:rPr>
          <w:rFonts w:eastAsia="Helvetica Neue"/>
        </w:rPr>
        <w:lastRenderedPageBreak/>
        <w:t>director (Article 171) and editor-in-chief (Article 73) and to the foreign ownership of onl</w:t>
      </w:r>
      <w:r w:rsidR="00F618AC" w:rsidRPr="0031237E">
        <w:rPr>
          <w:rFonts w:eastAsia="Helvetica Neue"/>
        </w:rPr>
        <w:t>ine media outlets (Article 178)</w:t>
      </w:r>
      <w:r w:rsidRPr="0031237E">
        <w:rPr>
          <w:rFonts w:eastAsia="Helvetica Neue"/>
          <w:color w:val="000000"/>
        </w:rPr>
        <w:t>.</w:t>
      </w:r>
      <w:r w:rsidRPr="0031237E">
        <w:rPr>
          <w:rFonts w:eastAsia="Helvetica Neue"/>
          <w:color w:val="000000"/>
          <w:vertAlign w:val="superscript"/>
        </w:rPr>
        <w:footnoteReference w:id="17"/>
      </w:r>
    </w:p>
    <w:p w14:paraId="005BF5D5" w14:textId="77777777" w:rsidR="0087786A" w:rsidRPr="0031237E" w:rsidRDefault="0087786A" w:rsidP="0087786A">
      <w:pPr>
        <w:pBdr>
          <w:top w:val="nil"/>
          <w:left w:val="nil"/>
          <w:bottom w:val="nil"/>
          <w:right w:val="nil"/>
          <w:between w:val="nil"/>
        </w:pBdr>
        <w:ind w:left="720"/>
        <w:jc w:val="both"/>
      </w:pPr>
    </w:p>
    <w:p w14:paraId="0000005B" w14:textId="14C2E71E" w:rsidR="005E2B85" w:rsidRPr="0087786A" w:rsidRDefault="00E0748E" w:rsidP="0049029C">
      <w:pPr>
        <w:numPr>
          <w:ilvl w:val="0"/>
          <w:numId w:val="9"/>
        </w:numPr>
        <w:pBdr>
          <w:top w:val="nil"/>
          <w:left w:val="nil"/>
          <w:bottom w:val="nil"/>
          <w:right w:val="nil"/>
          <w:between w:val="nil"/>
        </w:pBdr>
        <w:jc w:val="both"/>
      </w:pPr>
      <w:r w:rsidRPr="0031237E">
        <w:rPr>
          <w:rFonts w:eastAsia="Helvetica Neue"/>
          <w:b/>
          <w:color w:val="000000"/>
        </w:rPr>
        <w:t xml:space="preserve">Article 198 </w:t>
      </w:r>
      <w:r w:rsidRPr="0031237E">
        <w:rPr>
          <w:rFonts w:eastAsia="Helvetica Neue"/>
          <w:color w:val="000000"/>
        </w:rPr>
        <w:t>provides for penalties of up to 3 years in prison and/or a fine of up to 500,000 francs C</w:t>
      </w:r>
      <w:sdt>
        <w:sdtPr>
          <w:tag w:val="goog_rdk_34"/>
          <w:id w:val="1474102054"/>
        </w:sdtPr>
        <w:sdtContent/>
      </w:sdt>
      <w:r w:rsidRPr="0031237E">
        <w:rPr>
          <w:rFonts w:eastAsia="Helvetica Neue"/>
          <w:color w:val="000000"/>
        </w:rPr>
        <w:t xml:space="preserve">FA </w:t>
      </w:r>
      <w:r w:rsidR="002223C6" w:rsidRPr="0031237E">
        <w:rPr>
          <w:rFonts w:eastAsia="Helvetica Neue"/>
          <w:color w:val="000000"/>
        </w:rPr>
        <w:t xml:space="preserve">(835 USD) </w:t>
      </w:r>
      <w:r w:rsidRPr="0031237E">
        <w:rPr>
          <w:rFonts w:eastAsia="Helvetica Neue"/>
          <w:color w:val="000000"/>
        </w:rPr>
        <w:t xml:space="preserve">for any person who obtains a national press card obtained on the basis of a partially or totally inaccurate declaration. </w:t>
      </w:r>
    </w:p>
    <w:p w14:paraId="1429349B" w14:textId="0A7D43E7" w:rsidR="0087786A" w:rsidRPr="0031237E" w:rsidRDefault="0087786A" w:rsidP="0087786A">
      <w:pPr>
        <w:pBdr>
          <w:top w:val="nil"/>
          <w:left w:val="nil"/>
          <w:bottom w:val="nil"/>
          <w:right w:val="nil"/>
          <w:between w:val="nil"/>
        </w:pBdr>
        <w:jc w:val="both"/>
      </w:pPr>
    </w:p>
    <w:p w14:paraId="0000005C" w14:textId="27781295" w:rsidR="005E2B85" w:rsidRPr="0087786A" w:rsidRDefault="00E0748E" w:rsidP="0049029C">
      <w:pPr>
        <w:numPr>
          <w:ilvl w:val="0"/>
          <w:numId w:val="6"/>
        </w:numPr>
        <w:spacing w:line="240" w:lineRule="auto"/>
        <w:jc w:val="both"/>
      </w:pPr>
      <w:r w:rsidRPr="0031237E">
        <w:rPr>
          <w:rFonts w:eastAsia="Helvetica Neue"/>
          <w:b/>
        </w:rPr>
        <w:t>Article 199</w:t>
      </w:r>
      <w:r w:rsidRPr="0031237E">
        <w:rPr>
          <w:rFonts w:eastAsia="Helvetica Neue"/>
        </w:rPr>
        <w:t xml:space="preserve"> </w:t>
      </w:r>
      <w:r w:rsidR="003D31DA" w:rsidRPr="0031237E">
        <w:rPr>
          <w:rFonts w:eastAsia="Helvetica Neue"/>
        </w:rPr>
        <w:t>criminalizes</w:t>
      </w:r>
      <w:r w:rsidRPr="0031237E">
        <w:rPr>
          <w:rFonts w:eastAsia="Helvetica Neue"/>
        </w:rPr>
        <w:t xml:space="preserve"> the use of a press card which has been fraudulently obtained, punishable by imprisonment of up to 1 year and/or a fine of up to 500,000 francs C</w:t>
      </w:r>
      <w:sdt>
        <w:sdtPr>
          <w:tag w:val="goog_rdk_35"/>
          <w:id w:val="-533261572"/>
        </w:sdtPr>
        <w:sdtContent/>
      </w:sdt>
      <w:r w:rsidR="002223C6" w:rsidRPr="0031237E">
        <w:rPr>
          <w:rFonts w:eastAsia="Helvetica Neue"/>
        </w:rPr>
        <w:t xml:space="preserve">FA </w:t>
      </w:r>
      <w:r w:rsidR="002223C6" w:rsidRPr="0031237E">
        <w:rPr>
          <w:rFonts w:eastAsia="Helvetica Neue"/>
          <w:color w:val="000000"/>
        </w:rPr>
        <w:t xml:space="preserve">(835 USD). </w:t>
      </w:r>
      <w:r w:rsidRPr="0031237E">
        <w:rPr>
          <w:rFonts w:eastAsia="Helvetica Neue"/>
        </w:rPr>
        <w:t xml:space="preserve"> </w:t>
      </w:r>
    </w:p>
    <w:p w14:paraId="2FC0E5CD" w14:textId="77777777" w:rsidR="0087786A" w:rsidRPr="0031237E" w:rsidRDefault="0087786A" w:rsidP="0087786A">
      <w:pPr>
        <w:spacing w:line="240" w:lineRule="auto"/>
        <w:ind w:left="360"/>
        <w:jc w:val="both"/>
      </w:pPr>
    </w:p>
    <w:p w14:paraId="0000005D" w14:textId="74C842E9" w:rsidR="005E2B85" w:rsidRPr="0087786A" w:rsidRDefault="00E0748E" w:rsidP="00EA1B39">
      <w:pPr>
        <w:numPr>
          <w:ilvl w:val="0"/>
          <w:numId w:val="6"/>
        </w:numPr>
        <w:spacing w:line="240" w:lineRule="auto"/>
        <w:jc w:val="both"/>
      </w:pPr>
      <w:r w:rsidRPr="0031237E">
        <w:rPr>
          <w:rFonts w:eastAsia="Helvetica Neue"/>
          <w:b/>
        </w:rPr>
        <w:t>Article 201</w:t>
      </w:r>
      <w:r w:rsidRPr="0031237E">
        <w:rPr>
          <w:rFonts w:eastAsia="Helvetica Neue"/>
        </w:rPr>
        <w:t xml:space="preserve"> provides fines  of 200,000 to 500,000 francs CFA </w:t>
      </w:r>
      <w:r w:rsidR="002223C6" w:rsidRPr="0031237E">
        <w:rPr>
          <w:rFonts w:eastAsia="Helvetica Neue"/>
        </w:rPr>
        <w:t xml:space="preserve">(334-835 USD) </w:t>
      </w:r>
      <w:r w:rsidRPr="0031237E">
        <w:rPr>
          <w:rFonts w:eastAsia="Helvetica Neue"/>
        </w:rPr>
        <w:t xml:space="preserve">for the failure to </w:t>
      </w:r>
      <w:r w:rsidR="00EA1B39" w:rsidRPr="0031237E">
        <w:rPr>
          <w:rFonts w:eastAsia="Helvetica Neue"/>
        </w:rPr>
        <w:t xml:space="preserve">comply with Article 92 of the Press Code, which requires newspapers to </w:t>
      </w:r>
      <w:r w:rsidRPr="0031237E">
        <w:rPr>
          <w:rFonts w:eastAsia="Helvetica Neue"/>
        </w:rPr>
        <w:t xml:space="preserve">include </w:t>
      </w:r>
      <w:r w:rsidR="00EA1B39" w:rsidRPr="0031237E">
        <w:rPr>
          <w:rFonts w:eastAsia="Helvetica Neue"/>
        </w:rPr>
        <w:t xml:space="preserve">certain mandatory information in their printed editions, including </w:t>
      </w:r>
      <w:r w:rsidRPr="0031237E">
        <w:rPr>
          <w:rFonts w:eastAsia="Helvetica Neue"/>
        </w:rPr>
        <w:t xml:space="preserve">the </w:t>
      </w:r>
      <w:r w:rsidR="002223C6" w:rsidRPr="0031237E">
        <w:rPr>
          <w:rFonts w:eastAsia="Helvetica Neue"/>
        </w:rPr>
        <w:t>addresses</w:t>
      </w:r>
      <w:r w:rsidRPr="0031237E">
        <w:rPr>
          <w:rFonts w:eastAsia="Helvetica Neue"/>
        </w:rPr>
        <w:t xml:space="preserve"> of the publication director, the managing directors, owners, </w:t>
      </w:r>
      <w:r w:rsidR="002223C6" w:rsidRPr="0031237E">
        <w:rPr>
          <w:rFonts w:eastAsia="Helvetica Neue"/>
        </w:rPr>
        <w:t>and printers</w:t>
      </w:r>
      <w:r w:rsidRPr="0031237E">
        <w:rPr>
          <w:rFonts w:eastAsia="Helvetica Neue"/>
        </w:rPr>
        <w:t>.</w:t>
      </w:r>
      <w:r w:rsidRPr="0031237E">
        <w:rPr>
          <w:rFonts w:eastAsia="Helvetica Neue"/>
          <w:vertAlign w:val="superscript"/>
        </w:rPr>
        <w:footnoteReference w:id="18"/>
      </w:r>
    </w:p>
    <w:p w14:paraId="41BBD629" w14:textId="1567A7C8" w:rsidR="0087786A" w:rsidRPr="0031237E" w:rsidRDefault="0087786A" w:rsidP="0087786A">
      <w:pPr>
        <w:spacing w:line="240" w:lineRule="auto"/>
        <w:jc w:val="both"/>
      </w:pPr>
    </w:p>
    <w:p w14:paraId="0000005E" w14:textId="74376A64" w:rsidR="005E2B85" w:rsidRPr="0031237E" w:rsidRDefault="00E0748E" w:rsidP="0049029C">
      <w:pPr>
        <w:numPr>
          <w:ilvl w:val="0"/>
          <w:numId w:val="6"/>
        </w:numPr>
        <w:spacing w:line="240" w:lineRule="auto"/>
        <w:jc w:val="both"/>
      </w:pPr>
      <w:r w:rsidRPr="0031237E">
        <w:rPr>
          <w:rFonts w:eastAsia="Helvetica Neue"/>
          <w:b/>
        </w:rPr>
        <w:t xml:space="preserve">Article 204 </w:t>
      </w:r>
      <w:r w:rsidR="003D31DA" w:rsidRPr="0031237E">
        <w:rPr>
          <w:rFonts w:eastAsia="Helvetica Neue"/>
        </w:rPr>
        <w:t>criminalizes</w:t>
      </w:r>
      <w:r w:rsidRPr="0031237E">
        <w:rPr>
          <w:rFonts w:eastAsia="Helvetica Neue"/>
        </w:rPr>
        <w:t xml:space="preserve"> the failure to register a publication in accordance with rules set out in the Press Code, punishable by imprisonment of 2 to 6 months and/or a fine of 200,000 to 500,000 francs CFA. </w:t>
      </w:r>
    </w:p>
    <w:p w14:paraId="00000060" w14:textId="51474814" w:rsidR="005E2B85" w:rsidRPr="0031237E" w:rsidRDefault="005E2B85" w:rsidP="0049029C">
      <w:pPr>
        <w:spacing w:line="240" w:lineRule="auto"/>
        <w:jc w:val="both"/>
        <w:rPr>
          <w:rFonts w:eastAsia="Helvetica Neue"/>
        </w:rPr>
      </w:pPr>
    </w:p>
    <w:p w14:paraId="00000061" w14:textId="7D5B3A10" w:rsidR="005E2B85" w:rsidRPr="0031237E" w:rsidRDefault="00E0748E" w:rsidP="0049029C">
      <w:pPr>
        <w:numPr>
          <w:ilvl w:val="0"/>
          <w:numId w:val="8"/>
        </w:numPr>
        <w:spacing w:after="160" w:line="259" w:lineRule="auto"/>
        <w:jc w:val="both"/>
        <w:rPr>
          <w:rFonts w:eastAsia="Helvetica Neue"/>
        </w:rPr>
      </w:pPr>
      <w:bookmarkStart w:id="5" w:name="_heading=h.it0qfvsk6t7a" w:colFirst="0" w:colLast="0"/>
      <w:bookmarkEnd w:id="5"/>
      <w:r w:rsidRPr="0031237E">
        <w:rPr>
          <w:rFonts w:eastAsia="Helvetica Neue"/>
        </w:rPr>
        <w:t xml:space="preserve">The authorities have </w:t>
      </w:r>
      <w:r w:rsidR="00F618AC" w:rsidRPr="0031237E">
        <w:rPr>
          <w:rFonts w:eastAsia="Helvetica Neue"/>
        </w:rPr>
        <w:t xml:space="preserve">additionally </w:t>
      </w:r>
      <w:r w:rsidRPr="0031237E">
        <w:rPr>
          <w:rFonts w:eastAsia="Helvetica Neue"/>
        </w:rPr>
        <w:t>harassed and intimidated media outlets</w:t>
      </w:r>
      <w:r w:rsidR="00EA1B39" w:rsidRPr="0031237E">
        <w:rPr>
          <w:rFonts w:eastAsia="Helvetica Neue"/>
        </w:rPr>
        <w:t>, with the seeming intent of discouraging the printing or broadcast of conte</w:t>
      </w:r>
      <w:r w:rsidR="00F618AC" w:rsidRPr="0031237E">
        <w:rPr>
          <w:rFonts w:eastAsia="Helvetica Neue"/>
        </w:rPr>
        <w:t>nt that goes against the government’s official line</w:t>
      </w:r>
      <w:r w:rsidRPr="0031237E">
        <w:rPr>
          <w:rFonts w:eastAsia="Helvetica Neue"/>
        </w:rPr>
        <w:t xml:space="preserve">. </w:t>
      </w:r>
      <w:r w:rsidR="00EA1B39" w:rsidRPr="0031237E">
        <w:rPr>
          <w:rFonts w:eastAsia="Helvetica Neue"/>
        </w:rPr>
        <w:t xml:space="preserve"> For example, o</w:t>
      </w:r>
      <w:r w:rsidRPr="0031237E">
        <w:rPr>
          <w:rFonts w:eastAsia="Helvetica Neue"/>
        </w:rPr>
        <w:t>n 26 February 2016, officers of the Criminal Investigation Division visited the offices of Radio Walfadjiri, a private radio station, to seize the recordings of the ‘Dine ak Diamono’ programme broadcast on the Walfdjiri platform TV on the 25 February.</w:t>
      </w:r>
      <w:r w:rsidRPr="0031237E">
        <w:rPr>
          <w:rFonts w:eastAsia="Helvetica Neue"/>
          <w:vertAlign w:val="superscript"/>
        </w:rPr>
        <w:footnoteReference w:id="19"/>
      </w:r>
      <w:r w:rsidRPr="0031237E">
        <w:rPr>
          <w:rFonts w:eastAsia="Helvetica Neue"/>
        </w:rPr>
        <w:t xml:space="preserve"> The topic of the programme was the upcoming March 2016 referendum on </w:t>
      </w:r>
      <w:r w:rsidR="00EA1B39" w:rsidRPr="0031237E">
        <w:rPr>
          <w:rFonts w:eastAsia="Helvetica Neue"/>
        </w:rPr>
        <w:t xml:space="preserve">Constitutional reforms. </w:t>
      </w:r>
    </w:p>
    <w:p w14:paraId="00000062" w14:textId="77777777" w:rsidR="005E2B85" w:rsidRPr="0031237E" w:rsidRDefault="005E2B85" w:rsidP="0049029C">
      <w:pPr>
        <w:spacing w:line="240" w:lineRule="auto"/>
        <w:jc w:val="both"/>
        <w:rPr>
          <w:rFonts w:eastAsia="Helvetica Neue"/>
        </w:rPr>
      </w:pPr>
    </w:p>
    <w:p w14:paraId="00000063" w14:textId="77777777" w:rsidR="005E2B85" w:rsidRPr="0031237E" w:rsidRDefault="00E0748E" w:rsidP="0049029C">
      <w:pPr>
        <w:keepNext/>
        <w:pBdr>
          <w:top w:val="nil"/>
          <w:left w:val="nil"/>
          <w:bottom w:val="nil"/>
          <w:right w:val="nil"/>
          <w:between w:val="nil"/>
        </w:pBdr>
        <w:spacing w:line="259" w:lineRule="auto"/>
        <w:jc w:val="both"/>
        <w:rPr>
          <w:rFonts w:eastAsia="Helvetica Neue"/>
          <w:i/>
          <w:color w:val="000000"/>
        </w:rPr>
      </w:pPr>
      <w:r w:rsidRPr="0031237E">
        <w:rPr>
          <w:rFonts w:eastAsia="Helvetica Neue"/>
          <w:i/>
          <w:color w:val="000000"/>
        </w:rPr>
        <w:t>National Audiov</w:t>
      </w:r>
      <w:sdt>
        <w:sdtPr>
          <w:tag w:val="goog_rdk_37"/>
          <w:id w:val="-674874130"/>
        </w:sdtPr>
        <w:sdtContent/>
      </w:sdt>
      <w:r w:rsidRPr="0031237E">
        <w:rPr>
          <w:rFonts w:eastAsia="Helvetica Neue"/>
          <w:i/>
          <w:color w:val="000000"/>
        </w:rPr>
        <w:t>isual Regulatory Council</w:t>
      </w:r>
    </w:p>
    <w:p w14:paraId="00000066" w14:textId="6AEA3FD6" w:rsidR="005E2B85" w:rsidRPr="0031237E" w:rsidRDefault="005E2B85" w:rsidP="0049029C">
      <w:pPr>
        <w:spacing w:line="259" w:lineRule="auto"/>
        <w:jc w:val="both"/>
        <w:rPr>
          <w:rFonts w:eastAsia="Helvetica Neue"/>
        </w:rPr>
      </w:pPr>
    </w:p>
    <w:p w14:paraId="00000067" w14:textId="243B7660" w:rsidR="005E2B85" w:rsidRPr="0031237E" w:rsidRDefault="00E0748E" w:rsidP="0049029C">
      <w:pPr>
        <w:numPr>
          <w:ilvl w:val="0"/>
          <w:numId w:val="8"/>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The National Audiovisual Regulatory Council (CNRA) lacks the independence, diversity and pluralistic membership required of an effective and indep</w:t>
      </w:r>
      <w:r w:rsidR="00F618AC" w:rsidRPr="0031237E">
        <w:rPr>
          <w:rFonts w:eastAsia="Helvetica Neue"/>
          <w:color w:val="000000"/>
        </w:rPr>
        <w:t>endent regulator. Article 3 of L</w:t>
      </w:r>
      <w:r w:rsidRPr="0031237E">
        <w:rPr>
          <w:rFonts w:eastAsia="Helvetica Neue"/>
          <w:color w:val="000000"/>
        </w:rPr>
        <w:t>aw N°2006-04 of 4 January 2006</w:t>
      </w:r>
      <w:r w:rsidR="00F618AC" w:rsidRPr="0031237E">
        <w:rPr>
          <w:rFonts w:eastAsia="Helvetica Neue"/>
          <w:color w:val="000000"/>
        </w:rPr>
        <w:t>, establishing the</w:t>
      </w:r>
      <w:r w:rsidRPr="0031237E">
        <w:rPr>
          <w:rFonts w:eastAsia="Helvetica Neue"/>
          <w:color w:val="000000"/>
        </w:rPr>
        <w:t xml:space="preserve"> CNRA</w:t>
      </w:r>
      <w:r w:rsidR="00F618AC" w:rsidRPr="0031237E">
        <w:rPr>
          <w:rFonts w:eastAsia="Helvetica Neue"/>
          <w:color w:val="000000"/>
        </w:rPr>
        <w:t>,</w:t>
      </w:r>
      <w:r w:rsidRPr="0031237E">
        <w:rPr>
          <w:rFonts w:eastAsia="Helvetica Neue"/>
          <w:color w:val="000000"/>
        </w:rPr>
        <w:t xml:space="preserve"> </w:t>
      </w:r>
      <w:r w:rsidR="00F618AC" w:rsidRPr="0031237E">
        <w:rPr>
          <w:rFonts w:eastAsia="Helvetica Neue"/>
          <w:color w:val="000000"/>
        </w:rPr>
        <w:t>empowers the President to directly appoint all of the CNRA members</w:t>
      </w:r>
      <w:r w:rsidR="002223C6" w:rsidRPr="0031237E">
        <w:rPr>
          <w:rFonts w:eastAsia="Helvetica Neue"/>
          <w:color w:val="000000"/>
        </w:rPr>
        <w:t xml:space="preserve">, without public consultation. </w:t>
      </w:r>
      <w:r w:rsidRPr="0031237E">
        <w:rPr>
          <w:rFonts w:eastAsia="Helvetica Neue"/>
          <w:color w:val="000000"/>
        </w:rPr>
        <w:t xml:space="preserve">This </w:t>
      </w:r>
      <w:r w:rsidR="002223C6" w:rsidRPr="0031237E">
        <w:rPr>
          <w:rFonts w:eastAsia="Helvetica Neue"/>
          <w:color w:val="000000"/>
        </w:rPr>
        <w:t>g</w:t>
      </w:r>
      <w:r w:rsidR="00F618AC" w:rsidRPr="0031237E">
        <w:rPr>
          <w:rFonts w:eastAsia="Helvetica Neue"/>
          <w:color w:val="000000"/>
        </w:rPr>
        <w:t>rants</w:t>
      </w:r>
      <w:r w:rsidR="002223C6" w:rsidRPr="0031237E">
        <w:rPr>
          <w:rFonts w:eastAsia="Helvetica Neue"/>
          <w:color w:val="000000"/>
        </w:rPr>
        <w:t xml:space="preserve"> the President undue</w:t>
      </w:r>
      <w:r w:rsidRPr="0031237E">
        <w:rPr>
          <w:rFonts w:eastAsia="Helvetica Neue"/>
          <w:color w:val="000000"/>
        </w:rPr>
        <w:t xml:space="preserve"> influenc</w:t>
      </w:r>
      <w:r w:rsidR="002223C6" w:rsidRPr="0031237E">
        <w:rPr>
          <w:rFonts w:eastAsia="Helvetica Neue"/>
        </w:rPr>
        <w:t xml:space="preserve">e and </w:t>
      </w:r>
      <w:r w:rsidRPr="0031237E">
        <w:rPr>
          <w:rFonts w:eastAsia="Helvetica Neue"/>
        </w:rPr>
        <w:t xml:space="preserve">control </w:t>
      </w:r>
      <w:r w:rsidR="002223C6" w:rsidRPr="0031237E">
        <w:rPr>
          <w:rFonts w:eastAsia="Helvetica Neue"/>
        </w:rPr>
        <w:t>over the CNRA</w:t>
      </w:r>
      <w:r w:rsidR="00F618AC" w:rsidRPr="0031237E">
        <w:rPr>
          <w:rFonts w:eastAsia="Helvetica Neue"/>
        </w:rPr>
        <w:t>, and in turn, over the media in Senegal</w:t>
      </w:r>
      <w:r w:rsidR="002223C6" w:rsidRPr="0031237E">
        <w:rPr>
          <w:rFonts w:eastAsia="Helvetica Neue"/>
        </w:rPr>
        <w:t xml:space="preserve">. </w:t>
      </w:r>
      <w:r w:rsidRPr="0031237E">
        <w:rPr>
          <w:rFonts w:eastAsia="Helvetica Neue"/>
        </w:rPr>
        <w:t xml:space="preserve"> </w:t>
      </w:r>
    </w:p>
    <w:p w14:paraId="00000068" w14:textId="77777777" w:rsidR="005E2B85" w:rsidRPr="0031237E" w:rsidRDefault="005E2B85" w:rsidP="0049029C">
      <w:pPr>
        <w:pBdr>
          <w:top w:val="nil"/>
          <w:left w:val="nil"/>
          <w:bottom w:val="nil"/>
          <w:right w:val="nil"/>
          <w:between w:val="nil"/>
        </w:pBdr>
        <w:spacing w:line="259" w:lineRule="auto"/>
        <w:ind w:left="360" w:hanging="720"/>
        <w:jc w:val="both"/>
        <w:rPr>
          <w:rFonts w:eastAsia="Helvetica Neue"/>
          <w:color w:val="000000"/>
        </w:rPr>
      </w:pPr>
    </w:p>
    <w:p w14:paraId="00000069" w14:textId="13D1DFC6" w:rsidR="005E2B85" w:rsidRPr="0031237E" w:rsidRDefault="00F618AC" w:rsidP="0049029C">
      <w:pPr>
        <w:numPr>
          <w:ilvl w:val="0"/>
          <w:numId w:val="8"/>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lastRenderedPageBreak/>
        <w:t xml:space="preserve">The CNRA is not directly accountable to the public, but rather must submit reports of its activities directly to the President, before it can be released to the public,  the according to </w:t>
      </w:r>
      <w:r w:rsidR="00E0748E" w:rsidRPr="0031237E">
        <w:rPr>
          <w:rFonts w:eastAsia="Helvetica Neue"/>
          <w:color w:val="000000"/>
        </w:rPr>
        <w:t>Article 13 of the Law.</w:t>
      </w:r>
      <w:r w:rsidR="002223C6" w:rsidRPr="0031237E">
        <w:rPr>
          <w:rStyle w:val="FootnoteReference"/>
          <w:rFonts w:eastAsia="Helvetica Neue"/>
          <w:color w:val="000000"/>
        </w:rPr>
        <w:footnoteReference w:id="20"/>
      </w:r>
      <w:r w:rsidR="00E0748E" w:rsidRPr="0031237E">
        <w:rPr>
          <w:rFonts w:eastAsia="Helvetica Neue"/>
          <w:color w:val="000000"/>
        </w:rPr>
        <w:t xml:space="preserve"> </w:t>
      </w:r>
      <w:r w:rsidRPr="0031237E">
        <w:rPr>
          <w:rFonts w:eastAsia="Helvetica Neue"/>
          <w:color w:val="000000"/>
        </w:rPr>
        <w:t xml:space="preserve">This further undermines transparency and trust in the regulator. </w:t>
      </w:r>
    </w:p>
    <w:p w14:paraId="0000006A" w14:textId="77777777" w:rsidR="005E2B85" w:rsidRPr="0031237E" w:rsidRDefault="005E2B85" w:rsidP="0049029C">
      <w:pPr>
        <w:spacing w:line="259" w:lineRule="auto"/>
        <w:jc w:val="both"/>
        <w:rPr>
          <w:rFonts w:eastAsia="Helvetica Neue"/>
        </w:rPr>
      </w:pPr>
    </w:p>
    <w:p w14:paraId="0000006C" w14:textId="462D8FA6" w:rsidR="005E2B85" w:rsidRPr="0031237E" w:rsidRDefault="00E0748E" w:rsidP="0031237E">
      <w:pPr>
        <w:numPr>
          <w:ilvl w:val="0"/>
          <w:numId w:val="8"/>
        </w:numPr>
        <w:pBdr>
          <w:top w:val="nil"/>
          <w:left w:val="nil"/>
          <w:bottom w:val="nil"/>
          <w:right w:val="nil"/>
          <w:between w:val="nil"/>
        </w:pBdr>
        <w:spacing w:line="240" w:lineRule="auto"/>
        <w:jc w:val="both"/>
        <w:rPr>
          <w:rFonts w:eastAsia="Helvetica Neue"/>
        </w:rPr>
      </w:pPr>
      <w:r w:rsidRPr="0031237E">
        <w:rPr>
          <w:rFonts w:eastAsia="Helvetica Neue"/>
          <w:color w:val="000000"/>
        </w:rPr>
        <w:t>The CNRA’s powers to impose signific</w:t>
      </w:r>
      <w:sdt>
        <w:sdtPr>
          <w:tag w:val="goog_rdk_39"/>
          <w:id w:val="-1418322091"/>
        </w:sdtPr>
        <w:sdtContent/>
      </w:sdt>
      <w:r w:rsidRPr="0031237E">
        <w:rPr>
          <w:rFonts w:eastAsia="Helvetica Neue"/>
          <w:color w:val="000000"/>
        </w:rPr>
        <w:t xml:space="preserve">ant sanctions has led to tensions between the regulator and the </w:t>
      </w:r>
      <w:r w:rsidR="00F618AC" w:rsidRPr="0031237E">
        <w:rPr>
          <w:rFonts w:eastAsia="Helvetica Neue"/>
          <w:color w:val="000000"/>
        </w:rPr>
        <w:t>broadcasters</w:t>
      </w:r>
      <w:r w:rsidRPr="0031237E">
        <w:rPr>
          <w:rFonts w:eastAsia="Helvetica Neue"/>
          <w:color w:val="000000"/>
        </w:rPr>
        <w:t xml:space="preserve"> under its authority. This has been exa</w:t>
      </w:r>
      <w:sdt>
        <w:sdtPr>
          <w:tag w:val="goog_rdk_40"/>
          <w:id w:val="986594867"/>
        </w:sdtPr>
        <w:sdtContent/>
      </w:sdt>
      <w:r w:rsidRPr="0031237E">
        <w:rPr>
          <w:rFonts w:eastAsia="Helvetica Neue"/>
          <w:color w:val="000000"/>
        </w:rPr>
        <w:t>cerbated by the</w:t>
      </w:r>
      <w:r w:rsidR="00F618AC" w:rsidRPr="0031237E">
        <w:rPr>
          <w:rFonts w:eastAsia="Helvetica Neue"/>
          <w:color w:val="000000"/>
        </w:rPr>
        <w:t xml:space="preserve"> seemingly arbitrary manner in which the sanctions are applied, with examples of private and independent media facing investigation and sanctions, whilst public media who promote the official line, but who may have clearly violated the law, escaping sanction.</w:t>
      </w:r>
    </w:p>
    <w:p w14:paraId="5CECB84E" w14:textId="75815047" w:rsidR="00F618AC" w:rsidRPr="0031237E" w:rsidRDefault="00F618AC" w:rsidP="00F618AC">
      <w:pPr>
        <w:pBdr>
          <w:top w:val="nil"/>
          <w:left w:val="nil"/>
          <w:bottom w:val="nil"/>
          <w:right w:val="nil"/>
          <w:between w:val="nil"/>
        </w:pBdr>
        <w:spacing w:line="240" w:lineRule="auto"/>
        <w:jc w:val="both"/>
        <w:rPr>
          <w:rFonts w:eastAsia="Helvetica Neue"/>
        </w:rPr>
      </w:pPr>
    </w:p>
    <w:p w14:paraId="0000006D" w14:textId="77777777" w:rsidR="005E2B85" w:rsidRPr="0031237E" w:rsidRDefault="00E0748E" w:rsidP="0049029C">
      <w:pPr>
        <w:spacing w:line="240" w:lineRule="auto"/>
        <w:ind w:right="57"/>
        <w:jc w:val="both"/>
        <w:rPr>
          <w:rFonts w:eastAsia="Helvetica Neue"/>
          <w:b/>
        </w:rPr>
      </w:pPr>
      <w:r w:rsidRPr="0031237E">
        <w:rPr>
          <w:rFonts w:eastAsia="Helvetica Neue"/>
          <w:b/>
        </w:rPr>
        <w:t>Recommendations:</w:t>
      </w:r>
    </w:p>
    <w:p w14:paraId="0000006E" w14:textId="77777777" w:rsidR="005E2B85" w:rsidRPr="0031237E" w:rsidRDefault="005E2B85" w:rsidP="0049029C">
      <w:pPr>
        <w:spacing w:line="240" w:lineRule="auto"/>
        <w:ind w:left="57" w:right="57"/>
        <w:jc w:val="both"/>
        <w:rPr>
          <w:rFonts w:eastAsia="Helvetica Neue"/>
          <w:b/>
        </w:rPr>
      </w:pPr>
    </w:p>
    <w:p w14:paraId="53FEBD24" w14:textId="398D892A" w:rsidR="00F618AC" w:rsidRPr="0031237E" w:rsidRDefault="00EA1B39" w:rsidP="0049029C">
      <w:pPr>
        <w:numPr>
          <w:ilvl w:val="0"/>
          <w:numId w:val="3"/>
        </w:numPr>
        <w:spacing w:line="240" w:lineRule="auto"/>
        <w:jc w:val="both"/>
        <w:rPr>
          <w:rFonts w:eastAsia="Helvetica Neue"/>
        </w:rPr>
      </w:pPr>
      <w:r w:rsidRPr="0031237E">
        <w:rPr>
          <w:rFonts w:eastAsia="Helvetica Neue"/>
        </w:rPr>
        <w:t xml:space="preserve">Review and amend the 2017 Press Code, </w:t>
      </w:r>
      <w:r w:rsidR="003D31DA">
        <w:rPr>
          <w:rFonts w:eastAsia="Helvetica Neue"/>
        </w:rPr>
        <w:t xml:space="preserve">to bring it </w:t>
      </w:r>
      <w:r w:rsidRPr="0031237E">
        <w:rPr>
          <w:rFonts w:eastAsia="Helvetica Neue"/>
        </w:rPr>
        <w:t>in line with international standards, to ensure a free and enabling environment for independent, pluralistic and diverse me</w:t>
      </w:r>
      <w:r w:rsidR="00F618AC" w:rsidRPr="0031237E">
        <w:rPr>
          <w:rFonts w:eastAsia="Helvetica Neue"/>
        </w:rPr>
        <w:t xml:space="preserve">dia, including in particular to: </w:t>
      </w:r>
    </w:p>
    <w:p w14:paraId="58402EA1" w14:textId="4D7E7DDE" w:rsidR="00F618AC" w:rsidRPr="0031237E" w:rsidRDefault="00BD756A" w:rsidP="00F618AC">
      <w:pPr>
        <w:numPr>
          <w:ilvl w:val="1"/>
          <w:numId w:val="3"/>
        </w:numPr>
        <w:spacing w:line="240" w:lineRule="auto"/>
        <w:jc w:val="both"/>
        <w:rPr>
          <w:rFonts w:eastAsia="Helvetica Neue"/>
        </w:rPr>
      </w:pPr>
      <w:r w:rsidRPr="0031237E">
        <w:rPr>
          <w:rFonts w:eastAsia="Helvetica Neue"/>
        </w:rPr>
        <w:t>R</w:t>
      </w:r>
      <w:r w:rsidR="00E0748E" w:rsidRPr="0031237E">
        <w:rPr>
          <w:rFonts w:eastAsia="Helvetica Neue"/>
        </w:rPr>
        <w:t xml:space="preserve">epeal all criminal and administrative offences </w:t>
      </w:r>
      <w:r w:rsidR="00F618AC" w:rsidRPr="0031237E">
        <w:rPr>
          <w:rFonts w:eastAsia="Helvetica Neue"/>
        </w:rPr>
        <w:t xml:space="preserve">contained </w:t>
      </w:r>
      <w:r w:rsidR="00E0748E" w:rsidRPr="0031237E">
        <w:rPr>
          <w:rFonts w:eastAsia="Helvetica Neue"/>
        </w:rPr>
        <w:t xml:space="preserve">within the </w:t>
      </w:r>
      <w:r w:rsidR="00EA1B39" w:rsidRPr="0031237E">
        <w:rPr>
          <w:rFonts w:eastAsia="Helvetica Neue"/>
        </w:rPr>
        <w:t xml:space="preserve">2017 </w:t>
      </w:r>
      <w:r w:rsidR="00E0748E" w:rsidRPr="0031237E">
        <w:rPr>
          <w:rFonts w:eastAsia="Helvetica Neue"/>
        </w:rPr>
        <w:t xml:space="preserve">Press Code, in particular </w:t>
      </w:r>
      <w:r w:rsidR="00E0748E" w:rsidRPr="0031237E">
        <w:rPr>
          <w:rFonts w:eastAsia="Helvetica Neue"/>
          <w:color w:val="0A0A0A"/>
        </w:rPr>
        <w:t>Articles 192, 194, 198, 199, 201, 203, 204, 207 and 208</w:t>
      </w:r>
      <w:r w:rsidR="00F618AC" w:rsidRPr="0031237E">
        <w:rPr>
          <w:rFonts w:eastAsia="Helvetica Neue"/>
          <w:color w:val="0A0A0A"/>
        </w:rPr>
        <w:t>;</w:t>
      </w:r>
    </w:p>
    <w:p w14:paraId="2F6A9B86" w14:textId="5514E08F" w:rsidR="00F618AC" w:rsidRPr="0031237E" w:rsidRDefault="00BD756A" w:rsidP="00F618AC">
      <w:pPr>
        <w:numPr>
          <w:ilvl w:val="1"/>
          <w:numId w:val="3"/>
        </w:numPr>
        <w:spacing w:line="240" w:lineRule="auto"/>
        <w:jc w:val="both"/>
        <w:rPr>
          <w:rFonts w:eastAsia="Helvetica Neue"/>
        </w:rPr>
      </w:pPr>
      <w:r w:rsidRPr="0031237E">
        <w:rPr>
          <w:rFonts w:eastAsia="Helvetica Neue"/>
        </w:rPr>
        <w:t>R</w:t>
      </w:r>
      <w:r w:rsidR="00F618AC" w:rsidRPr="0031237E">
        <w:rPr>
          <w:rFonts w:eastAsia="Helvetica Neue"/>
        </w:rPr>
        <w:t>evise the defin</w:t>
      </w:r>
      <w:sdt>
        <w:sdtPr>
          <w:tag w:val="goog_rdk_41"/>
          <w:id w:val="-491709781"/>
        </w:sdtPr>
        <w:sdtContent/>
      </w:sdt>
      <w:r w:rsidR="00F618AC" w:rsidRPr="0031237E">
        <w:rPr>
          <w:rFonts w:eastAsia="Helvetica Neue"/>
        </w:rPr>
        <w:t>ition of ‘journalist’ in Article 4 to reflect a functional definition in line with international human rights standards.</w:t>
      </w:r>
    </w:p>
    <w:p w14:paraId="25619AD6" w14:textId="77777777" w:rsidR="00BD756A" w:rsidRPr="0031237E" w:rsidRDefault="00E0748E" w:rsidP="00BD756A">
      <w:pPr>
        <w:numPr>
          <w:ilvl w:val="1"/>
          <w:numId w:val="3"/>
        </w:numPr>
        <w:spacing w:line="240" w:lineRule="auto"/>
        <w:jc w:val="both"/>
        <w:rPr>
          <w:rFonts w:eastAsia="Helvetica Neue"/>
        </w:rPr>
      </w:pPr>
      <w:r w:rsidRPr="0031237E">
        <w:rPr>
          <w:rFonts w:eastAsia="Helvetica Neue"/>
          <w:color w:val="0A0A0A"/>
        </w:rPr>
        <w:t>Repeal the provisions for the National Press C</w:t>
      </w:r>
      <w:r w:rsidR="00BD756A" w:rsidRPr="0031237E">
        <w:rPr>
          <w:rFonts w:eastAsia="Helvetica Neue"/>
          <w:color w:val="0A0A0A"/>
        </w:rPr>
        <w:t>ard in Section 2, Articles 22-36 and Articles 198-</w:t>
      </w:r>
      <w:r w:rsidRPr="0031237E">
        <w:rPr>
          <w:rFonts w:eastAsia="Helvetica Neue"/>
          <w:color w:val="0A0A0A"/>
        </w:rPr>
        <w:t>199, ensuring any replacement regime compli</w:t>
      </w:r>
      <w:r w:rsidR="00BD756A" w:rsidRPr="0031237E">
        <w:rPr>
          <w:rFonts w:eastAsia="Helvetica Neue"/>
          <w:color w:val="0A0A0A"/>
        </w:rPr>
        <w:t>es with international standards;</w:t>
      </w:r>
    </w:p>
    <w:p w14:paraId="00000072" w14:textId="3A63E554" w:rsidR="005E2B85" w:rsidRPr="0031237E" w:rsidRDefault="00E0748E" w:rsidP="00BD756A">
      <w:pPr>
        <w:numPr>
          <w:ilvl w:val="1"/>
          <w:numId w:val="3"/>
        </w:numPr>
        <w:spacing w:line="240" w:lineRule="auto"/>
        <w:jc w:val="both"/>
        <w:rPr>
          <w:rFonts w:eastAsia="Helvetica Neue"/>
        </w:rPr>
      </w:pPr>
      <w:r w:rsidRPr="0031237E">
        <w:rPr>
          <w:rFonts w:eastAsia="Helvetica Neue"/>
          <w:color w:val="0A0A0A"/>
        </w:rPr>
        <w:t>Repeal article 68, requiring the registration of press companies.</w:t>
      </w:r>
    </w:p>
    <w:p w14:paraId="00000073" w14:textId="77777777" w:rsidR="005E2B85" w:rsidRPr="0031237E" w:rsidRDefault="00E0748E" w:rsidP="0049029C">
      <w:pPr>
        <w:numPr>
          <w:ilvl w:val="0"/>
          <w:numId w:val="3"/>
        </w:numPr>
        <w:spacing w:line="240" w:lineRule="auto"/>
        <w:jc w:val="both"/>
        <w:rPr>
          <w:rFonts w:eastAsia="Helvetica Neue"/>
        </w:rPr>
      </w:pPr>
      <w:r w:rsidRPr="0031237E">
        <w:rPr>
          <w:rFonts w:eastAsia="Helvetica Neue"/>
        </w:rPr>
        <w:t xml:space="preserve">Adopt a law establishing an independent audiovisual authority, to replace the CNRA. </w:t>
      </w:r>
    </w:p>
    <w:p w14:paraId="00000074" w14:textId="77777777" w:rsidR="005E2B85" w:rsidRPr="0031237E" w:rsidRDefault="005E2B85" w:rsidP="0049029C">
      <w:pPr>
        <w:pStyle w:val="Heading4"/>
        <w:keepLines w:val="0"/>
        <w:spacing w:before="0" w:after="0" w:line="240" w:lineRule="auto"/>
        <w:ind w:right="57"/>
        <w:jc w:val="both"/>
        <w:rPr>
          <w:rFonts w:eastAsia="Helvetica Neue"/>
          <w:b/>
          <w:color w:val="000000"/>
          <w:sz w:val="22"/>
          <w:szCs w:val="22"/>
        </w:rPr>
      </w:pPr>
    </w:p>
    <w:p w14:paraId="00000075" w14:textId="77777777" w:rsidR="005E2B85" w:rsidRPr="0031237E" w:rsidRDefault="005E2B85" w:rsidP="0049029C">
      <w:pPr>
        <w:pStyle w:val="Heading4"/>
        <w:keepLines w:val="0"/>
        <w:spacing w:before="0" w:after="0" w:line="240" w:lineRule="auto"/>
        <w:ind w:right="57"/>
        <w:jc w:val="both"/>
        <w:rPr>
          <w:rFonts w:eastAsia="Helvetica Neue"/>
          <w:b/>
          <w:color w:val="000000"/>
          <w:sz w:val="22"/>
          <w:szCs w:val="22"/>
        </w:rPr>
      </w:pPr>
    </w:p>
    <w:p w14:paraId="00000076" w14:textId="19E06AAA" w:rsidR="005E2B85" w:rsidRPr="0031237E" w:rsidRDefault="00BD756A" w:rsidP="0049029C">
      <w:pPr>
        <w:pStyle w:val="Heading4"/>
        <w:keepLines w:val="0"/>
        <w:spacing w:before="0" w:after="0" w:line="240" w:lineRule="auto"/>
        <w:ind w:right="57"/>
        <w:jc w:val="both"/>
        <w:rPr>
          <w:rFonts w:eastAsia="Helvetica Neue"/>
          <w:b/>
          <w:color w:val="000000"/>
          <w:sz w:val="22"/>
          <w:szCs w:val="22"/>
          <w:u w:val="single"/>
        </w:rPr>
      </w:pPr>
      <w:r w:rsidRPr="0031237E">
        <w:rPr>
          <w:rFonts w:eastAsia="Helvetica Neue"/>
          <w:b/>
          <w:color w:val="000000"/>
          <w:sz w:val="22"/>
          <w:szCs w:val="22"/>
          <w:u w:val="single"/>
        </w:rPr>
        <w:t>Freedom of Peaceful Assembly</w:t>
      </w:r>
    </w:p>
    <w:p w14:paraId="00000077" w14:textId="77777777" w:rsidR="005E2B85" w:rsidRPr="0031237E" w:rsidRDefault="005E2B85" w:rsidP="0049029C">
      <w:pPr>
        <w:spacing w:line="240" w:lineRule="auto"/>
        <w:ind w:right="57"/>
        <w:jc w:val="both"/>
        <w:rPr>
          <w:rFonts w:eastAsia="Helvetica Neue"/>
        </w:rPr>
      </w:pPr>
    </w:p>
    <w:p w14:paraId="00000078" w14:textId="77777777" w:rsidR="005E2B85" w:rsidRPr="0031237E" w:rsidRDefault="00E0748E" w:rsidP="0049029C">
      <w:pPr>
        <w:numPr>
          <w:ilvl w:val="0"/>
          <w:numId w:val="8"/>
        </w:numPr>
        <w:pBdr>
          <w:top w:val="nil"/>
          <w:left w:val="nil"/>
          <w:bottom w:val="nil"/>
          <w:right w:val="nil"/>
          <w:between w:val="nil"/>
        </w:pBdr>
        <w:spacing w:line="240" w:lineRule="auto"/>
        <w:ind w:right="57"/>
        <w:jc w:val="both"/>
        <w:rPr>
          <w:rFonts w:eastAsia="Helvetica Neue"/>
          <w:color w:val="000000"/>
        </w:rPr>
      </w:pPr>
      <w:r w:rsidRPr="0031237E">
        <w:rPr>
          <w:rFonts w:eastAsia="Helvetica Neue"/>
          <w:color w:val="000000"/>
        </w:rPr>
        <w:t xml:space="preserve">This section addresses paragraphs 11 and 27 of the List of Issues, on the freedom of peaceful assembly and the excessive use of force at political rallies and demonstrations. </w:t>
      </w:r>
    </w:p>
    <w:p w14:paraId="00000079" w14:textId="77777777" w:rsidR="005E2B85" w:rsidRPr="0031237E" w:rsidRDefault="005E2B85" w:rsidP="0049029C">
      <w:pPr>
        <w:spacing w:line="240" w:lineRule="auto"/>
        <w:ind w:right="57"/>
        <w:jc w:val="both"/>
        <w:rPr>
          <w:rFonts w:eastAsia="Helvetica Neue"/>
        </w:rPr>
      </w:pPr>
    </w:p>
    <w:p w14:paraId="0000007A" w14:textId="1697FB29" w:rsidR="005E2B85" w:rsidRPr="0031237E" w:rsidRDefault="00E0748E" w:rsidP="0049029C">
      <w:pPr>
        <w:numPr>
          <w:ilvl w:val="0"/>
          <w:numId w:val="8"/>
        </w:numPr>
        <w:pBdr>
          <w:top w:val="nil"/>
          <w:left w:val="nil"/>
          <w:bottom w:val="nil"/>
          <w:right w:val="nil"/>
          <w:between w:val="nil"/>
        </w:pBdr>
        <w:spacing w:after="160" w:line="240" w:lineRule="auto"/>
        <w:jc w:val="both"/>
        <w:rPr>
          <w:rFonts w:eastAsia="Helvetica Neue"/>
          <w:color w:val="000000"/>
        </w:rPr>
      </w:pPr>
      <w:r w:rsidRPr="0031237E">
        <w:rPr>
          <w:rFonts w:eastAsia="Helvetica Neue"/>
          <w:color w:val="000000"/>
        </w:rPr>
        <w:t xml:space="preserve">The right to freedom of peaceful assembly </w:t>
      </w:r>
      <w:r w:rsidR="00BD756A" w:rsidRPr="0031237E">
        <w:rPr>
          <w:rFonts w:eastAsia="Helvetica Neue"/>
          <w:color w:val="000000"/>
        </w:rPr>
        <w:t xml:space="preserve">in Senegal </w:t>
      </w:r>
      <w:r w:rsidRPr="0031237E">
        <w:rPr>
          <w:rFonts w:eastAsia="Helvetica Neue"/>
          <w:color w:val="000000"/>
        </w:rPr>
        <w:t xml:space="preserve">is subject to a system of prior declaration, by which organisers </w:t>
      </w:r>
      <w:r w:rsidR="00BD756A" w:rsidRPr="0031237E">
        <w:rPr>
          <w:rFonts w:eastAsia="Helvetica Neue"/>
          <w:color w:val="000000"/>
        </w:rPr>
        <w:t xml:space="preserve">of assemblies </w:t>
      </w:r>
      <w:r w:rsidRPr="0031237E">
        <w:rPr>
          <w:rFonts w:eastAsia="Helvetica Neue"/>
          <w:color w:val="000000"/>
        </w:rPr>
        <w:t>are required</w:t>
      </w:r>
      <w:r w:rsidR="003D31DA">
        <w:rPr>
          <w:rFonts w:eastAsia="Helvetica Neue"/>
          <w:color w:val="000000"/>
        </w:rPr>
        <w:t>,</w:t>
      </w:r>
      <w:r w:rsidRPr="0031237E">
        <w:rPr>
          <w:rFonts w:eastAsia="Helvetica Neue"/>
          <w:color w:val="000000"/>
        </w:rPr>
        <w:t xml:space="preserve"> </w:t>
      </w:r>
      <w:r w:rsidR="00BD756A" w:rsidRPr="0031237E">
        <w:rPr>
          <w:rFonts w:eastAsia="Helvetica Neue"/>
          <w:color w:val="000000"/>
        </w:rPr>
        <w:t>under Article 96 of the Criminal C</w:t>
      </w:r>
      <w:r w:rsidR="003D31DA">
        <w:rPr>
          <w:rFonts w:eastAsia="Helvetica Neue"/>
          <w:color w:val="000000"/>
        </w:rPr>
        <w:t xml:space="preserve">ode, </w:t>
      </w:r>
      <w:r w:rsidRPr="0031237E">
        <w:rPr>
          <w:rFonts w:eastAsia="Helvetica Neue"/>
          <w:color w:val="000000"/>
        </w:rPr>
        <w:t xml:space="preserve">to notify their local council of their intention to hold an assembly or demonstration at least 72 hours in advance. The failure to notify is punishable under </w:t>
      </w:r>
      <w:r w:rsidR="006017B3" w:rsidRPr="0031237E">
        <w:rPr>
          <w:rFonts w:eastAsia="Helvetica Neue"/>
          <w:color w:val="000000"/>
        </w:rPr>
        <w:t>the following A</w:t>
      </w:r>
      <w:r w:rsidRPr="0031237E">
        <w:rPr>
          <w:rFonts w:eastAsia="Helvetica Neue"/>
          <w:color w:val="000000"/>
        </w:rPr>
        <w:t>rticle 97 by imprisonment of 1 to 3 years and a fi</w:t>
      </w:r>
      <w:r w:rsidR="006017B3" w:rsidRPr="0031237E">
        <w:rPr>
          <w:rFonts w:eastAsia="Helvetica Neue"/>
          <w:color w:val="000000"/>
        </w:rPr>
        <w:t>ne of 100,000 to 500,000 francs (167-835 USD).</w:t>
      </w:r>
      <w:r w:rsidRPr="0031237E">
        <w:rPr>
          <w:rFonts w:eastAsia="Helvetica Neue"/>
          <w:color w:val="000000"/>
        </w:rPr>
        <w:t xml:space="preserve"> In practice, this notification procedure</w:t>
      </w:r>
      <w:r w:rsidR="00BD756A" w:rsidRPr="0031237E">
        <w:rPr>
          <w:rFonts w:eastAsia="Helvetica Neue"/>
          <w:color w:val="000000"/>
        </w:rPr>
        <w:t xml:space="preserve"> effectively</w:t>
      </w:r>
      <w:r w:rsidRPr="0031237E">
        <w:rPr>
          <w:rFonts w:eastAsia="Helvetica Neue"/>
          <w:color w:val="000000"/>
        </w:rPr>
        <w:t xml:space="preserve"> functions as a system of prior authorization, as the need to ‘maintain law and order’ has been routinely referred to as justification to refuse permission to assemblies</w:t>
      </w:r>
      <w:r w:rsidR="00BD756A" w:rsidRPr="0031237E">
        <w:rPr>
          <w:rFonts w:eastAsia="Helvetica Neue"/>
          <w:color w:val="000000"/>
        </w:rPr>
        <w:t>, in particular those</w:t>
      </w:r>
      <w:r w:rsidRPr="0031237E">
        <w:rPr>
          <w:rFonts w:eastAsia="Helvetica Neue"/>
          <w:color w:val="000000"/>
        </w:rPr>
        <w:t xml:space="preserve"> </w:t>
      </w:r>
      <w:r w:rsidR="003D31DA" w:rsidRPr="0031237E">
        <w:rPr>
          <w:rFonts w:eastAsia="Helvetica Neue"/>
          <w:color w:val="000000"/>
        </w:rPr>
        <w:t>organized</w:t>
      </w:r>
      <w:r w:rsidRPr="0031237E">
        <w:rPr>
          <w:rFonts w:eastAsia="Helvetica Neue"/>
          <w:color w:val="000000"/>
        </w:rPr>
        <w:t xml:space="preserve"> by opposition parties and civil society </w:t>
      </w:r>
      <w:r w:rsidR="003D31DA" w:rsidRPr="0031237E">
        <w:rPr>
          <w:rFonts w:eastAsia="Helvetica Neue"/>
          <w:color w:val="000000"/>
        </w:rPr>
        <w:t>organizations</w:t>
      </w:r>
      <w:r w:rsidRPr="0031237E">
        <w:rPr>
          <w:rFonts w:eastAsia="Helvetica Neue"/>
          <w:color w:val="000000"/>
        </w:rPr>
        <w:t>.</w:t>
      </w:r>
      <w:r w:rsidR="00BD756A" w:rsidRPr="0031237E">
        <w:rPr>
          <w:rFonts w:eastAsia="Helvetica Neue"/>
          <w:color w:val="000000"/>
        </w:rPr>
        <w:t xml:space="preserve"> The ability to </w:t>
      </w:r>
      <w:r w:rsidR="003D31DA" w:rsidRPr="0031237E">
        <w:rPr>
          <w:rFonts w:eastAsia="Helvetica Neue"/>
          <w:color w:val="000000"/>
        </w:rPr>
        <w:t>organize</w:t>
      </w:r>
      <w:r w:rsidR="00BD756A" w:rsidRPr="0031237E">
        <w:rPr>
          <w:rFonts w:eastAsia="Helvetica Neue"/>
          <w:color w:val="000000"/>
        </w:rPr>
        <w:t xml:space="preserve"> spontaneous assemblies is also compromised. </w:t>
      </w:r>
    </w:p>
    <w:p w14:paraId="62592C6A" w14:textId="520D8F12" w:rsidR="00BD756A" w:rsidRPr="0031237E" w:rsidRDefault="00E0748E" w:rsidP="0049029C">
      <w:pPr>
        <w:numPr>
          <w:ilvl w:val="0"/>
          <w:numId w:val="8"/>
        </w:numPr>
        <w:pBdr>
          <w:top w:val="nil"/>
          <w:left w:val="nil"/>
          <w:bottom w:val="nil"/>
          <w:right w:val="nil"/>
          <w:between w:val="nil"/>
        </w:pBdr>
        <w:spacing w:after="160" w:line="259" w:lineRule="auto"/>
        <w:jc w:val="both"/>
        <w:rPr>
          <w:rFonts w:eastAsia="Helvetica Neue"/>
          <w:color w:val="000000"/>
        </w:rPr>
      </w:pPr>
      <w:r w:rsidRPr="0031237E">
        <w:rPr>
          <w:rFonts w:eastAsia="Helvetica Neue"/>
          <w:color w:val="000000"/>
        </w:rPr>
        <w:t xml:space="preserve">Furthermore, regulations have been introduced which impose a blanket ban on peaceful assemblies in certain high-profile public spaces. These regulations prevent the holding of assemblies within the sight and sound of their intended audience, undermining their expressive impact. For example, Decree No. 007580/Mint/SP of 20 July 2011, issued by the </w:t>
      </w:r>
      <w:r w:rsidRPr="0031237E">
        <w:rPr>
          <w:rFonts w:eastAsia="Helvetica Neue"/>
          <w:color w:val="000000"/>
        </w:rPr>
        <w:lastRenderedPageBreak/>
        <w:t>Ministry of the Interior, prohibit</w:t>
      </w:r>
      <w:r w:rsidRPr="0031237E">
        <w:rPr>
          <w:rFonts w:eastAsia="Helvetica Neue"/>
        </w:rPr>
        <w:t>ed</w:t>
      </w:r>
      <w:r w:rsidR="00BD756A" w:rsidRPr="0031237E">
        <w:rPr>
          <w:rFonts w:eastAsia="Helvetica Neue"/>
          <w:color w:val="000000"/>
        </w:rPr>
        <w:t xml:space="preserve"> all demonstrations in the areas surrounding government and parliamentary buildings. The ban applies to:</w:t>
      </w:r>
    </w:p>
    <w:p w14:paraId="71086FDB" w14:textId="27B98607" w:rsidR="00BD756A" w:rsidRPr="0031237E" w:rsidRDefault="00E0748E" w:rsidP="00BD756A">
      <w:pPr>
        <w:pBdr>
          <w:top w:val="nil"/>
          <w:left w:val="nil"/>
          <w:bottom w:val="nil"/>
          <w:right w:val="nil"/>
          <w:between w:val="nil"/>
        </w:pBdr>
        <w:spacing w:after="160" w:line="259" w:lineRule="auto"/>
        <w:ind w:left="720"/>
        <w:jc w:val="both"/>
        <w:rPr>
          <w:rFonts w:eastAsia="Helvetica Neue"/>
          <w:i/>
          <w:color w:val="000000"/>
        </w:rPr>
      </w:pPr>
      <w:r w:rsidRPr="0031237E">
        <w:rPr>
          <w:rFonts w:eastAsia="Helvetica Neue"/>
          <w:i/>
          <w:color w:val="000000"/>
        </w:rPr>
        <w:t>the area between Avenue El Malick Sy and Cap Manuel […] especially in front of the buildings housing the National Assembly, the Senate, the Economic and Social Council, the Courts and Tribunals, the Palace of the Republic, the Administrative Buildi</w:t>
      </w:r>
      <w:r w:rsidR="00BD756A" w:rsidRPr="0031237E">
        <w:rPr>
          <w:rFonts w:eastAsia="Helvetica Neue"/>
          <w:i/>
          <w:color w:val="000000"/>
        </w:rPr>
        <w:t>ng and “Place de l’Indépendance.</w:t>
      </w:r>
    </w:p>
    <w:p w14:paraId="0000007B" w14:textId="09BF4EEB" w:rsidR="005E2B85" w:rsidRPr="0031237E" w:rsidRDefault="00BD756A" w:rsidP="00BD756A">
      <w:pPr>
        <w:pBdr>
          <w:top w:val="nil"/>
          <w:left w:val="nil"/>
          <w:bottom w:val="nil"/>
          <w:right w:val="nil"/>
          <w:between w:val="nil"/>
        </w:pBdr>
        <w:spacing w:after="160" w:line="259" w:lineRule="auto"/>
        <w:ind w:left="360"/>
        <w:jc w:val="both"/>
        <w:rPr>
          <w:rFonts w:eastAsia="Helvetica Neue"/>
          <w:color w:val="000000"/>
        </w:rPr>
      </w:pPr>
      <w:r w:rsidRPr="0031237E">
        <w:rPr>
          <w:rFonts w:eastAsia="Helvetica Neue"/>
        </w:rPr>
        <w:t xml:space="preserve">The government justified the ban </w:t>
      </w:r>
      <w:r w:rsidR="00E0748E" w:rsidRPr="0031237E">
        <w:rPr>
          <w:rFonts w:eastAsia="Helvetica Neue"/>
          <w:color w:val="000000"/>
        </w:rPr>
        <w:t xml:space="preserve">on the </w:t>
      </w:r>
      <w:r w:rsidRPr="0031237E">
        <w:rPr>
          <w:rFonts w:eastAsia="Helvetica Neue"/>
          <w:color w:val="000000"/>
        </w:rPr>
        <w:t xml:space="preserve">broad </w:t>
      </w:r>
      <w:r w:rsidR="00E0748E" w:rsidRPr="0031237E">
        <w:rPr>
          <w:rFonts w:eastAsia="Helvetica Neue"/>
          <w:color w:val="000000"/>
        </w:rPr>
        <w:t xml:space="preserve">basis of protecting </w:t>
      </w:r>
      <w:r w:rsidRPr="0031237E">
        <w:rPr>
          <w:rFonts w:eastAsia="Helvetica Neue"/>
          <w:color w:val="000000"/>
        </w:rPr>
        <w:t xml:space="preserve">public </w:t>
      </w:r>
      <w:r w:rsidR="00E0748E" w:rsidRPr="0031237E">
        <w:rPr>
          <w:rFonts w:eastAsia="Helvetica Neue"/>
          <w:color w:val="000000"/>
        </w:rPr>
        <w:t>security. When the Min</w:t>
      </w:r>
      <w:r w:rsidR="00E0748E" w:rsidRPr="0031237E">
        <w:rPr>
          <w:rFonts w:eastAsia="Helvetica Neue"/>
        </w:rPr>
        <w:t xml:space="preserve">istry of the Interior </w:t>
      </w:r>
      <w:r w:rsidRPr="0031237E">
        <w:rPr>
          <w:rFonts w:eastAsia="Helvetica Neue"/>
        </w:rPr>
        <w:t>first issued the Decree</w:t>
      </w:r>
      <w:r w:rsidR="00E0748E" w:rsidRPr="0031237E">
        <w:rPr>
          <w:rFonts w:eastAsia="Helvetica Neue"/>
          <w:color w:val="000000"/>
        </w:rPr>
        <w:t xml:space="preserve"> it was described as t</w:t>
      </w:r>
      <w:r w:rsidRPr="0031237E">
        <w:rPr>
          <w:rFonts w:eastAsia="Helvetica Neue"/>
          <w:color w:val="000000"/>
        </w:rPr>
        <w:t xml:space="preserve">emporary, </w:t>
      </w:r>
      <w:r w:rsidR="00E0748E" w:rsidRPr="0031237E">
        <w:rPr>
          <w:rFonts w:eastAsia="Helvetica Neue"/>
          <w:color w:val="000000"/>
        </w:rPr>
        <w:t xml:space="preserve">but the ban has </w:t>
      </w:r>
      <w:r w:rsidRPr="0031237E">
        <w:rPr>
          <w:rFonts w:eastAsia="Helvetica Neue"/>
        </w:rPr>
        <w:t xml:space="preserve">yet to be </w:t>
      </w:r>
      <w:r w:rsidR="00E0748E" w:rsidRPr="0031237E">
        <w:rPr>
          <w:rFonts w:eastAsia="Helvetica Neue"/>
        </w:rPr>
        <w:t xml:space="preserve">lifted </w:t>
      </w:r>
      <w:r w:rsidR="00E0748E" w:rsidRPr="0031237E">
        <w:rPr>
          <w:rFonts w:eastAsia="Helvetica Neue"/>
          <w:color w:val="000000"/>
        </w:rPr>
        <w:t xml:space="preserve">and </w:t>
      </w:r>
      <w:r w:rsidRPr="0031237E">
        <w:rPr>
          <w:rFonts w:eastAsia="Helvetica Neue"/>
          <w:color w:val="000000"/>
        </w:rPr>
        <w:t xml:space="preserve">has </w:t>
      </w:r>
      <w:r w:rsidR="00E0748E" w:rsidRPr="0031237E">
        <w:rPr>
          <w:rFonts w:eastAsia="Helvetica Neue"/>
          <w:color w:val="000000"/>
        </w:rPr>
        <w:t xml:space="preserve">effectively become permanent. </w:t>
      </w:r>
    </w:p>
    <w:p w14:paraId="0000007C" w14:textId="4F3F4C6F" w:rsidR="005E2B85" w:rsidRPr="0031237E" w:rsidRDefault="00E0748E" w:rsidP="0049029C">
      <w:pPr>
        <w:numPr>
          <w:ilvl w:val="0"/>
          <w:numId w:val="8"/>
        </w:numPr>
        <w:pBdr>
          <w:top w:val="nil"/>
          <w:left w:val="nil"/>
          <w:bottom w:val="nil"/>
          <w:right w:val="nil"/>
          <w:between w:val="nil"/>
        </w:pBdr>
        <w:spacing w:after="160" w:line="259" w:lineRule="auto"/>
        <w:jc w:val="both"/>
        <w:rPr>
          <w:rFonts w:eastAsia="Helvetica Neue"/>
          <w:color w:val="000000"/>
        </w:rPr>
      </w:pPr>
      <w:r w:rsidRPr="0031237E">
        <w:rPr>
          <w:rFonts w:eastAsia="Helvetica Neue"/>
        </w:rPr>
        <w:t>M</w:t>
      </w:r>
      <w:r w:rsidRPr="0031237E">
        <w:rPr>
          <w:rFonts w:eastAsia="Helvetica Neue"/>
          <w:color w:val="000000"/>
        </w:rPr>
        <w:t xml:space="preserve">any peaceful assemblies have </w:t>
      </w:r>
      <w:r w:rsidR="00BD756A" w:rsidRPr="0031237E">
        <w:rPr>
          <w:rFonts w:eastAsia="Helvetica Neue"/>
          <w:color w:val="000000"/>
        </w:rPr>
        <w:t xml:space="preserve">arbitrarily </w:t>
      </w:r>
      <w:r w:rsidRPr="0031237E">
        <w:rPr>
          <w:rFonts w:eastAsia="Helvetica Neue"/>
          <w:color w:val="000000"/>
        </w:rPr>
        <w:t xml:space="preserve">been denied </w:t>
      </w:r>
      <w:r w:rsidR="003D31DA" w:rsidRPr="0031237E">
        <w:rPr>
          <w:rFonts w:eastAsia="Helvetica Neue"/>
          <w:color w:val="000000"/>
        </w:rPr>
        <w:t>authorization</w:t>
      </w:r>
      <w:r w:rsidRPr="0031237E">
        <w:rPr>
          <w:rFonts w:eastAsia="Helvetica Neue"/>
          <w:color w:val="000000"/>
        </w:rPr>
        <w:t xml:space="preserve"> to take place, and dispersed, including through the use of disproporti</w:t>
      </w:r>
      <w:r w:rsidR="00BD756A" w:rsidRPr="0031237E">
        <w:rPr>
          <w:rFonts w:eastAsia="Helvetica Neue"/>
          <w:color w:val="000000"/>
        </w:rPr>
        <w:t>onate force, on the grounds of “</w:t>
      </w:r>
      <w:r w:rsidRPr="0031237E">
        <w:rPr>
          <w:rFonts w:eastAsia="Helvetica Neue"/>
          <w:color w:val="000000"/>
        </w:rPr>
        <w:t>maintaining law an</w:t>
      </w:r>
      <w:r w:rsidR="00BD756A" w:rsidRPr="0031237E">
        <w:rPr>
          <w:rFonts w:eastAsia="Helvetica Neue"/>
          <w:color w:val="000000"/>
        </w:rPr>
        <w:t>d order”</w:t>
      </w:r>
      <w:r w:rsidRPr="0031237E">
        <w:rPr>
          <w:rFonts w:eastAsia="Helvetica Neue"/>
          <w:color w:val="000000"/>
        </w:rPr>
        <w:t xml:space="preserve">. </w:t>
      </w:r>
      <w:r w:rsidR="00BD756A" w:rsidRPr="0031237E">
        <w:rPr>
          <w:rFonts w:eastAsia="Helvetica Neue"/>
          <w:color w:val="000000"/>
        </w:rPr>
        <w:t xml:space="preserve">We highlight the following emblematic examples: </w:t>
      </w:r>
    </w:p>
    <w:p w14:paraId="0000007D" w14:textId="6CBF96BB" w:rsidR="005E2B85" w:rsidRPr="0031237E" w:rsidRDefault="00E0748E" w:rsidP="005B434E">
      <w:pPr>
        <w:numPr>
          <w:ilvl w:val="0"/>
          <w:numId w:val="12"/>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 xml:space="preserve">On 15 May 2018, Falou Sene, a student of Gaston Berger University (UGB) of Saint-Louis, was killed by police </w:t>
      </w:r>
      <w:sdt>
        <w:sdtPr>
          <w:tag w:val="goog_rdk_43"/>
          <w:id w:val="1587723108"/>
        </w:sdtPr>
        <w:sdtContent/>
      </w:sdt>
      <w:r w:rsidRPr="0031237E">
        <w:rPr>
          <w:rFonts w:eastAsia="Helvetica Neue"/>
          <w:color w:val="000000"/>
        </w:rPr>
        <w:t xml:space="preserve">whilst participating in a peaceful assembly </w:t>
      </w:r>
      <w:r w:rsidR="004C3E17" w:rsidRPr="0031237E">
        <w:rPr>
          <w:rFonts w:eastAsia="Helvetica Neue"/>
          <w:color w:val="000000"/>
        </w:rPr>
        <w:t>protesting</w:t>
      </w:r>
      <w:r w:rsidRPr="0031237E">
        <w:rPr>
          <w:rFonts w:eastAsia="Helvetica Neue"/>
          <w:color w:val="000000"/>
        </w:rPr>
        <w:t xml:space="preserve"> the de</w:t>
      </w:r>
      <w:r w:rsidR="004C3E17" w:rsidRPr="0031237E">
        <w:rPr>
          <w:rFonts w:eastAsia="Helvetica Neue"/>
          <w:color w:val="000000"/>
        </w:rPr>
        <w:t>lays in the payment of student</w:t>
      </w:r>
      <w:r w:rsidRPr="0031237E">
        <w:rPr>
          <w:rFonts w:eastAsia="Helvetica Neue"/>
          <w:color w:val="000000"/>
        </w:rPr>
        <w:t xml:space="preserve"> </w:t>
      </w:r>
      <w:r w:rsidR="004C3E17" w:rsidRPr="0031237E">
        <w:rPr>
          <w:rFonts w:eastAsia="Helvetica Neue"/>
          <w:color w:val="000000"/>
        </w:rPr>
        <w:t>grants</w:t>
      </w:r>
      <w:r w:rsidRPr="0031237E">
        <w:rPr>
          <w:rFonts w:eastAsia="Helvetica Neue"/>
          <w:color w:val="000000"/>
        </w:rPr>
        <w:t>. The protest was v</w:t>
      </w:r>
      <w:sdt>
        <w:sdtPr>
          <w:tag w:val="goog_rdk_44"/>
          <w:id w:val="856391331"/>
        </w:sdtPr>
        <w:sdtContent/>
      </w:sdt>
      <w:r w:rsidRPr="0031237E">
        <w:rPr>
          <w:rFonts w:eastAsia="Helvetica Neue"/>
          <w:color w:val="000000"/>
        </w:rPr>
        <w:t xml:space="preserve">iolently </w:t>
      </w:r>
      <w:r w:rsidR="006017B3" w:rsidRPr="0031237E">
        <w:rPr>
          <w:rFonts w:eastAsia="Helvetica Neue"/>
        </w:rPr>
        <w:t>repressed</w:t>
      </w:r>
      <w:r w:rsidR="004C3E17" w:rsidRPr="0031237E">
        <w:rPr>
          <w:rFonts w:eastAsia="Helvetica Neue"/>
        </w:rPr>
        <w:t xml:space="preserve"> with clashes breaking out between some protesters and the police. The police used live ammunition against protesters</w:t>
      </w:r>
      <w:r w:rsidR="006017B3" w:rsidRPr="0031237E">
        <w:rPr>
          <w:rFonts w:eastAsia="Helvetica Neue"/>
        </w:rPr>
        <w:t xml:space="preserve">. </w:t>
      </w:r>
      <w:r w:rsidR="004C3E17" w:rsidRPr="0031237E">
        <w:rPr>
          <w:rFonts w:eastAsia="Helvetica Neue"/>
        </w:rPr>
        <w:t>I</w:t>
      </w:r>
      <w:r w:rsidRPr="0031237E">
        <w:rPr>
          <w:rFonts w:eastAsia="Helvetica Neue"/>
          <w:color w:val="000000"/>
        </w:rPr>
        <w:t>nvestigations into the killin</w:t>
      </w:r>
      <w:r w:rsidRPr="0031237E">
        <w:rPr>
          <w:rFonts w:eastAsia="Helvetica Neue"/>
        </w:rPr>
        <w:t>g of Sene were</w:t>
      </w:r>
      <w:r w:rsidRPr="0031237E">
        <w:rPr>
          <w:rFonts w:eastAsia="Helvetica Neue"/>
          <w:color w:val="000000"/>
        </w:rPr>
        <w:t xml:space="preserve"> </w:t>
      </w:r>
      <w:r w:rsidRPr="0031237E">
        <w:rPr>
          <w:rFonts w:eastAsia="Helvetica Neue"/>
        </w:rPr>
        <w:t>ini</w:t>
      </w:r>
      <w:r w:rsidR="004C3E17" w:rsidRPr="0031237E">
        <w:rPr>
          <w:rFonts w:eastAsia="Helvetica Neue"/>
        </w:rPr>
        <w:t>ti</w:t>
      </w:r>
      <w:r w:rsidRPr="0031237E">
        <w:rPr>
          <w:rFonts w:eastAsia="Helvetica Neue"/>
        </w:rPr>
        <w:t>ated on</w:t>
      </w:r>
      <w:r w:rsidRPr="0031237E">
        <w:rPr>
          <w:rFonts w:eastAsia="Helvetica Neue"/>
          <w:color w:val="000000"/>
        </w:rPr>
        <w:t xml:space="preserve"> the instructions </w:t>
      </w:r>
      <w:r w:rsidRPr="0031237E">
        <w:rPr>
          <w:rFonts w:eastAsia="Helvetica Neue"/>
        </w:rPr>
        <w:t>of</w:t>
      </w:r>
      <w:r w:rsidRPr="0031237E">
        <w:rPr>
          <w:rFonts w:eastAsia="Helvetica Neue"/>
          <w:color w:val="000000"/>
        </w:rPr>
        <w:t xml:space="preserve"> the </w:t>
      </w:r>
      <w:r w:rsidR="004C3E17" w:rsidRPr="0031237E">
        <w:rPr>
          <w:rFonts w:eastAsia="Helvetica Neue"/>
          <w:color w:val="000000"/>
        </w:rPr>
        <w:t>President, and the officer</w:t>
      </w:r>
      <w:r w:rsidRPr="0031237E">
        <w:rPr>
          <w:rFonts w:eastAsia="Helvetica Neue"/>
          <w:color w:val="000000"/>
        </w:rPr>
        <w:t xml:space="preserve"> responsible </w:t>
      </w:r>
      <w:r w:rsidRPr="0031237E">
        <w:rPr>
          <w:rFonts w:eastAsia="Helvetica Neue"/>
        </w:rPr>
        <w:t xml:space="preserve">was identified </w:t>
      </w:r>
      <w:r w:rsidR="004C3E17" w:rsidRPr="0031237E">
        <w:rPr>
          <w:rFonts w:eastAsia="Helvetica Neue"/>
        </w:rPr>
        <w:t>and is awaiting trial. I</w:t>
      </w:r>
      <w:r w:rsidRPr="0031237E">
        <w:rPr>
          <w:rFonts w:eastAsia="Helvetica Neue"/>
        </w:rPr>
        <w:t xml:space="preserve">nvestigations </w:t>
      </w:r>
      <w:sdt>
        <w:sdtPr>
          <w:tag w:val="goog_rdk_46"/>
          <w:id w:val="-1419784846"/>
        </w:sdtPr>
        <w:sdtContent/>
      </w:sdt>
      <w:r w:rsidRPr="0031237E">
        <w:rPr>
          <w:rFonts w:eastAsia="Helvetica Neue"/>
        </w:rPr>
        <w:t xml:space="preserve">into the </w:t>
      </w:r>
      <w:r w:rsidR="004C3E17" w:rsidRPr="0031237E">
        <w:rPr>
          <w:rFonts w:eastAsia="Helvetica Neue"/>
        </w:rPr>
        <w:t xml:space="preserve">excessive use of force and the </w:t>
      </w:r>
      <w:r w:rsidRPr="0031237E">
        <w:rPr>
          <w:rFonts w:eastAsia="Helvetica Neue"/>
        </w:rPr>
        <w:t>injuries caused to peaceful protesters during this incident have not taken place.</w:t>
      </w:r>
    </w:p>
    <w:p w14:paraId="23F514B0" w14:textId="77777777" w:rsidR="00BD756A" w:rsidRPr="0031237E" w:rsidRDefault="00BD756A" w:rsidP="00BD756A">
      <w:pPr>
        <w:pBdr>
          <w:top w:val="nil"/>
          <w:left w:val="nil"/>
          <w:bottom w:val="nil"/>
          <w:right w:val="nil"/>
          <w:between w:val="nil"/>
        </w:pBdr>
        <w:spacing w:line="259" w:lineRule="auto"/>
        <w:ind w:left="720"/>
        <w:jc w:val="both"/>
        <w:rPr>
          <w:rFonts w:eastAsia="Helvetica Neue"/>
          <w:color w:val="000000"/>
        </w:rPr>
      </w:pPr>
    </w:p>
    <w:p w14:paraId="0000007E" w14:textId="557D601B" w:rsidR="005E2B85" w:rsidRPr="0031237E" w:rsidRDefault="00E0748E" w:rsidP="005B434E">
      <w:pPr>
        <w:numPr>
          <w:ilvl w:val="0"/>
          <w:numId w:val="12"/>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 xml:space="preserve">On 14 June 2019, </w:t>
      </w:r>
      <w:r w:rsidR="00644D9C" w:rsidRPr="0031237E">
        <w:rPr>
          <w:rFonts w:eastAsia="Helvetica Neue"/>
          <w:color w:val="000000"/>
        </w:rPr>
        <w:t>hours before it was due to take place, t</w:t>
      </w:r>
      <w:r w:rsidRPr="0031237E">
        <w:rPr>
          <w:rFonts w:eastAsia="Helvetica Neue"/>
          <w:color w:val="000000"/>
        </w:rPr>
        <w:t>he security for</w:t>
      </w:r>
      <w:sdt>
        <w:sdtPr>
          <w:tag w:val="goog_rdk_47"/>
          <w:id w:val="-512535227"/>
        </w:sdtPr>
        <w:sdtContent/>
      </w:sdt>
      <w:r w:rsidRPr="0031237E">
        <w:rPr>
          <w:rFonts w:eastAsia="Helvetica Neue"/>
          <w:color w:val="000000"/>
        </w:rPr>
        <w:t xml:space="preserve">ces </w:t>
      </w:r>
      <w:r w:rsidRPr="0031237E">
        <w:rPr>
          <w:rFonts w:eastAsia="Helvetica Neue"/>
        </w:rPr>
        <w:t xml:space="preserve">refused </w:t>
      </w:r>
      <w:r w:rsidR="003D31DA" w:rsidRPr="0031237E">
        <w:rPr>
          <w:rFonts w:eastAsia="Helvetica Neue"/>
        </w:rPr>
        <w:t>authorization</w:t>
      </w:r>
      <w:r w:rsidRPr="0031237E">
        <w:rPr>
          <w:rFonts w:eastAsia="Helvetica Neue"/>
        </w:rPr>
        <w:t xml:space="preserve"> to</w:t>
      </w:r>
      <w:r w:rsidRPr="0031237E">
        <w:rPr>
          <w:rFonts w:eastAsia="Helvetica Neue"/>
          <w:color w:val="000000"/>
        </w:rPr>
        <w:t xml:space="preserve"> a demonstration </w:t>
      </w:r>
      <w:r w:rsidR="003D31DA" w:rsidRPr="0031237E">
        <w:rPr>
          <w:rFonts w:eastAsia="Helvetica Neue"/>
          <w:color w:val="000000"/>
        </w:rPr>
        <w:t>organized</w:t>
      </w:r>
      <w:r w:rsidRPr="0031237E">
        <w:rPr>
          <w:rFonts w:eastAsia="Helvetica Neue"/>
          <w:color w:val="000000"/>
        </w:rPr>
        <w:t xml:space="preserve"> in Dakar by opposition parties and civil society organizations</w:t>
      </w:r>
      <w:r w:rsidR="00644D9C" w:rsidRPr="0031237E">
        <w:rPr>
          <w:rFonts w:eastAsia="Helvetica Neue"/>
          <w:color w:val="000000"/>
        </w:rPr>
        <w:t>,</w:t>
      </w:r>
      <w:r w:rsidRPr="0031237E">
        <w:rPr>
          <w:rFonts w:eastAsia="Helvetica Neue"/>
          <w:color w:val="000000"/>
        </w:rPr>
        <w:t xml:space="preserve"> </w:t>
      </w:r>
      <w:r w:rsidRPr="0031237E">
        <w:rPr>
          <w:rFonts w:eastAsia="Helvetica Neue"/>
        </w:rPr>
        <w:t xml:space="preserve">in protest against </w:t>
      </w:r>
      <w:r w:rsidR="00644D9C" w:rsidRPr="0031237E">
        <w:rPr>
          <w:rFonts w:eastAsia="Helvetica Neue"/>
          <w:color w:val="000000"/>
        </w:rPr>
        <w:t>alleged corruption implicating</w:t>
      </w:r>
      <w:r w:rsidR="004C3E17" w:rsidRPr="0031237E">
        <w:rPr>
          <w:rFonts w:eastAsia="Helvetica Neue"/>
          <w:color w:val="000000"/>
        </w:rPr>
        <w:t xml:space="preserve"> Aliou Sall – the </w:t>
      </w:r>
      <w:r w:rsidR="004C3E17" w:rsidRPr="0031237E">
        <w:rPr>
          <w:rFonts w:eastAsia="Helvetica Neue"/>
        </w:rPr>
        <w:t xml:space="preserve">President’s brother </w:t>
      </w:r>
      <w:r w:rsidR="00644D9C" w:rsidRPr="0031237E">
        <w:rPr>
          <w:rFonts w:eastAsia="Helvetica Neue"/>
        </w:rPr>
        <w:t>–</w:t>
      </w:r>
      <w:r w:rsidR="004C3E17" w:rsidRPr="0031237E">
        <w:rPr>
          <w:rFonts w:eastAsia="Helvetica Neue"/>
        </w:rPr>
        <w:t xml:space="preserve"> </w:t>
      </w:r>
      <w:r w:rsidR="00644D9C" w:rsidRPr="0031237E">
        <w:rPr>
          <w:rFonts w:eastAsia="Helvetica Neue"/>
          <w:color w:val="000000"/>
        </w:rPr>
        <w:t xml:space="preserve">relating to </w:t>
      </w:r>
      <w:r w:rsidRPr="0031237E">
        <w:rPr>
          <w:rFonts w:eastAsia="Helvetica Neue"/>
          <w:color w:val="000000"/>
        </w:rPr>
        <w:t>oil and gas</w:t>
      </w:r>
      <w:r w:rsidRPr="0031237E">
        <w:rPr>
          <w:rFonts w:eastAsia="Helvetica Neue"/>
        </w:rPr>
        <w:t xml:space="preserve"> extraction projects in the country</w:t>
      </w:r>
      <w:r w:rsidRPr="0031237E">
        <w:rPr>
          <w:rFonts w:eastAsia="Helvetica Neue"/>
          <w:color w:val="000000"/>
        </w:rPr>
        <w:t xml:space="preserve">. </w:t>
      </w:r>
      <w:r w:rsidR="00644D9C" w:rsidRPr="0031237E">
        <w:rPr>
          <w:rFonts w:eastAsia="Helvetica Neue"/>
          <w:color w:val="000000"/>
        </w:rPr>
        <w:t xml:space="preserve">At  least 20 </w:t>
      </w:r>
      <w:r w:rsidRPr="0031237E">
        <w:rPr>
          <w:rFonts w:eastAsia="Helvetica Neue"/>
          <w:color w:val="000000"/>
        </w:rPr>
        <w:t>pro</w:t>
      </w:r>
      <w:sdt>
        <w:sdtPr>
          <w:tag w:val="goog_rdk_48"/>
          <w:id w:val="144944212"/>
        </w:sdtPr>
        <w:sdtContent/>
      </w:sdt>
      <w:r w:rsidRPr="0031237E">
        <w:rPr>
          <w:rFonts w:eastAsia="Helvetica Neue"/>
          <w:color w:val="000000"/>
        </w:rPr>
        <w:t>testers</w:t>
      </w:r>
      <w:r w:rsidR="00644D9C" w:rsidRPr="0031237E">
        <w:rPr>
          <w:rFonts w:eastAsia="Helvetica Neue"/>
          <w:color w:val="000000"/>
        </w:rPr>
        <w:t xml:space="preserve"> who made their way to the planned site of the protest</w:t>
      </w:r>
      <w:r w:rsidRPr="0031237E">
        <w:rPr>
          <w:rFonts w:eastAsia="Helvetica Neue"/>
          <w:color w:val="000000"/>
        </w:rPr>
        <w:t xml:space="preserve"> were arrested</w:t>
      </w:r>
      <w:r w:rsidR="00644D9C" w:rsidRPr="0031237E">
        <w:rPr>
          <w:rFonts w:eastAsia="Helvetica Neue"/>
          <w:color w:val="000000"/>
        </w:rPr>
        <w:t>, and the police fired tear gas at protesters</w:t>
      </w:r>
      <w:r w:rsidRPr="0031237E">
        <w:rPr>
          <w:rFonts w:eastAsia="Helvetica Neue"/>
          <w:color w:val="000000"/>
        </w:rPr>
        <w:t>.</w:t>
      </w:r>
    </w:p>
    <w:p w14:paraId="3FBAC35F" w14:textId="2483E2D7" w:rsidR="004C3E17" w:rsidRPr="0031237E" w:rsidRDefault="004C3E17" w:rsidP="004C3E17">
      <w:pPr>
        <w:pBdr>
          <w:top w:val="nil"/>
          <w:left w:val="nil"/>
          <w:bottom w:val="nil"/>
          <w:right w:val="nil"/>
          <w:between w:val="nil"/>
        </w:pBdr>
        <w:spacing w:line="259" w:lineRule="auto"/>
        <w:jc w:val="both"/>
        <w:rPr>
          <w:rFonts w:eastAsia="Helvetica Neue"/>
          <w:color w:val="000000"/>
        </w:rPr>
      </w:pPr>
    </w:p>
    <w:p w14:paraId="0000007F" w14:textId="77C6FC79" w:rsidR="005E2B85" w:rsidRPr="0031237E" w:rsidRDefault="00E0748E" w:rsidP="0031237E">
      <w:pPr>
        <w:numPr>
          <w:ilvl w:val="0"/>
          <w:numId w:val="12"/>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 xml:space="preserve">On 27 June 2019, the Prefect of Dakar </w:t>
      </w:r>
      <w:r w:rsidR="00644D9C" w:rsidRPr="0031237E">
        <w:rPr>
          <w:rFonts w:eastAsia="Helvetica Neue"/>
          <w:color w:val="000000"/>
        </w:rPr>
        <w:t xml:space="preserve">issued a statement banning </w:t>
      </w:r>
      <w:r w:rsidRPr="0031237E">
        <w:rPr>
          <w:rFonts w:eastAsia="Helvetica Neue"/>
          <w:color w:val="000000"/>
        </w:rPr>
        <w:t xml:space="preserve">all events </w:t>
      </w:r>
      <w:r w:rsidR="00644D9C" w:rsidRPr="0031237E">
        <w:rPr>
          <w:rFonts w:eastAsia="Helvetica Neue"/>
          <w:color w:val="000000"/>
        </w:rPr>
        <w:t xml:space="preserve">– including protests - </w:t>
      </w:r>
      <w:r w:rsidRPr="0031237E">
        <w:rPr>
          <w:rFonts w:eastAsia="Helvetica Neue"/>
          <w:color w:val="000000"/>
        </w:rPr>
        <w:t xml:space="preserve">scheduled </w:t>
      </w:r>
      <w:r w:rsidR="00644D9C" w:rsidRPr="0031237E">
        <w:rPr>
          <w:rFonts w:eastAsia="Helvetica Neue"/>
          <w:color w:val="000000"/>
        </w:rPr>
        <w:t xml:space="preserve">to take place </w:t>
      </w:r>
      <w:r w:rsidR="0031237E" w:rsidRPr="0031237E">
        <w:rPr>
          <w:rFonts w:eastAsia="Helvetica Neue"/>
          <w:color w:val="000000"/>
        </w:rPr>
        <w:t>in Dakar on the 28 September, invoking “serious threats to public order” as the justification for the ban</w:t>
      </w:r>
      <w:r w:rsidRPr="0031237E">
        <w:rPr>
          <w:rFonts w:eastAsia="Helvetica Neue"/>
          <w:color w:val="000000"/>
        </w:rPr>
        <w:t xml:space="preserve">. </w:t>
      </w:r>
    </w:p>
    <w:p w14:paraId="48F22455" w14:textId="77777777" w:rsidR="0031237E" w:rsidRPr="0031237E" w:rsidRDefault="0031237E" w:rsidP="0031237E">
      <w:pPr>
        <w:pStyle w:val="ListParagraph"/>
        <w:rPr>
          <w:rFonts w:eastAsia="Helvetica Neue"/>
          <w:color w:val="000000"/>
        </w:rPr>
      </w:pPr>
    </w:p>
    <w:p w14:paraId="27D0AE29" w14:textId="19A06AA3" w:rsidR="0031237E" w:rsidRPr="0031237E" w:rsidRDefault="0031237E" w:rsidP="0031237E">
      <w:pPr>
        <w:numPr>
          <w:ilvl w:val="0"/>
          <w:numId w:val="12"/>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On 4 September 2018, a march of opposition parties to defend democracy was harshly repressed when the police fired tear gas at peace</w:t>
      </w:r>
      <w:sdt>
        <w:sdtPr>
          <w:tag w:val="goog_rdk_53"/>
          <w:id w:val="-945532900"/>
        </w:sdtPr>
        <w:sdtContent/>
      </w:sdt>
      <w:r w:rsidRPr="0031237E">
        <w:rPr>
          <w:rFonts w:eastAsia="Helvetica Neue"/>
          <w:color w:val="000000"/>
        </w:rPr>
        <w:t>ful protesters and arrested opposition leaders Mamadou Diop Decroix, President of And-Jëf/Parti Africain pour la Démocratie et le Socialisme authentique (AJPADS), Omar Sarr, Secretary General of Parti Démocratique Sénégalais(PDS), Thierno Bocoum and Déthié Fall of Rewmi, and Thierno Alassane Sall, Secretary General of République des Valeurs (RV). They were released the following day.</w:t>
      </w:r>
      <w:r w:rsidRPr="0031237E">
        <w:rPr>
          <w:rFonts w:eastAsia="Helvetica Neue"/>
          <w:color w:val="000000"/>
          <w:vertAlign w:val="superscript"/>
        </w:rPr>
        <w:footnoteReference w:id="21"/>
      </w:r>
      <w:r w:rsidRPr="0031237E">
        <w:rPr>
          <w:rFonts w:eastAsia="Helvetica Neue"/>
          <w:color w:val="000000"/>
        </w:rPr>
        <w:t xml:space="preserve">  </w:t>
      </w:r>
    </w:p>
    <w:p w14:paraId="79AE0537" w14:textId="6071FD65" w:rsidR="00644D9C" w:rsidRPr="0031237E" w:rsidRDefault="00644D9C" w:rsidP="00644D9C">
      <w:pPr>
        <w:pBdr>
          <w:top w:val="nil"/>
          <w:left w:val="nil"/>
          <w:bottom w:val="nil"/>
          <w:right w:val="nil"/>
          <w:between w:val="nil"/>
        </w:pBdr>
        <w:spacing w:line="259" w:lineRule="auto"/>
        <w:jc w:val="both"/>
        <w:rPr>
          <w:rFonts w:eastAsia="Helvetica Neue"/>
          <w:color w:val="000000"/>
        </w:rPr>
      </w:pPr>
    </w:p>
    <w:p w14:paraId="13821EE1" w14:textId="4FDD349C" w:rsidR="0031237E" w:rsidRPr="0031237E" w:rsidRDefault="0031237E" w:rsidP="0031237E">
      <w:pPr>
        <w:numPr>
          <w:ilvl w:val="0"/>
          <w:numId w:val="12"/>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 xml:space="preserve">On 19 April 2018, a march planned by opposition parties to protest against planned changes to electoral law ahead of Presidential elections, which was due to take place in </w:t>
      </w:r>
      <w:r w:rsidRPr="0031237E">
        <w:rPr>
          <w:rFonts w:eastAsia="Helvetica Neue"/>
          <w:color w:val="000000"/>
        </w:rPr>
        <w:lastRenderedPageBreak/>
        <w:t xml:space="preserve">Dakar </w:t>
      </w:r>
      <w:r w:rsidRPr="0031237E">
        <w:rPr>
          <w:rFonts w:eastAsia="Helvetica Neue"/>
        </w:rPr>
        <w:t xml:space="preserve">within the sight and sound of </w:t>
      </w:r>
      <w:r w:rsidRPr="0031237E">
        <w:rPr>
          <w:rFonts w:eastAsia="Helvetica Neue"/>
          <w:color w:val="000000"/>
        </w:rPr>
        <w:t xml:space="preserve">the Ministry of Home Affairs, was </w:t>
      </w:r>
      <w:r w:rsidRPr="0031237E">
        <w:rPr>
          <w:rFonts w:eastAsia="Helvetica Neue"/>
        </w:rPr>
        <w:t xml:space="preserve">refused </w:t>
      </w:r>
      <w:r w:rsidR="003D31DA" w:rsidRPr="0031237E">
        <w:rPr>
          <w:rFonts w:eastAsia="Helvetica Neue"/>
        </w:rPr>
        <w:t>authorization</w:t>
      </w:r>
      <w:r w:rsidRPr="0031237E">
        <w:rPr>
          <w:rFonts w:eastAsia="Helvetica Neue"/>
          <w:color w:val="000000"/>
        </w:rPr>
        <w:t>, under</w:t>
      </w:r>
      <w:r w:rsidRPr="0031237E">
        <w:rPr>
          <w:rFonts w:eastAsia="Helvetica Neue"/>
        </w:rPr>
        <w:t xml:space="preserve"> the abovementioned</w:t>
      </w:r>
      <w:r w:rsidRPr="0031237E">
        <w:rPr>
          <w:rFonts w:eastAsia="Helvetica Neue"/>
          <w:color w:val="000000"/>
        </w:rPr>
        <w:t xml:space="preserve"> Decree N°007580. A heavy police presence was used to deter protesters from gathering. </w:t>
      </w:r>
    </w:p>
    <w:p w14:paraId="1012FC03" w14:textId="77777777" w:rsidR="0031237E" w:rsidRPr="0031237E" w:rsidRDefault="0031237E" w:rsidP="00644D9C">
      <w:pPr>
        <w:pBdr>
          <w:top w:val="nil"/>
          <w:left w:val="nil"/>
          <w:bottom w:val="nil"/>
          <w:right w:val="nil"/>
          <w:between w:val="nil"/>
        </w:pBdr>
        <w:spacing w:line="259" w:lineRule="auto"/>
        <w:jc w:val="both"/>
        <w:rPr>
          <w:rFonts w:eastAsia="Helvetica Neue"/>
          <w:color w:val="000000"/>
        </w:rPr>
      </w:pPr>
    </w:p>
    <w:p w14:paraId="00000080" w14:textId="2C51C5E5" w:rsidR="005E2B85" w:rsidRPr="0031237E" w:rsidRDefault="00E0748E" w:rsidP="005B434E">
      <w:pPr>
        <w:numPr>
          <w:ilvl w:val="0"/>
          <w:numId w:val="12"/>
        </w:numPr>
        <w:pBdr>
          <w:top w:val="nil"/>
          <w:left w:val="nil"/>
          <w:bottom w:val="nil"/>
          <w:right w:val="nil"/>
          <w:between w:val="nil"/>
        </w:pBdr>
        <w:spacing w:line="259" w:lineRule="auto"/>
        <w:jc w:val="both"/>
        <w:rPr>
          <w:rFonts w:eastAsia="Helvetica Neue"/>
          <w:color w:val="000000"/>
        </w:rPr>
      </w:pPr>
      <w:r w:rsidRPr="0031237E">
        <w:rPr>
          <w:rFonts w:eastAsia="Helvetica Neue"/>
          <w:color w:val="000000"/>
        </w:rPr>
        <w:t>On 9 March 2018, a march organized by the Senegalese Democratic Party (</w:t>
      </w:r>
      <w:r w:rsidR="0031237E" w:rsidRPr="0031237E">
        <w:rPr>
          <w:rFonts w:eastAsia="Helvetica Neue"/>
          <w:color w:val="000000"/>
        </w:rPr>
        <w:t>PDS</w:t>
      </w:r>
      <w:r w:rsidRPr="0031237E">
        <w:rPr>
          <w:rFonts w:eastAsia="Helvetica Neue"/>
          <w:color w:val="000000"/>
        </w:rPr>
        <w:t xml:space="preserve">) targeting the Ministry of Home Affairs </w:t>
      </w:r>
      <w:r w:rsidR="0031237E" w:rsidRPr="0031237E">
        <w:rPr>
          <w:rFonts w:eastAsia="Helvetica Neue"/>
          <w:color w:val="000000"/>
        </w:rPr>
        <w:t xml:space="preserve">and protesting </w:t>
      </w:r>
      <w:r w:rsidRPr="0031237E">
        <w:rPr>
          <w:rFonts w:eastAsia="Helvetica Neue"/>
        </w:rPr>
        <w:t xml:space="preserve">problems </w:t>
      </w:r>
      <w:r w:rsidRPr="0031237E">
        <w:rPr>
          <w:rFonts w:eastAsia="Helvetica Neue"/>
          <w:color w:val="000000"/>
        </w:rPr>
        <w:t>in the distribution of voting cards in the 2017 parliamentary elections, was severely repressed when security forces, including the po</w:t>
      </w:r>
      <w:sdt>
        <w:sdtPr>
          <w:tag w:val="goog_rdk_50"/>
          <w:id w:val="-155687958"/>
        </w:sdtPr>
        <w:sdtContent/>
      </w:sdt>
      <w:r w:rsidRPr="0031237E">
        <w:rPr>
          <w:rFonts w:eastAsia="Helvetica Neue"/>
          <w:color w:val="000000"/>
        </w:rPr>
        <w:t>lice, fired tear gas at peaceful protesters.</w:t>
      </w:r>
      <w:r w:rsidRPr="0031237E">
        <w:rPr>
          <w:rFonts w:eastAsia="Helvetica Neue"/>
          <w:color w:val="000000"/>
          <w:vertAlign w:val="superscript"/>
        </w:rPr>
        <w:footnoteReference w:id="22"/>
      </w:r>
      <w:r w:rsidRPr="0031237E">
        <w:rPr>
          <w:rFonts w:eastAsia="Helvetica Neue"/>
          <w:color w:val="000000"/>
        </w:rPr>
        <w:t xml:space="preserve"> The gas caused widespread panic, in particular in a nearby school which was affected.</w:t>
      </w:r>
    </w:p>
    <w:p w14:paraId="00000084" w14:textId="515E1428" w:rsidR="005E2B85" w:rsidRPr="0031237E" w:rsidRDefault="005E2B85" w:rsidP="0087786A">
      <w:pPr>
        <w:pBdr>
          <w:top w:val="nil"/>
          <w:left w:val="nil"/>
          <w:bottom w:val="nil"/>
          <w:right w:val="nil"/>
          <w:between w:val="nil"/>
        </w:pBdr>
        <w:jc w:val="both"/>
        <w:rPr>
          <w:rFonts w:eastAsia="Helvetica Neue"/>
          <w:color w:val="000000"/>
        </w:rPr>
      </w:pPr>
    </w:p>
    <w:p w14:paraId="00000085" w14:textId="77777777" w:rsidR="005E2B85" w:rsidRPr="0031237E" w:rsidRDefault="00E0748E" w:rsidP="0049029C">
      <w:pPr>
        <w:pStyle w:val="Heading1"/>
        <w:keepLines w:val="0"/>
        <w:spacing w:before="0" w:after="160" w:line="259" w:lineRule="auto"/>
        <w:jc w:val="both"/>
        <w:rPr>
          <w:rFonts w:eastAsia="Helvetica Neue"/>
          <w:b/>
          <w:sz w:val="22"/>
          <w:szCs w:val="22"/>
        </w:rPr>
      </w:pPr>
      <w:r w:rsidRPr="0031237E">
        <w:rPr>
          <w:rFonts w:eastAsia="Helvetica Neue"/>
          <w:b/>
          <w:sz w:val="22"/>
          <w:szCs w:val="22"/>
        </w:rPr>
        <w:t xml:space="preserve">Recommendations </w:t>
      </w:r>
    </w:p>
    <w:p w14:paraId="00000086" w14:textId="77777777" w:rsidR="005E2B85" w:rsidRPr="0031237E" w:rsidRDefault="00E0748E" w:rsidP="0049029C">
      <w:pPr>
        <w:pStyle w:val="Heading1"/>
        <w:keepLines w:val="0"/>
        <w:numPr>
          <w:ilvl w:val="0"/>
          <w:numId w:val="7"/>
        </w:numPr>
        <w:spacing w:before="0" w:after="0" w:line="259" w:lineRule="auto"/>
        <w:jc w:val="both"/>
        <w:rPr>
          <w:rFonts w:eastAsia="Helvetica Neue"/>
          <w:sz w:val="22"/>
          <w:szCs w:val="22"/>
        </w:rPr>
      </w:pPr>
      <w:r w:rsidRPr="0031237E">
        <w:rPr>
          <w:rFonts w:eastAsia="Helvetica Neue"/>
          <w:sz w:val="22"/>
          <w:szCs w:val="22"/>
        </w:rPr>
        <w:t>Repeal all legislation and regulations which prohibit the holding of peaceful assemblies or protests in designated public spaces, within the sight and sound of their intended audience, including in particular Ministerial Decree No. 007580/Mint/SP prohibiting assemblies in several areas of the city of Dakar.</w:t>
      </w:r>
    </w:p>
    <w:p w14:paraId="00000087" w14:textId="16C88A36" w:rsidR="005E2B85" w:rsidRPr="0031237E" w:rsidRDefault="00E0748E" w:rsidP="0049029C">
      <w:pPr>
        <w:pStyle w:val="Heading1"/>
        <w:keepLines w:val="0"/>
        <w:numPr>
          <w:ilvl w:val="0"/>
          <w:numId w:val="7"/>
        </w:numPr>
        <w:spacing w:before="0" w:after="0" w:line="259" w:lineRule="auto"/>
        <w:jc w:val="both"/>
        <w:rPr>
          <w:rFonts w:eastAsia="Helvetica Neue"/>
          <w:sz w:val="22"/>
          <w:szCs w:val="22"/>
        </w:rPr>
      </w:pPr>
      <w:r w:rsidRPr="0031237E">
        <w:rPr>
          <w:rFonts w:eastAsia="Helvetica Neue"/>
          <w:sz w:val="22"/>
          <w:szCs w:val="22"/>
        </w:rPr>
        <w:t>Repeal Article</w:t>
      </w:r>
      <w:r w:rsidR="0031237E" w:rsidRPr="0031237E">
        <w:rPr>
          <w:rFonts w:eastAsia="Helvetica Neue"/>
          <w:sz w:val="22"/>
          <w:szCs w:val="22"/>
        </w:rPr>
        <w:t>s</w:t>
      </w:r>
      <w:r w:rsidRPr="0031237E">
        <w:rPr>
          <w:rFonts w:eastAsia="Helvetica Neue"/>
          <w:sz w:val="22"/>
          <w:szCs w:val="22"/>
        </w:rPr>
        <w:t xml:space="preserve"> 96 and 97 of the Criminal Code</w:t>
      </w:r>
      <w:r w:rsidR="0031237E" w:rsidRPr="0031237E">
        <w:rPr>
          <w:rFonts w:eastAsia="Helvetica Neue"/>
          <w:sz w:val="22"/>
          <w:szCs w:val="22"/>
        </w:rPr>
        <w:t xml:space="preserve">, </w:t>
      </w:r>
      <w:r w:rsidR="003D31DA" w:rsidRPr="0031237E">
        <w:rPr>
          <w:rFonts w:eastAsia="Helvetica Neue"/>
          <w:sz w:val="22"/>
          <w:szCs w:val="22"/>
        </w:rPr>
        <w:t>criminalizing</w:t>
      </w:r>
      <w:r w:rsidR="0031237E" w:rsidRPr="0031237E">
        <w:rPr>
          <w:rFonts w:eastAsia="Helvetica Neue"/>
          <w:sz w:val="22"/>
          <w:szCs w:val="22"/>
        </w:rPr>
        <w:t xml:space="preserve"> the </w:t>
      </w:r>
      <w:r w:rsidR="003D31DA" w:rsidRPr="0031237E">
        <w:rPr>
          <w:rFonts w:eastAsia="Helvetica Neue"/>
          <w:sz w:val="22"/>
          <w:szCs w:val="22"/>
        </w:rPr>
        <w:t>organization</w:t>
      </w:r>
      <w:r w:rsidR="0031237E" w:rsidRPr="0031237E">
        <w:rPr>
          <w:rFonts w:eastAsia="Helvetica Neue"/>
          <w:sz w:val="22"/>
          <w:szCs w:val="22"/>
        </w:rPr>
        <w:t xml:space="preserve"> of </w:t>
      </w:r>
      <w:r w:rsidR="003D31DA" w:rsidRPr="0031237E">
        <w:rPr>
          <w:rFonts w:eastAsia="Helvetica Neue"/>
          <w:sz w:val="22"/>
          <w:szCs w:val="22"/>
        </w:rPr>
        <w:t>authorized</w:t>
      </w:r>
      <w:r w:rsidR="0031237E" w:rsidRPr="0031237E">
        <w:rPr>
          <w:rFonts w:eastAsia="Helvetica Neue"/>
          <w:sz w:val="22"/>
          <w:szCs w:val="22"/>
        </w:rPr>
        <w:t xml:space="preserve"> assemblies</w:t>
      </w:r>
      <w:r w:rsidRPr="0031237E">
        <w:rPr>
          <w:rFonts w:eastAsia="Helvetica Neue"/>
          <w:sz w:val="22"/>
          <w:szCs w:val="22"/>
        </w:rPr>
        <w:t>.</w:t>
      </w:r>
    </w:p>
    <w:p w14:paraId="00000088" w14:textId="77777777" w:rsidR="005E2B85" w:rsidRPr="0031237E" w:rsidRDefault="00E0748E" w:rsidP="0049029C">
      <w:pPr>
        <w:pStyle w:val="Heading1"/>
        <w:keepLines w:val="0"/>
        <w:numPr>
          <w:ilvl w:val="0"/>
          <w:numId w:val="7"/>
        </w:numPr>
        <w:spacing w:before="0" w:after="0" w:line="259" w:lineRule="auto"/>
        <w:jc w:val="both"/>
        <w:rPr>
          <w:rFonts w:eastAsia="Helvetica Neue"/>
          <w:sz w:val="22"/>
          <w:szCs w:val="22"/>
        </w:rPr>
      </w:pPr>
      <w:r w:rsidRPr="0031237E">
        <w:rPr>
          <w:rFonts w:eastAsia="Helvetica Neue"/>
          <w:sz w:val="22"/>
          <w:szCs w:val="22"/>
        </w:rPr>
        <w:t>Develop a new law to protect and promote the right to peaceful assembly in accordance with Article 21 of the ICCPR, with full and effective public participation, and with a national action plan for its implementation in line with the UN Special Rapporteurs’ Practical Recommendations for the Proper Management of Assemblies.</w:t>
      </w:r>
    </w:p>
    <w:p w14:paraId="00000089" w14:textId="77777777" w:rsidR="005E2B85" w:rsidRPr="0031237E" w:rsidRDefault="00E0748E" w:rsidP="0049029C">
      <w:pPr>
        <w:pStyle w:val="Heading1"/>
        <w:keepLines w:val="0"/>
        <w:numPr>
          <w:ilvl w:val="0"/>
          <w:numId w:val="7"/>
        </w:numPr>
        <w:spacing w:before="0" w:after="0" w:line="259" w:lineRule="auto"/>
        <w:jc w:val="both"/>
        <w:rPr>
          <w:rFonts w:eastAsia="Helvetica Neue"/>
          <w:sz w:val="22"/>
          <w:szCs w:val="22"/>
        </w:rPr>
      </w:pPr>
      <w:r w:rsidRPr="0031237E">
        <w:rPr>
          <w:rFonts w:eastAsia="Helvetica Neue"/>
          <w:sz w:val="22"/>
          <w:szCs w:val="22"/>
        </w:rPr>
        <w:t>Adopt a specific protocol for the use of force during demonstrations, based on international human rights standards, and review and update existing human rights training for police and security forces, including the UN Basic Principles on the Use of Force and Firearms, to ensure consistent application of international human rights standards whilst managing protests.</w:t>
      </w:r>
    </w:p>
    <w:p w14:paraId="0000008A" w14:textId="77777777" w:rsidR="005E2B85" w:rsidRPr="0031237E" w:rsidRDefault="00E0748E" w:rsidP="0049029C">
      <w:pPr>
        <w:numPr>
          <w:ilvl w:val="0"/>
          <w:numId w:val="7"/>
        </w:numPr>
        <w:pBdr>
          <w:top w:val="nil"/>
          <w:left w:val="nil"/>
          <w:bottom w:val="nil"/>
          <w:right w:val="nil"/>
          <w:between w:val="nil"/>
        </w:pBdr>
        <w:jc w:val="both"/>
        <w:rPr>
          <w:rFonts w:eastAsia="Helvetica Neue"/>
          <w:color w:val="000000"/>
        </w:rPr>
      </w:pPr>
      <w:r w:rsidRPr="0031237E">
        <w:rPr>
          <w:rFonts w:eastAsia="Helvetica Neue"/>
          <w:color w:val="000000"/>
        </w:rPr>
        <w:t>Immediately and impartially investigate all instances of excessive force against peaceful protesters.</w:t>
      </w:r>
    </w:p>
    <w:p w14:paraId="0000008B" w14:textId="77777777" w:rsidR="005E2B85" w:rsidRPr="0031237E" w:rsidRDefault="005E2B85" w:rsidP="0049029C">
      <w:pPr>
        <w:spacing w:line="240" w:lineRule="auto"/>
        <w:jc w:val="both"/>
        <w:rPr>
          <w:rFonts w:eastAsia="Helvetica Neue"/>
        </w:rPr>
      </w:pPr>
    </w:p>
    <w:p w14:paraId="0000008C" w14:textId="77777777" w:rsidR="005E2B85" w:rsidRPr="0087786A" w:rsidRDefault="00E0748E" w:rsidP="0049029C">
      <w:pPr>
        <w:keepNext/>
        <w:pBdr>
          <w:top w:val="nil"/>
          <w:left w:val="nil"/>
          <w:bottom w:val="nil"/>
          <w:right w:val="nil"/>
          <w:between w:val="nil"/>
        </w:pBdr>
        <w:spacing w:line="240" w:lineRule="auto"/>
        <w:jc w:val="both"/>
        <w:rPr>
          <w:rFonts w:eastAsia="Helvetica Neue"/>
          <w:b/>
          <w:color w:val="000000"/>
          <w:u w:val="single"/>
        </w:rPr>
      </w:pPr>
      <w:r w:rsidRPr="0087786A">
        <w:rPr>
          <w:rFonts w:eastAsia="Helvetica Neue"/>
          <w:b/>
          <w:color w:val="000000"/>
          <w:u w:val="single"/>
        </w:rPr>
        <w:t xml:space="preserve">Right to Information </w:t>
      </w:r>
    </w:p>
    <w:p w14:paraId="0000008D" w14:textId="77777777" w:rsidR="005E2B85" w:rsidRPr="0031237E" w:rsidRDefault="005E2B85" w:rsidP="0049029C">
      <w:pPr>
        <w:keepNext/>
        <w:pBdr>
          <w:top w:val="nil"/>
          <w:left w:val="nil"/>
          <w:bottom w:val="nil"/>
          <w:right w:val="nil"/>
          <w:between w:val="nil"/>
        </w:pBdr>
        <w:spacing w:line="240" w:lineRule="auto"/>
        <w:jc w:val="both"/>
        <w:rPr>
          <w:rFonts w:eastAsia="Helvetica Neue"/>
          <w:b/>
          <w:color w:val="000000"/>
        </w:rPr>
      </w:pPr>
    </w:p>
    <w:p w14:paraId="0000008E" w14:textId="77777777" w:rsidR="005E2B85" w:rsidRPr="0031237E" w:rsidRDefault="00E0748E" w:rsidP="0049029C">
      <w:pPr>
        <w:keepNext/>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 xml:space="preserve">This section addresses paragraph 28 of the </w:t>
      </w:r>
      <w:r w:rsidRPr="0031237E">
        <w:rPr>
          <w:rFonts w:eastAsia="Helvetica Neue"/>
        </w:rPr>
        <w:t>List of Issues, relating to</w:t>
      </w:r>
      <w:r w:rsidRPr="0031237E">
        <w:rPr>
          <w:rFonts w:eastAsia="Helvetica Neue"/>
          <w:color w:val="000000"/>
        </w:rPr>
        <w:t xml:space="preserve"> legal provisions guaranteeing </w:t>
      </w:r>
      <w:r w:rsidRPr="0031237E">
        <w:rPr>
          <w:rFonts w:eastAsia="Helvetica Neue"/>
        </w:rPr>
        <w:t xml:space="preserve">the </w:t>
      </w:r>
      <w:r w:rsidRPr="0031237E">
        <w:rPr>
          <w:rFonts w:eastAsia="Helvetica Neue"/>
          <w:color w:val="000000"/>
        </w:rPr>
        <w:t>right to information.</w:t>
      </w:r>
    </w:p>
    <w:p w14:paraId="0000008F" w14:textId="77777777" w:rsidR="005E2B85" w:rsidRPr="0031237E" w:rsidRDefault="005E2B85" w:rsidP="0049029C">
      <w:pPr>
        <w:jc w:val="both"/>
        <w:rPr>
          <w:rFonts w:eastAsia="Helvetica Neue"/>
        </w:rPr>
      </w:pPr>
    </w:p>
    <w:p w14:paraId="00000090" w14:textId="15A1A8D6" w:rsidR="005E2B85" w:rsidRPr="0031237E" w:rsidRDefault="00E0748E" w:rsidP="0049029C">
      <w:pPr>
        <w:numPr>
          <w:ilvl w:val="0"/>
          <w:numId w:val="8"/>
        </w:numPr>
        <w:pBdr>
          <w:top w:val="nil"/>
          <w:left w:val="nil"/>
          <w:bottom w:val="nil"/>
          <w:right w:val="nil"/>
          <w:between w:val="nil"/>
        </w:pBdr>
        <w:jc w:val="both"/>
        <w:rPr>
          <w:rFonts w:eastAsia="Helvetica Neue"/>
          <w:color w:val="000000"/>
        </w:rPr>
      </w:pPr>
      <w:r w:rsidRPr="0031237E">
        <w:rPr>
          <w:rFonts w:eastAsia="Helvetica Neue"/>
          <w:color w:val="000000"/>
        </w:rPr>
        <w:t>The adoption of an access</w:t>
      </w:r>
      <w:r w:rsidR="006017B3" w:rsidRPr="0031237E">
        <w:rPr>
          <w:rFonts w:eastAsia="Helvetica Neue"/>
          <w:color w:val="000000"/>
        </w:rPr>
        <w:t xml:space="preserve"> to information law has stalled.</w:t>
      </w:r>
      <w:r w:rsidRPr="0031237E">
        <w:rPr>
          <w:rFonts w:eastAsia="Helvetica Neue"/>
          <w:color w:val="000000"/>
        </w:rPr>
        <w:t xml:space="preserve"> In spite of a draft bill and a</w:t>
      </w:r>
      <w:sdt>
        <w:sdtPr>
          <w:tag w:val="goog_rdk_54"/>
          <w:id w:val="1663583738"/>
        </w:sdtPr>
        <w:sdtContent/>
      </w:sdt>
      <w:r w:rsidRPr="0031237E">
        <w:rPr>
          <w:rFonts w:eastAsia="Helvetica Neue"/>
          <w:color w:val="000000"/>
        </w:rPr>
        <w:t xml:space="preserve">n accompanying financial impact study having been filed for several months with the competent authorities, no further action has been taken. </w:t>
      </w:r>
    </w:p>
    <w:p w14:paraId="00000091" w14:textId="77777777" w:rsidR="005E2B85" w:rsidRPr="0031237E" w:rsidRDefault="005E2B85" w:rsidP="0049029C">
      <w:pPr>
        <w:pBdr>
          <w:top w:val="nil"/>
          <w:left w:val="nil"/>
          <w:bottom w:val="nil"/>
          <w:right w:val="nil"/>
          <w:between w:val="nil"/>
        </w:pBdr>
        <w:spacing w:line="240" w:lineRule="auto"/>
        <w:ind w:left="360" w:hanging="720"/>
        <w:jc w:val="both"/>
        <w:rPr>
          <w:rFonts w:eastAsia="Helvetica Neue"/>
          <w:strike/>
          <w:color w:val="000000"/>
        </w:rPr>
      </w:pPr>
    </w:p>
    <w:p w14:paraId="00000092" w14:textId="77777777" w:rsidR="005E2B85" w:rsidRPr="0031237E" w:rsidRDefault="00E0748E" w:rsidP="0049029C">
      <w:pPr>
        <w:jc w:val="both"/>
        <w:rPr>
          <w:rFonts w:eastAsia="Helvetica Neue"/>
          <w:b/>
        </w:rPr>
      </w:pPr>
      <w:r w:rsidRPr="0031237E">
        <w:rPr>
          <w:rFonts w:eastAsia="Helvetica Neue"/>
          <w:b/>
        </w:rPr>
        <w:t xml:space="preserve">Recommendation: </w:t>
      </w:r>
    </w:p>
    <w:p w14:paraId="00000093" w14:textId="77777777" w:rsidR="005E2B85" w:rsidRPr="0031237E" w:rsidRDefault="005E2B85" w:rsidP="0049029C">
      <w:pPr>
        <w:jc w:val="both"/>
        <w:rPr>
          <w:rFonts w:eastAsia="Helvetica Neue"/>
          <w:b/>
        </w:rPr>
      </w:pPr>
    </w:p>
    <w:p w14:paraId="00000094" w14:textId="77777777" w:rsidR="005E2B85" w:rsidRPr="0031237E" w:rsidRDefault="00E0748E" w:rsidP="0049029C">
      <w:pPr>
        <w:numPr>
          <w:ilvl w:val="0"/>
          <w:numId w:val="10"/>
        </w:numPr>
        <w:jc w:val="both"/>
        <w:rPr>
          <w:rFonts w:eastAsia="Helvetica Neue"/>
        </w:rPr>
      </w:pPr>
      <w:r w:rsidRPr="0031237E">
        <w:rPr>
          <w:rFonts w:eastAsia="Helvetica Neue"/>
        </w:rPr>
        <w:t>With the full and effective participation of civil society, adopt a law on access to information in line with the Constitution and Senegal’s international human rights law obligations, and ensure its full and effective implementation.</w:t>
      </w:r>
    </w:p>
    <w:p w14:paraId="00000095" w14:textId="77777777" w:rsidR="005E2B85" w:rsidRPr="0031237E" w:rsidRDefault="005E2B85" w:rsidP="0049029C">
      <w:pPr>
        <w:spacing w:line="240" w:lineRule="auto"/>
        <w:jc w:val="both"/>
        <w:rPr>
          <w:rFonts w:eastAsia="Helvetica Neue"/>
        </w:rPr>
      </w:pPr>
    </w:p>
    <w:p w14:paraId="00000096" w14:textId="77777777" w:rsidR="005E2B85" w:rsidRPr="0031237E" w:rsidRDefault="005E2B85" w:rsidP="0049029C">
      <w:pPr>
        <w:spacing w:line="240" w:lineRule="auto"/>
        <w:jc w:val="both"/>
        <w:rPr>
          <w:rFonts w:eastAsia="Helvetica Neue"/>
          <w:u w:val="single"/>
        </w:rPr>
      </w:pPr>
    </w:p>
    <w:p w14:paraId="00000097" w14:textId="77777777" w:rsidR="005E2B85" w:rsidRPr="0031237E" w:rsidRDefault="00E0748E" w:rsidP="0049029C">
      <w:pPr>
        <w:pStyle w:val="Heading6"/>
        <w:keepLines w:val="0"/>
        <w:spacing w:before="0" w:after="0" w:line="240" w:lineRule="auto"/>
        <w:jc w:val="both"/>
        <w:rPr>
          <w:rFonts w:eastAsia="Helvetica Neue"/>
          <w:b/>
          <w:i w:val="0"/>
          <w:color w:val="000000"/>
          <w:u w:val="single"/>
        </w:rPr>
      </w:pPr>
      <w:r w:rsidRPr="0031237E">
        <w:rPr>
          <w:rFonts w:eastAsia="Helvetica Neue"/>
          <w:b/>
          <w:i w:val="0"/>
          <w:color w:val="000000"/>
          <w:u w:val="single"/>
        </w:rPr>
        <w:t>National Human Rights Institutions</w:t>
      </w:r>
    </w:p>
    <w:p w14:paraId="00000098" w14:textId="77777777" w:rsidR="005E2B85" w:rsidRPr="0031237E" w:rsidRDefault="005E2B85" w:rsidP="0049029C">
      <w:pPr>
        <w:jc w:val="both"/>
        <w:rPr>
          <w:rFonts w:eastAsia="Helvetica Neue"/>
        </w:rPr>
      </w:pPr>
    </w:p>
    <w:p w14:paraId="00000099" w14:textId="77777777" w:rsidR="005E2B85" w:rsidRPr="0031237E" w:rsidRDefault="00E0748E" w:rsidP="0049029C">
      <w:pPr>
        <w:numPr>
          <w:ilvl w:val="0"/>
          <w:numId w:val="8"/>
        </w:numPr>
        <w:pBdr>
          <w:top w:val="nil"/>
          <w:left w:val="nil"/>
          <w:bottom w:val="nil"/>
          <w:right w:val="nil"/>
          <w:between w:val="nil"/>
        </w:pBdr>
        <w:jc w:val="both"/>
        <w:rPr>
          <w:rFonts w:eastAsia="Helvetica Neue"/>
        </w:rPr>
      </w:pPr>
      <w:r w:rsidRPr="0031237E">
        <w:rPr>
          <w:rFonts w:eastAsia="Helvetica Neue"/>
          <w:color w:val="000000"/>
        </w:rPr>
        <w:t xml:space="preserve">This section addresses paragraph 2 of the </w:t>
      </w:r>
      <w:r w:rsidRPr="0031237E">
        <w:rPr>
          <w:rFonts w:eastAsia="Helvetica Neue"/>
        </w:rPr>
        <w:t>List of Issues, related to</w:t>
      </w:r>
      <w:r w:rsidRPr="0031237E">
        <w:rPr>
          <w:rFonts w:eastAsia="Helvetica Neue"/>
          <w:color w:val="000000"/>
        </w:rPr>
        <w:t xml:space="preserve"> the transparency and effectiveness of national human rights institutions.</w:t>
      </w:r>
    </w:p>
    <w:p w14:paraId="0000009A" w14:textId="77777777" w:rsidR="005E2B85" w:rsidRPr="0031237E" w:rsidRDefault="005E2B85" w:rsidP="0049029C">
      <w:pPr>
        <w:jc w:val="both"/>
        <w:rPr>
          <w:rFonts w:eastAsia="Helvetica Neue"/>
        </w:rPr>
      </w:pPr>
    </w:p>
    <w:p w14:paraId="0000009B" w14:textId="77777777" w:rsidR="005E2B85" w:rsidRPr="0031237E" w:rsidRDefault="00E0748E" w:rsidP="0049029C">
      <w:pPr>
        <w:spacing w:line="240" w:lineRule="auto"/>
        <w:jc w:val="both"/>
        <w:rPr>
          <w:rFonts w:eastAsia="Helvetica Neue"/>
          <w:i/>
        </w:rPr>
      </w:pPr>
      <w:r w:rsidRPr="0031237E">
        <w:rPr>
          <w:rFonts w:eastAsia="Helvetica Neue"/>
          <w:i/>
        </w:rPr>
        <w:t>The Senegalese Human Rights Committee (SHRC)</w:t>
      </w:r>
    </w:p>
    <w:p w14:paraId="0000009C" w14:textId="77777777" w:rsidR="005E2B85" w:rsidRPr="0031237E" w:rsidRDefault="005E2B85" w:rsidP="0049029C">
      <w:pPr>
        <w:spacing w:line="240" w:lineRule="auto"/>
        <w:jc w:val="both"/>
        <w:rPr>
          <w:rFonts w:eastAsia="Helvetica Neue"/>
        </w:rPr>
      </w:pPr>
    </w:p>
    <w:p w14:paraId="0000009E" w14:textId="52DAE489" w:rsidR="005E2B85" w:rsidRPr="0031237E" w:rsidRDefault="0031237E" w:rsidP="0031237E">
      <w:pPr>
        <w:numPr>
          <w:ilvl w:val="0"/>
          <w:numId w:val="8"/>
        </w:numPr>
        <w:pBdr>
          <w:top w:val="nil"/>
          <w:left w:val="nil"/>
          <w:bottom w:val="nil"/>
          <w:right w:val="nil"/>
          <w:between w:val="nil"/>
        </w:pBdr>
        <w:spacing w:line="240" w:lineRule="auto"/>
        <w:jc w:val="both"/>
        <w:rPr>
          <w:rFonts w:eastAsia="Helvetica Neue"/>
        </w:rPr>
      </w:pPr>
      <w:r w:rsidRPr="0031237E">
        <w:rPr>
          <w:rFonts w:eastAsia="Helvetica Neue"/>
          <w:color w:val="000000"/>
        </w:rPr>
        <w:t>The government</w:t>
      </w:r>
      <w:r w:rsidR="00E0748E" w:rsidRPr="0031237E">
        <w:rPr>
          <w:rFonts w:eastAsia="Helvetica Neue"/>
          <w:color w:val="000000"/>
        </w:rPr>
        <w:t xml:space="preserve"> has </w:t>
      </w:r>
      <w:r w:rsidRPr="0031237E">
        <w:rPr>
          <w:rFonts w:eastAsia="Helvetica Neue"/>
          <w:color w:val="000000"/>
        </w:rPr>
        <w:t>yet</w:t>
      </w:r>
      <w:r w:rsidR="00E0748E" w:rsidRPr="0031237E">
        <w:rPr>
          <w:rFonts w:eastAsia="Helvetica Neue"/>
          <w:color w:val="000000"/>
        </w:rPr>
        <w:t xml:space="preserve"> to </w:t>
      </w:r>
      <w:r w:rsidRPr="0031237E">
        <w:rPr>
          <w:rFonts w:eastAsia="Helvetica Neue"/>
          <w:color w:val="000000"/>
        </w:rPr>
        <w:t xml:space="preserve">take the necessary steps to reform the </w:t>
      </w:r>
      <w:r w:rsidR="00E0748E" w:rsidRPr="0031237E">
        <w:rPr>
          <w:rFonts w:eastAsia="Helvetica Neue"/>
          <w:color w:val="000000"/>
        </w:rPr>
        <w:t xml:space="preserve">national human rights commission in line with the Paris Principles, particularly with regard to strengthening its work and reinforcing its independence. </w:t>
      </w:r>
    </w:p>
    <w:p w14:paraId="327E32D6" w14:textId="77777777" w:rsidR="0031237E" w:rsidRPr="0031237E" w:rsidRDefault="0031237E" w:rsidP="0031237E">
      <w:pPr>
        <w:pBdr>
          <w:top w:val="nil"/>
          <w:left w:val="nil"/>
          <w:bottom w:val="nil"/>
          <w:right w:val="nil"/>
          <w:between w:val="nil"/>
        </w:pBdr>
        <w:spacing w:line="240" w:lineRule="auto"/>
        <w:ind w:left="360"/>
        <w:jc w:val="both"/>
        <w:rPr>
          <w:rFonts w:eastAsia="Helvetica Neue"/>
        </w:rPr>
      </w:pPr>
    </w:p>
    <w:p w14:paraId="0000009F" w14:textId="77777777"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The SHRC has not attained A status under the Paris Principles. The recommendations issued by the Sub-Committee on Accreditation in 2007, which were aimed at enhancing the institution’s independence through changes to its funding, selection and appointment of members, among other issues, have not been implemented. The independence stipulated by law N°97-04 of 10 March 1997 establishing the SHRC is not effective, as it does not even require consultation on the appointment of the SHRC</w:t>
      </w:r>
      <w:r w:rsidRPr="0031237E">
        <w:rPr>
          <w:rFonts w:eastAsia="Helvetica Neue"/>
        </w:rPr>
        <w:t>’s</w:t>
      </w:r>
      <w:r w:rsidRPr="0031237E">
        <w:rPr>
          <w:rFonts w:eastAsia="Helvetica Neue"/>
          <w:color w:val="000000"/>
        </w:rPr>
        <w:t xml:space="preserve"> President. The appointment of a ruling party activist and Mayor, Mr. Pape Sene as the President of the SHRC in late 2015, has further undermined the institution’s independence.</w:t>
      </w:r>
      <w:r w:rsidRPr="0031237E">
        <w:rPr>
          <w:rFonts w:eastAsia="Helvetica Neue"/>
          <w:color w:val="000000"/>
          <w:vertAlign w:val="superscript"/>
        </w:rPr>
        <w:footnoteReference w:id="23"/>
      </w:r>
    </w:p>
    <w:p w14:paraId="000000A0" w14:textId="77777777" w:rsidR="005E2B85" w:rsidRPr="0031237E" w:rsidRDefault="005E2B85" w:rsidP="0049029C">
      <w:pPr>
        <w:spacing w:line="240" w:lineRule="auto"/>
        <w:jc w:val="both"/>
        <w:rPr>
          <w:rFonts w:eastAsia="Helvetica Neue"/>
        </w:rPr>
      </w:pPr>
    </w:p>
    <w:p w14:paraId="000000A1" w14:textId="77777777"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Transparency also remains an issue. Despite its mandate to independently monitor, consult and engage in dialogue regarding the situation for human rights in the country, in the public interest, the SHRC has not published its annual activity reports for several years. In part, this seems to be a result of the requirement that the report be submitted to the President prior to publication.</w:t>
      </w:r>
    </w:p>
    <w:p w14:paraId="000000A2" w14:textId="77777777" w:rsidR="005E2B85" w:rsidRPr="0031237E" w:rsidRDefault="005E2B85" w:rsidP="0049029C">
      <w:pPr>
        <w:spacing w:line="240" w:lineRule="auto"/>
        <w:jc w:val="both"/>
        <w:rPr>
          <w:rFonts w:eastAsia="Helvetica Neue"/>
          <w:u w:val="single"/>
        </w:rPr>
      </w:pPr>
    </w:p>
    <w:p w14:paraId="000000A3" w14:textId="77777777" w:rsidR="005E2B85" w:rsidRPr="0031237E" w:rsidRDefault="00E0748E" w:rsidP="0049029C">
      <w:pPr>
        <w:spacing w:line="240" w:lineRule="auto"/>
        <w:jc w:val="both"/>
        <w:rPr>
          <w:rFonts w:eastAsia="Helvetica Neue"/>
          <w:i/>
        </w:rPr>
      </w:pPr>
      <w:r w:rsidRPr="0031237E">
        <w:rPr>
          <w:rFonts w:eastAsia="Helvetica Neue"/>
          <w:i/>
        </w:rPr>
        <w:t>The National Office for the Fight against Fraud and Corruption (OFNAC)</w:t>
      </w:r>
    </w:p>
    <w:p w14:paraId="000000A4" w14:textId="77777777" w:rsidR="005E2B85" w:rsidRPr="0031237E" w:rsidRDefault="005E2B85" w:rsidP="0049029C">
      <w:pPr>
        <w:spacing w:line="240" w:lineRule="auto"/>
        <w:jc w:val="both"/>
        <w:rPr>
          <w:rFonts w:eastAsia="Helvetica Neue"/>
          <w:b/>
        </w:rPr>
      </w:pPr>
    </w:p>
    <w:p w14:paraId="000000A5" w14:textId="77777777"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 xml:space="preserve">Established by Law No. 2012-30 of 28 December 2012, OFNAC is an independent administrative authority whose main mandate encompasses the prevention and fight against fraud, corruption and similar practices. </w:t>
      </w:r>
    </w:p>
    <w:p w14:paraId="000000A6" w14:textId="77777777" w:rsidR="005E2B85" w:rsidRPr="0031237E" w:rsidRDefault="005E2B85" w:rsidP="0049029C">
      <w:pPr>
        <w:spacing w:line="240" w:lineRule="auto"/>
        <w:jc w:val="both"/>
        <w:rPr>
          <w:rFonts w:eastAsia="Helvetica Neue"/>
        </w:rPr>
      </w:pPr>
    </w:p>
    <w:p w14:paraId="000000A7" w14:textId="77777777" w:rsidR="005E2B85" w:rsidRPr="0031237E" w:rsidRDefault="00E0748E" w:rsidP="0049029C">
      <w:pPr>
        <w:numPr>
          <w:ilvl w:val="0"/>
          <w:numId w:val="8"/>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Article 17 of Law No. 2012-30 does not sufficiently ensure the independence of OFNAC:</w:t>
      </w:r>
      <w:r w:rsidRPr="0031237E">
        <w:rPr>
          <w:rFonts w:eastAsia="Helvetica Neue"/>
          <w:color w:val="000000"/>
          <w:vertAlign w:val="superscript"/>
        </w:rPr>
        <w:footnoteReference w:id="24"/>
      </w:r>
    </w:p>
    <w:p w14:paraId="000000A8" w14:textId="77777777" w:rsidR="005E2B85" w:rsidRPr="0031237E" w:rsidRDefault="005E2B85" w:rsidP="0049029C">
      <w:pPr>
        <w:pBdr>
          <w:top w:val="nil"/>
          <w:left w:val="nil"/>
          <w:bottom w:val="nil"/>
          <w:right w:val="nil"/>
          <w:between w:val="nil"/>
        </w:pBdr>
        <w:ind w:left="720" w:hanging="720"/>
        <w:jc w:val="both"/>
        <w:rPr>
          <w:rFonts w:eastAsia="Helvetica Neue"/>
          <w:color w:val="000000"/>
        </w:rPr>
      </w:pPr>
    </w:p>
    <w:p w14:paraId="000000A9" w14:textId="77777777" w:rsidR="005E2B85" w:rsidRPr="0031237E" w:rsidRDefault="00E0748E" w:rsidP="0049029C">
      <w:pPr>
        <w:numPr>
          <w:ilvl w:val="0"/>
          <w:numId w:val="10"/>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OFNAC is required to make the report on its activities public, however, this publication is preceded by the submission of the report to the President, who thereby appears to have editorial control over its content and release;</w:t>
      </w:r>
    </w:p>
    <w:p w14:paraId="000000AA" w14:textId="77777777" w:rsidR="005E2B85" w:rsidRPr="0031237E" w:rsidRDefault="00E0748E" w:rsidP="0049029C">
      <w:pPr>
        <w:numPr>
          <w:ilvl w:val="0"/>
          <w:numId w:val="10"/>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Furthermore, the Law on the Declaration of Assets inhibits the work of OFNAC, as it prohibits it from publishing any information related to assets to the public, even where this is in the public interest in exposing corruption.</w:t>
      </w:r>
      <w:r w:rsidRPr="0031237E">
        <w:rPr>
          <w:rFonts w:eastAsia="Helvetica Neue"/>
          <w:color w:val="000000"/>
          <w:vertAlign w:val="superscript"/>
        </w:rPr>
        <w:footnoteReference w:id="25"/>
      </w:r>
      <w:r w:rsidRPr="0031237E">
        <w:rPr>
          <w:rFonts w:eastAsia="Helvetica Neue"/>
          <w:color w:val="000000"/>
        </w:rPr>
        <w:t xml:space="preserve"> </w:t>
      </w:r>
    </w:p>
    <w:p w14:paraId="000000AB" w14:textId="77777777" w:rsidR="005E2B85" w:rsidRPr="0031237E" w:rsidRDefault="005E2B85" w:rsidP="0049029C">
      <w:pPr>
        <w:pBdr>
          <w:top w:val="nil"/>
          <w:left w:val="nil"/>
          <w:bottom w:val="nil"/>
          <w:right w:val="nil"/>
          <w:between w:val="nil"/>
        </w:pBdr>
        <w:ind w:left="720" w:hanging="720"/>
        <w:jc w:val="both"/>
        <w:rPr>
          <w:rFonts w:eastAsia="Helvetica Neue"/>
          <w:color w:val="000000"/>
        </w:rPr>
      </w:pPr>
    </w:p>
    <w:p w14:paraId="000000AC" w14:textId="77777777" w:rsidR="005E2B85" w:rsidRPr="0031237E" w:rsidRDefault="00E0748E" w:rsidP="0049029C">
      <w:pPr>
        <w:numPr>
          <w:ilvl w:val="0"/>
          <w:numId w:val="8"/>
        </w:numPr>
        <w:spacing w:line="240" w:lineRule="auto"/>
        <w:jc w:val="both"/>
        <w:rPr>
          <w:rFonts w:eastAsia="Helvetica Neue"/>
        </w:rPr>
      </w:pPr>
      <w:r w:rsidRPr="0031237E">
        <w:rPr>
          <w:rFonts w:eastAsia="Helvetica Neue"/>
        </w:rPr>
        <w:lastRenderedPageBreak/>
        <w:t>The mechanism through which OFNAC members are appointed undermines its independence, and demonstrates a lack of genuine political will to tackle corruption.</w:t>
      </w:r>
      <w:r w:rsidRPr="0031237E">
        <w:rPr>
          <w:rFonts w:eastAsia="Helvetica Neue"/>
          <w:vertAlign w:val="superscript"/>
        </w:rPr>
        <w:footnoteReference w:id="26"/>
      </w:r>
      <w:r w:rsidRPr="0031237E">
        <w:rPr>
          <w:rFonts w:eastAsia="Helvetica Neue"/>
        </w:rPr>
        <w:t xml:space="preserve"> </w:t>
      </w:r>
    </w:p>
    <w:p w14:paraId="000000AD" w14:textId="77777777" w:rsidR="005E2B85" w:rsidRPr="0031237E" w:rsidRDefault="005E2B85" w:rsidP="0049029C">
      <w:pPr>
        <w:spacing w:line="240" w:lineRule="auto"/>
        <w:jc w:val="both"/>
        <w:rPr>
          <w:rFonts w:eastAsia="Helvetica Neue"/>
        </w:rPr>
      </w:pPr>
    </w:p>
    <w:p w14:paraId="000000AE" w14:textId="77777777" w:rsidR="005E2B85" w:rsidRPr="0031237E" w:rsidRDefault="00E0748E" w:rsidP="0049029C">
      <w:pPr>
        <w:spacing w:line="240" w:lineRule="auto"/>
        <w:ind w:right="57"/>
        <w:jc w:val="both"/>
        <w:rPr>
          <w:rFonts w:eastAsia="Helvetica Neue"/>
          <w:b/>
        </w:rPr>
      </w:pPr>
      <w:r w:rsidRPr="0031237E">
        <w:rPr>
          <w:rFonts w:eastAsia="Helvetica Neue"/>
          <w:b/>
        </w:rPr>
        <w:t xml:space="preserve">Recommendations </w:t>
      </w:r>
    </w:p>
    <w:p w14:paraId="000000AF" w14:textId="77777777" w:rsidR="005E2B85" w:rsidRPr="0031237E" w:rsidRDefault="005E2B85" w:rsidP="0049029C">
      <w:pPr>
        <w:spacing w:line="240" w:lineRule="auto"/>
        <w:ind w:right="57"/>
        <w:jc w:val="both"/>
        <w:rPr>
          <w:rFonts w:eastAsia="Helvetica Neue"/>
        </w:rPr>
      </w:pPr>
    </w:p>
    <w:p w14:paraId="000000B0" w14:textId="77777777" w:rsidR="005E2B85" w:rsidRPr="0031237E" w:rsidRDefault="00E0748E" w:rsidP="0049029C">
      <w:pPr>
        <w:numPr>
          <w:ilvl w:val="0"/>
          <w:numId w:val="11"/>
        </w:numPr>
        <w:pBdr>
          <w:top w:val="nil"/>
          <w:left w:val="nil"/>
          <w:bottom w:val="nil"/>
          <w:right w:val="nil"/>
          <w:between w:val="nil"/>
        </w:pBdr>
        <w:spacing w:line="240" w:lineRule="auto"/>
        <w:ind w:right="57"/>
        <w:jc w:val="both"/>
        <w:rPr>
          <w:rFonts w:eastAsia="Helvetica Neue"/>
          <w:color w:val="000000"/>
        </w:rPr>
      </w:pPr>
      <w:r w:rsidRPr="0031237E">
        <w:rPr>
          <w:rFonts w:eastAsia="Helvetica Neue"/>
          <w:color w:val="000000"/>
        </w:rPr>
        <w:t>Guarantee the independence of institutions mandated to protect and promote human rights in Senegal, in particular the SHRC, and OFNAC, including in particular by:</w:t>
      </w:r>
    </w:p>
    <w:p w14:paraId="000000B1" w14:textId="77777777" w:rsidR="005E2B85" w:rsidRPr="0031237E" w:rsidRDefault="00E0748E" w:rsidP="0049029C">
      <w:pPr>
        <w:numPr>
          <w:ilvl w:val="1"/>
          <w:numId w:val="11"/>
        </w:numPr>
        <w:pBdr>
          <w:top w:val="nil"/>
          <w:left w:val="nil"/>
          <w:bottom w:val="nil"/>
          <w:right w:val="nil"/>
          <w:between w:val="nil"/>
        </w:pBdr>
        <w:spacing w:line="240" w:lineRule="auto"/>
        <w:ind w:right="57"/>
        <w:jc w:val="both"/>
        <w:rPr>
          <w:rFonts w:eastAsia="Helvetica Neue"/>
          <w:color w:val="000000"/>
        </w:rPr>
      </w:pPr>
      <w:r w:rsidRPr="0031237E">
        <w:rPr>
          <w:rFonts w:eastAsia="Helvetica Neue"/>
          <w:color w:val="000000"/>
        </w:rPr>
        <w:t xml:space="preserve">Providing for their sustainable funding, ensuring their financial and budgetary autonomy; </w:t>
      </w:r>
    </w:p>
    <w:p w14:paraId="000000B2" w14:textId="77777777" w:rsidR="005E2B85" w:rsidRPr="0031237E" w:rsidRDefault="00E0748E" w:rsidP="0049029C">
      <w:pPr>
        <w:numPr>
          <w:ilvl w:val="1"/>
          <w:numId w:val="11"/>
        </w:numPr>
        <w:pBdr>
          <w:top w:val="nil"/>
          <w:left w:val="nil"/>
          <w:bottom w:val="nil"/>
          <w:right w:val="nil"/>
          <w:between w:val="nil"/>
        </w:pBdr>
        <w:spacing w:line="240" w:lineRule="auto"/>
        <w:ind w:right="57"/>
        <w:jc w:val="both"/>
        <w:rPr>
          <w:rFonts w:eastAsia="Helvetica Neue"/>
          <w:color w:val="000000"/>
        </w:rPr>
      </w:pPr>
      <w:r w:rsidRPr="0031237E">
        <w:rPr>
          <w:rFonts w:eastAsia="Helvetica Neue"/>
          <w:color w:val="000000"/>
        </w:rPr>
        <w:t>Providing for a transparent, impartial and participative appointment mechanism; and</w:t>
      </w:r>
    </w:p>
    <w:p w14:paraId="000000B4" w14:textId="6F4BEECE" w:rsidR="005E2B85" w:rsidRPr="0031237E" w:rsidRDefault="00E0748E" w:rsidP="0049029C">
      <w:pPr>
        <w:numPr>
          <w:ilvl w:val="1"/>
          <w:numId w:val="11"/>
        </w:numPr>
        <w:pBdr>
          <w:top w:val="nil"/>
          <w:left w:val="nil"/>
          <w:bottom w:val="nil"/>
          <w:right w:val="nil"/>
          <w:between w:val="nil"/>
        </w:pBdr>
        <w:spacing w:line="240" w:lineRule="auto"/>
        <w:ind w:right="57"/>
        <w:jc w:val="both"/>
        <w:rPr>
          <w:rFonts w:eastAsia="Helvetica Neue"/>
          <w:color w:val="000000"/>
        </w:rPr>
      </w:pPr>
      <w:r w:rsidRPr="0031237E">
        <w:rPr>
          <w:rFonts w:eastAsia="Helvetica Neue"/>
          <w:color w:val="000000"/>
        </w:rPr>
        <w:t>Ensuring their functional independence from the government.</w:t>
      </w:r>
    </w:p>
    <w:p w14:paraId="000000B5" w14:textId="77777777" w:rsidR="005E2B85" w:rsidRPr="0031237E" w:rsidRDefault="00E0748E" w:rsidP="0049029C">
      <w:pPr>
        <w:numPr>
          <w:ilvl w:val="0"/>
          <w:numId w:val="11"/>
        </w:numPr>
        <w:pBdr>
          <w:top w:val="nil"/>
          <w:left w:val="nil"/>
          <w:bottom w:val="nil"/>
          <w:right w:val="nil"/>
          <w:between w:val="nil"/>
        </w:pBdr>
        <w:spacing w:line="240" w:lineRule="auto"/>
        <w:jc w:val="both"/>
        <w:rPr>
          <w:rFonts w:eastAsia="Helvetica Neue"/>
          <w:color w:val="000000"/>
        </w:rPr>
      </w:pPr>
      <w:r w:rsidRPr="0031237E">
        <w:rPr>
          <w:rFonts w:eastAsia="Helvetica Neue"/>
          <w:color w:val="000000"/>
        </w:rPr>
        <w:t xml:space="preserve">Implement the 2007 recommendations of the Sub-Committee on Accreditation to strengthen the SHRC in accordance with the Paris Principles, including by reforming Law N° 97-04 of 10 March 1997 with the full and effective participation of civil society. </w:t>
      </w:r>
    </w:p>
    <w:p w14:paraId="000000B6" w14:textId="77777777" w:rsidR="005E2B85" w:rsidRPr="0031237E" w:rsidRDefault="005E2B85" w:rsidP="0049029C">
      <w:pPr>
        <w:spacing w:line="240" w:lineRule="auto"/>
        <w:ind w:left="360"/>
        <w:jc w:val="both"/>
      </w:pPr>
    </w:p>
    <w:sectPr w:rsidR="005E2B85" w:rsidRPr="0031237E">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46EB" w14:textId="77777777" w:rsidR="00D82347" w:rsidRDefault="00D82347">
      <w:pPr>
        <w:spacing w:line="240" w:lineRule="auto"/>
      </w:pPr>
      <w:r>
        <w:separator/>
      </w:r>
    </w:p>
  </w:endnote>
  <w:endnote w:type="continuationSeparator" w:id="0">
    <w:p w14:paraId="2C662127" w14:textId="77777777" w:rsidR="00D82347" w:rsidRDefault="00D82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Corbe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90997"/>
      <w:docPartObj>
        <w:docPartGallery w:val="Page Numbers (Bottom of Page)"/>
        <w:docPartUnique/>
      </w:docPartObj>
    </w:sdtPr>
    <w:sdtEndPr>
      <w:rPr>
        <w:noProof/>
      </w:rPr>
    </w:sdtEndPr>
    <w:sdtContent>
      <w:p w14:paraId="3D3566F4" w14:textId="0E87C9F1" w:rsidR="0031237E" w:rsidRDefault="0031237E">
        <w:pPr>
          <w:pStyle w:val="Footer"/>
          <w:jc w:val="right"/>
        </w:pPr>
        <w:r>
          <w:fldChar w:fldCharType="begin"/>
        </w:r>
        <w:r>
          <w:instrText xml:space="preserve"> PAGE   \* MERGEFORMAT </w:instrText>
        </w:r>
        <w:r>
          <w:fldChar w:fldCharType="separate"/>
        </w:r>
        <w:r w:rsidR="003D31DA">
          <w:rPr>
            <w:noProof/>
          </w:rPr>
          <w:t>9</w:t>
        </w:r>
        <w:r>
          <w:rPr>
            <w:noProof/>
          </w:rPr>
          <w:fldChar w:fldCharType="end"/>
        </w:r>
      </w:p>
    </w:sdtContent>
  </w:sdt>
  <w:p w14:paraId="0BDCE0BE" w14:textId="77777777" w:rsidR="0031237E" w:rsidRDefault="003123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A3131" w14:textId="77777777" w:rsidR="00D82347" w:rsidRDefault="00D82347">
      <w:pPr>
        <w:spacing w:line="240" w:lineRule="auto"/>
      </w:pPr>
      <w:r>
        <w:separator/>
      </w:r>
    </w:p>
  </w:footnote>
  <w:footnote w:type="continuationSeparator" w:id="0">
    <w:p w14:paraId="4E4BC721" w14:textId="77777777" w:rsidR="00D82347" w:rsidRDefault="00D82347">
      <w:pPr>
        <w:spacing w:line="240" w:lineRule="auto"/>
      </w:pPr>
      <w:r>
        <w:continuationSeparator/>
      </w:r>
    </w:p>
  </w:footnote>
  <w:footnote w:id="1">
    <w:p w14:paraId="000000B7" w14:textId="3DC249E9"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United Nations Human Rights Committee, ‘List of issues in relation to the fifth periodic report of Senegal’, CCPR/C/SEN/Q/5, 10 April 2019. </w:t>
      </w:r>
      <w:hyperlink r:id="rId1">
        <w:r w:rsidRPr="0031237E">
          <w:rPr>
            <w:sz w:val="16"/>
            <w:szCs w:val="16"/>
            <w:u w:val="single"/>
          </w:rPr>
          <w:t>https://tbinternet.ohchr.org/_layouts/15/treatybodyexternal/Download.aspx?symbolno=CCPR%2fC%2fSEN%2fQ%2f5&amp;Lang=en</w:t>
        </w:r>
      </w:hyperlink>
      <w:r w:rsidRPr="0031237E">
        <w:rPr>
          <w:sz w:val="16"/>
          <w:szCs w:val="16"/>
        </w:rPr>
        <w:t xml:space="preserve"> </w:t>
      </w:r>
    </w:p>
  </w:footnote>
  <w:footnote w:id="2">
    <w:p w14:paraId="2C8E069B" w14:textId="53DD9B59" w:rsidR="0031237E" w:rsidRPr="0031237E" w:rsidRDefault="0031237E" w:rsidP="0031237E">
      <w:pPr>
        <w:pStyle w:val="FootnoteText"/>
        <w:rPr>
          <w:sz w:val="16"/>
          <w:szCs w:val="16"/>
          <w:lang w:val="en-GB"/>
        </w:rPr>
      </w:pPr>
      <w:r w:rsidRPr="0031237E">
        <w:rPr>
          <w:rStyle w:val="FootnoteReference"/>
          <w:sz w:val="16"/>
          <w:szCs w:val="16"/>
        </w:rPr>
        <w:footnoteRef/>
      </w:r>
      <w:r w:rsidRPr="0031237E">
        <w:rPr>
          <w:sz w:val="16"/>
          <w:szCs w:val="16"/>
        </w:rPr>
        <w:t xml:space="preserve"> Government of Senegal, Constitution of the Republic of Senegal, 7 January 2001. </w:t>
      </w:r>
      <w:hyperlink r:id="rId2" w:history="1">
        <w:r w:rsidRPr="0031237E">
          <w:rPr>
            <w:rStyle w:val="Hyperlink"/>
            <w:color w:val="auto"/>
            <w:sz w:val="16"/>
            <w:szCs w:val="16"/>
          </w:rPr>
          <w:t>https://www.wipo.int/edocs/lexdocs/laws/en/sn/sn006en.pdf</w:t>
        </w:r>
      </w:hyperlink>
      <w:r w:rsidRPr="0031237E">
        <w:rPr>
          <w:sz w:val="16"/>
          <w:szCs w:val="16"/>
        </w:rPr>
        <w:t xml:space="preserve"> </w:t>
      </w:r>
    </w:p>
  </w:footnote>
  <w:footnote w:id="3">
    <w:p w14:paraId="000000DC" w14:textId="77777777"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 Government of Senegal, ‘Loi n° 2016-29 du 8 novembre 2016 modifiant la loi n° 65-60 du 21 juillet 1965 portant Code pénal’, Journal officiel, 25 November 2019. </w:t>
      </w:r>
      <w:hyperlink r:id="rId3">
        <w:r w:rsidRPr="0031237E">
          <w:rPr>
            <w:sz w:val="16"/>
            <w:szCs w:val="16"/>
            <w:u w:val="single"/>
          </w:rPr>
          <w:t>http://www.jo.gouv.sn/spip.php?article11003</w:t>
        </w:r>
      </w:hyperlink>
      <w:r w:rsidRPr="0031237E">
        <w:rPr>
          <w:sz w:val="16"/>
          <w:szCs w:val="16"/>
        </w:rPr>
        <w:t xml:space="preserve"> </w:t>
      </w:r>
      <w:bookmarkStart w:id="0" w:name="_GoBack"/>
      <w:bookmarkEnd w:id="0"/>
    </w:p>
  </w:footnote>
  <w:footnote w:id="4">
    <w:p w14:paraId="000000DD" w14:textId="63729D00"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Article 80 provides: ‘Other maneuvers and acts of nature to compromise public security or cause serious political unrest, to break the laws of the country, will be punished by a three years imprisonment for at least five years plus and a fine of 1,000,000 to 1,500,000 francs. The culprits will be able in addition to being banned from staying. Anyone who will have received, accepted, solicited or approved gifts, present, subsidies, offers, promises, or any other means, view to indulge in a propaganda of nature to compromise public security or to cause political unrest serious, to discredit political institutions or their operation, or to encourage citizens to break the laws of the land, will be punished with imprisonment for one year less and five years at most, and a double fine of the value of promises approved or things received or requested without that fine may be less than 100,000 francs. The guilty may also be struck prohibition of residence. It will never be done restitution of the received things, neither of their value; they will be confiscated in favor of Treasure’. </w:t>
      </w:r>
    </w:p>
  </w:footnote>
  <w:footnote w:id="5">
    <w:p w14:paraId="000000DE" w14:textId="77777777"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 Article 262 provides: ‘The insult committed by the same means to the bodies or persons designated by articles 259 and 260 will be punished by imprisonment of one to three months and a fine of 20,000 to 1 00,000 francs, or of either of these penalties’. </w:t>
      </w:r>
    </w:p>
  </w:footnote>
  <w:footnote w:id="6">
    <w:p w14:paraId="000000B8" w14:textId="77777777"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Article 248 provides: ‘Are considered as means of public diffusion: the broadcasting, television, cinema, the press, posting, exhibition, distribution of writings or images of all kinds, speeches, songs, cries or threats uttered in public places or meetings, and generally any technical process intended to reach the public’. </w:t>
      </w:r>
    </w:p>
  </w:footnote>
  <w:footnote w:id="7">
    <w:p w14:paraId="000000DF" w14:textId="77777777"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Article 254 provides: ‘The offense to the President of the Republic by one of means set out in Article 248 is punished with a six months imprisonment to two years and a fine from 100,000 to 1,500,000 francs or any of these only two sentences. The penalties provided for in the preceding paragraph are applicable to the offense at person who exercises everything or part of the prerogatives of the  President of the Republic’. </w:t>
      </w:r>
    </w:p>
  </w:footnote>
  <w:footnote w:id="8">
    <w:p w14:paraId="000000D5" w14:textId="61A7F476"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 Organisation for Security and Cooperation in Europe, ‘Joint declaration on freedom of expression and “fake news”, disinformation and propaganda’, 3 March 2017. </w:t>
      </w:r>
      <w:hyperlink r:id="rId4">
        <w:r w:rsidRPr="0031237E">
          <w:rPr>
            <w:sz w:val="16"/>
            <w:szCs w:val="16"/>
            <w:u w:val="single"/>
          </w:rPr>
          <w:t>https://www.osce.org/fom/302796</w:t>
        </w:r>
      </w:hyperlink>
      <w:r w:rsidRPr="0031237E">
        <w:rPr>
          <w:sz w:val="16"/>
          <w:szCs w:val="16"/>
        </w:rPr>
        <w:t xml:space="preserve"> </w:t>
      </w:r>
    </w:p>
  </w:footnote>
  <w:footnote w:id="9">
    <w:p w14:paraId="000000D6" w14:textId="77777777"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 Seneweb, Voici les posts Facebook qui ont valu à Adama Gaye son arrestation, 31 July 2019. </w:t>
      </w:r>
      <w:hyperlink r:id="rId5">
        <w:r w:rsidRPr="0031237E">
          <w:rPr>
            <w:rFonts w:eastAsia="Helvetica Neue"/>
            <w:sz w:val="16"/>
            <w:szCs w:val="16"/>
            <w:u w:val="single"/>
          </w:rPr>
          <w:t>https://www.seneweb.com/news/Politique/voici-les-posts-facebook-qui-ont-valu-a-_n_289804.html</w:t>
        </w:r>
      </w:hyperlink>
    </w:p>
  </w:footnote>
  <w:footnote w:id="10">
    <w:p w14:paraId="000000B9" w14:textId="77777777"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Jeune Afrique, Sénégal: La justice veut maintenir Adama Gaye en prison le plus longtemps possible’, 1 August 2019. </w:t>
      </w:r>
      <w:hyperlink r:id="rId6">
        <w:r w:rsidRPr="0031237E">
          <w:rPr>
            <w:sz w:val="16"/>
            <w:szCs w:val="16"/>
            <w:u w:val="single"/>
          </w:rPr>
          <w:t>https://www.jeuneafrique.com/811477/politique/senegal-la-justice-veut-maintenir-adama-gaye-en-prison-le-plus-longtemps-possible/</w:t>
        </w:r>
      </w:hyperlink>
      <w:r w:rsidRPr="0031237E">
        <w:rPr>
          <w:sz w:val="16"/>
          <w:szCs w:val="16"/>
        </w:rPr>
        <w:t xml:space="preserve"> </w:t>
      </w:r>
    </w:p>
  </w:footnote>
  <w:footnote w:id="11">
    <w:p w14:paraId="000000BA" w14:textId="77777777"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Sene Plus, Le Rappeur Et Activiste Karim Xrum Xax Condamne a un mois avec sursis, 4 March 2019. </w:t>
      </w:r>
      <w:hyperlink r:id="rId7">
        <w:r w:rsidRPr="0031237E">
          <w:rPr>
            <w:sz w:val="16"/>
            <w:szCs w:val="16"/>
            <w:u w:val="single"/>
          </w:rPr>
          <w:t>https://www.seneplus.com/politique/le-rappeur-et-activiste-karim-xrum-xax-condamne-un-mois-avec</w:t>
        </w:r>
      </w:hyperlink>
      <w:r w:rsidRPr="0031237E">
        <w:rPr>
          <w:sz w:val="16"/>
          <w:szCs w:val="16"/>
        </w:rPr>
        <w:t xml:space="preserve"> </w:t>
      </w:r>
    </w:p>
  </w:footnote>
  <w:footnote w:id="12">
    <w:p w14:paraId="000000BB" w14:textId="77777777"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Sene News, ‘Urgent: Ouleye Mané libérée provisoirement’, 11 August 2019. </w:t>
      </w:r>
      <w:hyperlink r:id="rId8">
        <w:r w:rsidRPr="0031237E">
          <w:rPr>
            <w:sz w:val="16"/>
            <w:szCs w:val="16"/>
            <w:u w:val="single"/>
          </w:rPr>
          <w:t>https://www.senenews.com/actualites/societe/urgent-ouleye-mane-liberee-provisoirement_201496.html</w:t>
        </w:r>
      </w:hyperlink>
      <w:r w:rsidRPr="0031237E">
        <w:rPr>
          <w:sz w:val="16"/>
          <w:szCs w:val="16"/>
        </w:rPr>
        <w:t xml:space="preserve"> </w:t>
      </w:r>
    </w:p>
  </w:footnote>
  <w:footnote w:id="13">
    <w:p w14:paraId="000000BC" w14:textId="77777777"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Dakar Actu, ‘AFFAIRE AMY COLLÉ DIENG: Elle a été arrêtée dans le bureau du Sous-Préfet de Dakar-Plateau (...) Elle avoue avec fait ses déclarations dans un groupe WhatsApp’, 3 August 2017. </w:t>
      </w:r>
      <w:hyperlink r:id="rId9">
        <w:r w:rsidRPr="0031237E">
          <w:rPr>
            <w:sz w:val="16"/>
            <w:szCs w:val="16"/>
            <w:u w:val="single"/>
          </w:rPr>
          <w:t>https://www.dakaractu.com/AFFAIRE-AMY-COLLE-DIENG-Elle-a-ete-arretee-dans-le-bureau-du-Sous-Prefet-de-Dakar-Plateau-Elle-avoue-avec-fait-ses_a136320.html</w:t>
        </w:r>
      </w:hyperlink>
      <w:r w:rsidRPr="0031237E">
        <w:rPr>
          <w:sz w:val="16"/>
          <w:szCs w:val="16"/>
        </w:rPr>
        <w:t xml:space="preserve">  </w:t>
      </w:r>
    </w:p>
  </w:footnote>
  <w:footnote w:id="14">
    <w:p w14:paraId="000000BD" w14:textId="77777777"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Sene Web, ‘Alioune Badara Fall, Mamadou Seck et Mouhamed Guèye inculpés et placés sous contrôle judiciaire’, 17 July 2015. </w:t>
      </w:r>
      <w:hyperlink r:id="rId10">
        <w:r w:rsidRPr="0031237E">
          <w:rPr>
            <w:sz w:val="16"/>
            <w:szCs w:val="16"/>
            <w:u w:val="single"/>
          </w:rPr>
          <w:t>http://www.seneweb.com/news/Justice/alioune-badara-fall-mamadou-seck-et-mouh_n_159722.html</w:t>
        </w:r>
      </w:hyperlink>
      <w:r w:rsidRPr="0031237E">
        <w:rPr>
          <w:sz w:val="16"/>
          <w:szCs w:val="16"/>
        </w:rPr>
        <w:t xml:space="preserve"> </w:t>
      </w:r>
    </w:p>
  </w:footnote>
  <w:footnote w:id="15">
    <w:p w14:paraId="3C39A66D" w14:textId="77777777"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rPr>
        <w:t xml:space="preserve"> Government of Senegal, </w:t>
      </w:r>
      <w:r w:rsidRPr="0031237E">
        <w:rPr>
          <w:bCs/>
          <w:sz w:val="16"/>
          <w:szCs w:val="16"/>
          <w:shd w:val="clear" w:color="auto" w:fill="FFFFFF"/>
        </w:rPr>
        <w:t>Loi n° 2017-27 du 13 juillet 2017 </w:t>
      </w:r>
      <w:r w:rsidRPr="0031237E">
        <w:rPr>
          <w:bCs/>
          <w:sz w:val="16"/>
          <w:szCs w:val="16"/>
        </w:rPr>
        <w:t>portant Code de la Presse, 13 July 2017.</w:t>
      </w:r>
      <w:r w:rsidRPr="0031237E">
        <w:rPr>
          <w:sz w:val="16"/>
          <w:szCs w:val="16"/>
        </w:rPr>
        <w:t xml:space="preserve"> </w:t>
      </w:r>
      <w:hyperlink r:id="rId11">
        <w:r w:rsidRPr="0031237E">
          <w:rPr>
            <w:rFonts w:eastAsia="Helvetica Neue"/>
            <w:sz w:val="16"/>
            <w:szCs w:val="16"/>
            <w:u w:val="single"/>
          </w:rPr>
          <w:t>http://www.jo.gouv.sn/spip.php?article11233</w:t>
        </w:r>
      </w:hyperlink>
    </w:p>
  </w:footnote>
  <w:footnote w:id="16">
    <w:p w14:paraId="000000C3" w14:textId="5DAECAC6" w:rsidR="0031237E" w:rsidRPr="0031237E" w:rsidRDefault="0031237E" w:rsidP="0031237E">
      <w:pPr>
        <w:pStyle w:val="Heading1"/>
        <w:spacing w:before="0" w:after="0" w:line="240" w:lineRule="auto"/>
        <w:rPr>
          <w:sz w:val="16"/>
          <w:szCs w:val="16"/>
        </w:rPr>
      </w:pPr>
      <w:r w:rsidRPr="0031237E">
        <w:rPr>
          <w:rStyle w:val="FootnoteReference"/>
          <w:sz w:val="16"/>
          <w:szCs w:val="16"/>
        </w:rPr>
        <w:footnoteRef/>
      </w:r>
      <w:r w:rsidRPr="0031237E">
        <w:rPr>
          <w:sz w:val="16"/>
          <w:szCs w:val="16"/>
        </w:rPr>
        <w:t xml:space="preserve">  ARTICLE 19, Senegal: Legal analysis of the Press Code’, 23 August 2017. </w:t>
      </w:r>
      <w:hyperlink r:id="rId12">
        <w:r w:rsidRPr="0031237E">
          <w:rPr>
            <w:sz w:val="16"/>
            <w:szCs w:val="16"/>
            <w:u w:val="single"/>
          </w:rPr>
          <w:t>https://www.article19.org/resources/senegal-legal-analysis-of-the-press-code/</w:t>
        </w:r>
      </w:hyperlink>
    </w:p>
  </w:footnote>
  <w:footnote w:id="17">
    <w:p w14:paraId="000000C4" w14:textId="4AF0836F"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Article 71 provides: ‘The written press organ must have a publication director, who must be a journalist with at least ten (10) years of professional experience’.</w:t>
      </w:r>
    </w:p>
    <w:p w14:paraId="000000C5" w14:textId="07C08BBB" w:rsidR="0031237E" w:rsidRPr="0031237E" w:rsidRDefault="0031237E" w:rsidP="0031237E">
      <w:pPr>
        <w:pBdr>
          <w:top w:val="nil"/>
          <w:left w:val="nil"/>
          <w:bottom w:val="nil"/>
          <w:right w:val="nil"/>
          <w:between w:val="nil"/>
        </w:pBdr>
        <w:spacing w:line="240" w:lineRule="auto"/>
        <w:rPr>
          <w:sz w:val="16"/>
          <w:szCs w:val="16"/>
        </w:rPr>
      </w:pPr>
      <w:r w:rsidRPr="0031237E">
        <w:rPr>
          <w:sz w:val="16"/>
          <w:szCs w:val="16"/>
        </w:rPr>
        <w:t>Article 73 provides: ‘The written press organ also has an editor-in-chief who is a journalist having acquired at least seven (7) years of professional experience’.</w:t>
      </w:r>
    </w:p>
    <w:p w14:paraId="000000C8" w14:textId="562B00B3" w:rsidR="0031237E" w:rsidRPr="0031237E" w:rsidRDefault="0031237E" w:rsidP="0031237E">
      <w:pPr>
        <w:pBdr>
          <w:top w:val="nil"/>
          <w:left w:val="nil"/>
          <w:bottom w:val="nil"/>
          <w:right w:val="nil"/>
          <w:between w:val="nil"/>
        </w:pBdr>
        <w:spacing w:line="240" w:lineRule="auto"/>
        <w:rPr>
          <w:sz w:val="16"/>
          <w:szCs w:val="16"/>
        </w:rPr>
      </w:pPr>
      <w:r w:rsidRPr="0031237E">
        <w:rPr>
          <w:sz w:val="16"/>
          <w:szCs w:val="16"/>
        </w:rPr>
        <w:t xml:space="preserve">Article 178 provides: ‘The online press company fulfils the following obligations: the capital must be held by one or more persons of Senegalese nationality at the rate of fifty-one percent (51%) at least; the capital can not be held by a natural or legal person with foreign nationality directly or indirectly above twenty percent (20%)’. </w:t>
      </w:r>
    </w:p>
  </w:footnote>
  <w:footnote w:id="18">
    <w:p w14:paraId="000000CA" w14:textId="6BE39B11"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Article 92 provides: Every newspaper shall include the following information in each edition: - the name of the director of publication and, where appropriate, the managing director, and owners; name and address of the printing works; the number of the draw of the last edition’. </w:t>
      </w:r>
    </w:p>
  </w:footnote>
  <w:footnote w:id="19">
    <w:p w14:paraId="000000D7" w14:textId="3BC16BCB" w:rsidR="0031237E" w:rsidRPr="0031237E" w:rsidRDefault="0031237E" w:rsidP="0031237E">
      <w:pPr>
        <w:spacing w:line="240" w:lineRule="auto"/>
        <w:rPr>
          <w:sz w:val="16"/>
          <w:szCs w:val="16"/>
        </w:rPr>
      </w:pPr>
      <w:r w:rsidRPr="0031237E">
        <w:rPr>
          <w:rStyle w:val="FootnoteReference"/>
          <w:sz w:val="16"/>
          <w:szCs w:val="16"/>
        </w:rPr>
        <w:footnoteRef/>
      </w:r>
      <w:r w:rsidRPr="0031237E">
        <w:rPr>
          <w:sz w:val="16"/>
          <w:szCs w:val="16"/>
          <w:u w:val="single"/>
        </w:rPr>
        <w:t xml:space="preserve"> </w:t>
      </w:r>
      <w:r w:rsidRPr="0031237E">
        <w:rPr>
          <w:sz w:val="16"/>
          <w:szCs w:val="16"/>
        </w:rPr>
        <w:t xml:space="preserve">Senego, ‘La DIC investit Walfadjri et exige les bandes sonores de Diiné Ak Diamono’, 26 February 2016. </w:t>
      </w:r>
      <w:hyperlink r:id="rId13" w:history="1">
        <w:r w:rsidRPr="0031237E">
          <w:rPr>
            <w:rStyle w:val="Hyperlink"/>
            <w:color w:val="auto"/>
            <w:sz w:val="16"/>
            <w:szCs w:val="16"/>
          </w:rPr>
          <w:t>https://senego.com/la-dic-investit-walfadjri-et-exige-les-bandes- sonores-de-diine-ak-diamono_302899.html</w:t>
        </w:r>
      </w:hyperlink>
      <w:r w:rsidRPr="0031237E">
        <w:rPr>
          <w:sz w:val="16"/>
          <w:szCs w:val="16"/>
        </w:rPr>
        <w:t xml:space="preserve"> </w:t>
      </w:r>
    </w:p>
  </w:footnote>
  <w:footnote w:id="20">
    <w:p w14:paraId="231A78A1" w14:textId="3B7C7F2F" w:rsidR="0031237E" w:rsidRPr="0031237E" w:rsidRDefault="0031237E" w:rsidP="0031237E">
      <w:pPr>
        <w:pStyle w:val="FootnoteText"/>
        <w:rPr>
          <w:sz w:val="16"/>
          <w:szCs w:val="16"/>
          <w:lang w:val="en-GB"/>
        </w:rPr>
      </w:pPr>
      <w:r w:rsidRPr="0031237E">
        <w:rPr>
          <w:rStyle w:val="FootnoteReference"/>
          <w:sz w:val="16"/>
          <w:szCs w:val="16"/>
        </w:rPr>
        <w:footnoteRef/>
      </w:r>
      <w:r w:rsidRPr="0031237E">
        <w:rPr>
          <w:sz w:val="16"/>
          <w:szCs w:val="16"/>
        </w:rPr>
        <w:t xml:space="preserve"> </w:t>
      </w:r>
      <w:r w:rsidRPr="0031237E">
        <w:rPr>
          <w:sz w:val="16"/>
          <w:szCs w:val="16"/>
          <w:lang w:val="en-GB"/>
        </w:rPr>
        <w:t xml:space="preserve">Article 13 provides: </w:t>
      </w:r>
      <w:r w:rsidRPr="0031237E">
        <w:rPr>
          <w:sz w:val="16"/>
          <w:szCs w:val="16"/>
        </w:rPr>
        <w:t>On or before March 31 of each year, the National Audiovisual Regulatory Council a report on its activities during the past year. It also outlines in this report, the overall situation of the broadcasting sector from the perspective of the application of laws and regulations governing that sector.</w:t>
      </w:r>
    </w:p>
  </w:footnote>
  <w:footnote w:id="21">
    <w:p w14:paraId="7B95CA02" w14:textId="77777777" w:rsidR="0031237E" w:rsidRPr="0031237E" w:rsidRDefault="0031237E" w:rsidP="0031237E">
      <w:pPr>
        <w:shd w:val="clear" w:color="auto" w:fill="FFFFFF"/>
        <w:spacing w:line="240" w:lineRule="auto"/>
        <w:rPr>
          <w:sz w:val="16"/>
          <w:szCs w:val="16"/>
        </w:rPr>
      </w:pPr>
      <w:r w:rsidRPr="0031237E">
        <w:rPr>
          <w:rStyle w:val="FootnoteReference"/>
          <w:sz w:val="16"/>
          <w:szCs w:val="16"/>
        </w:rPr>
        <w:footnoteRef/>
      </w:r>
      <w:r w:rsidRPr="0031237E">
        <w:rPr>
          <w:sz w:val="16"/>
          <w:szCs w:val="16"/>
        </w:rPr>
        <w:t xml:space="preserve"> The assembly was also related to the confirmation of the already announced candidacies of Karim Meissa Wade and Khalifa Ababacar Sall, the establishment of an independent authority to organize elections, the access to the electoral register for all, the withdrawal of the law on sponsorship, the distribution of voter cards to rights holders and the release of political prisoners.</w:t>
      </w:r>
    </w:p>
  </w:footnote>
  <w:footnote w:id="22">
    <w:p w14:paraId="000000CC" w14:textId="324DFDBF"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RFI Afrique, Sénégal: une manifestation de l'opposition dispersée dans le centre de Dakar, 9 March 2019. </w:t>
      </w:r>
      <w:hyperlink r:id="rId14">
        <w:r w:rsidRPr="0031237E">
          <w:rPr>
            <w:sz w:val="16"/>
            <w:szCs w:val="16"/>
            <w:u w:val="single"/>
          </w:rPr>
          <w:t>http://www.rfi.fr/afrique/20180309-senegal-une-manifestation-dispersee-le-centre-dakar</w:t>
        </w:r>
      </w:hyperlink>
    </w:p>
  </w:footnote>
  <w:footnote w:id="23">
    <w:p w14:paraId="000000CE" w14:textId="76CC4F47" w:rsidR="0031237E" w:rsidRPr="0031237E" w:rsidRDefault="0031237E" w:rsidP="0031237E">
      <w:pPr>
        <w:pStyle w:val="Heading1"/>
        <w:spacing w:before="0" w:after="0" w:line="240" w:lineRule="auto"/>
        <w:rPr>
          <w:sz w:val="16"/>
          <w:szCs w:val="16"/>
        </w:rPr>
      </w:pPr>
      <w:r w:rsidRPr="0031237E">
        <w:rPr>
          <w:rStyle w:val="FootnoteReference"/>
          <w:sz w:val="16"/>
          <w:szCs w:val="16"/>
        </w:rPr>
        <w:footnoteRef/>
      </w:r>
      <w:r w:rsidRPr="0031237E">
        <w:rPr>
          <w:sz w:val="16"/>
          <w:szCs w:val="16"/>
        </w:rPr>
        <w:t xml:space="preserve"> Seneweb’ Présidence du Csdh : Me Pape Sène nommé, les droit-de-l'hommistes ruent dans les brancards, 2 January 2019. </w:t>
      </w:r>
      <w:hyperlink r:id="rId15" w:history="1">
        <w:r w:rsidRPr="0031237E">
          <w:rPr>
            <w:rStyle w:val="Hyperlink"/>
            <w:color w:val="auto"/>
            <w:sz w:val="16"/>
            <w:szCs w:val="16"/>
          </w:rPr>
          <w:t>https://www.seneweb.com/news/Politique/presidence-du-csdh-me-pape-sene-nomme-le_n_171125.html</w:t>
        </w:r>
      </w:hyperlink>
      <w:r w:rsidRPr="0031237E">
        <w:rPr>
          <w:sz w:val="16"/>
          <w:szCs w:val="16"/>
        </w:rPr>
        <w:t xml:space="preserve"> </w:t>
      </w:r>
    </w:p>
  </w:footnote>
  <w:footnote w:id="24">
    <w:p w14:paraId="000000CF" w14:textId="2321297B"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Article 17 provides: ‘OFNAC draws up each year a report of activities which includes in particular the proposals of</w:t>
      </w:r>
    </w:p>
    <w:p w14:paraId="000000D0" w14:textId="6C837316" w:rsidR="0031237E" w:rsidRPr="0031237E" w:rsidRDefault="0031237E" w:rsidP="0031237E">
      <w:pPr>
        <w:pBdr>
          <w:top w:val="nil"/>
          <w:left w:val="nil"/>
          <w:bottom w:val="nil"/>
          <w:right w:val="nil"/>
          <w:between w:val="nil"/>
        </w:pBdr>
        <w:spacing w:line="240" w:lineRule="auto"/>
        <w:rPr>
          <w:sz w:val="16"/>
          <w:szCs w:val="16"/>
        </w:rPr>
      </w:pPr>
      <w:r w:rsidRPr="0031237E">
        <w:rPr>
          <w:sz w:val="16"/>
          <w:szCs w:val="16"/>
        </w:rPr>
        <w:t xml:space="preserve">measures to prevent acts of fraud or corruption. This report is given to the President of the Republic. It is made public by any appropriate means’. </w:t>
      </w:r>
    </w:p>
  </w:footnote>
  <w:footnote w:id="25">
    <w:p w14:paraId="000000D1" w14:textId="3CA8833B" w:rsidR="0031237E" w:rsidRPr="0031237E" w:rsidRDefault="0031237E" w:rsidP="0031237E">
      <w:pPr>
        <w:pBdr>
          <w:top w:val="nil"/>
          <w:left w:val="nil"/>
          <w:bottom w:val="nil"/>
          <w:right w:val="nil"/>
          <w:between w:val="nil"/>
        </w:pBdr>
        <w:spacing w:line="240" w:lineRule="auto"/>
        <w:rPr>
          <w:sz w:val="16"/>
          <w:szCs w:val="16"/>
        </w:rPr>
      </w:pPr>
      <w:r w:rsidRPr="0031237E">
        <w:rPr>
          <w:rStyle w:val="FootnoteReference"/>
          <w:sz w:val="16"/>
          <w:szCs w:val="16"/>
        </w:rPr>
        <w:footnoteRef/>
      </w:r>
      <w:r w:rsidRPr="0031237E">
        <w:rPr>
          <w:sz w:val="16"/>
          <w:szCs w:val="16"/>
        </w:rPr>
        <w:t xml:space="preserve"> Article 5(2) provides: ‘The declarations filed and the observations made may be communicated only at the express request of the declarant or his successors in title or at the request of the judicial authorities’. </w:t>
      </w:r>
    </w:p>
  </w:footnote>
  <w:footnote w:id="26">
    <w:p w14:paraId="000000D2" w14:textId="269C2B4B" w:rsidR="0031237E" w:rsidRDefault="0031237E" w:rsidP="0031237E">
      <w:pPr>
        <w:spacing w:line="240" w:lineRule="auto"/>
        <w:rPr>
          <w:rFonts w:ascii="Calibri" w:eastAsia="Calibri" w:hAnsi="Calibri" w:cs="Calibri"/>
          <w:sz w:val="16"/>
          <w:szCs w:val="16"/>
        </w:rPr>
      </w:pPr>
      <w:r w:rsidRPr="0031237E">
        <w:rPr>
          <w:rStyle w:val="FootnoteReference"/>
          <w:sz w:val="16"/>
          <w:szCs w:val="16"/>
        </w:rPr>
        <w:footnoteRef/>
      </w:r>
      <w:r w:rsidRPr="0031237E">
        <w:rPr>
          <w:sz w:val="16"/>
          <w:szCs w:val="16"/>
        </w:rPr>
        <w:t xml:space="preserve"> Press Affrik, ‘Observations of Professor Jacques Mariel Nzouankeu’, 26 August 2016. </w:t>
      </w:r>
      <w:hyperlink r:id="rId16" w:history="1">
        <w:r w:rsidRPr="0031237E">
          <w:rPr>
            <w:rStyle w:val="Hyperlink"/>
            <w:color w:val="auto"/>
            <w:sz w:val="16"/>
            <w:szCs w:val="16"/>
          </w:rPr>
          <w:t>https://www.pressafrik.com/OFNAC-Fin-aux-fonctions-de-Nafi-Ngom-Keita-Pr-Jacques-Mariel-Nzouankeu-explique-l-illegalite_a152357.html</w:t>
        </w:r>
      </w:hyperlink>
      <w:r w:rsidRPr="006017B3">
        <w:rPr>
          <w:sz w:val="16"/>
          <w:szCs w:val="16"/>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50D"/>
    <w:multiLevelType w:val="hybridMultilevel"/>
    <w:tmpl w:val="96CA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B5B1D"/>
    <w:multiLevelType w:val="multilevel"/>
    <w:tmpl w:val="4F5E2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12408B"/>
    <w:multiLevelType w:val="multilevel"/>
    <w:tmpl w:val="CB8C35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247CDA"/>
    <w:multiLevelType w:val="multilevel"/>
    <w:tmpl w:val="290E6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5E254C"/>
    <w:multiLevelType w:val="multilevel"/>
    <w:tmpl w:val="1A208EA4"/>
    <w:lvl w:ilvl="0">
      <w:start w:val="1"/>
      <w:numFmt w:val="bullet"/>
      <w:lvlText w:val="●"/>
      <w:lvlJc w:val="left"/>
      <w:pPr>
        <w:ind w:left="-1374" w:hanging="360"/>
      </w:pPr>
      <w:rPr>
        <w:rFonts w:ascii="Noto Sans Symbols" w:eastAsia="Noto Sans Symbols" w:hAnsi="Noto Sans Symbols" w:cs="Noto Sans Symbols"/>
      </w:rPr>
    </w:lvl>
    <w:lvl w:ilvl="1">
      <w:start w:val="1"/>
      <w:numFmt w:val="lowerLetter"/>
      <w:lvlText w:val="%2."/>
      <w:lvlJc w:val="left"/>
      <w:pPr>
        <w:ind w:left="-654" w:hanging="360"/>
      </w:pPr>
    </w:lvl>
    <w:lvl w:ilvl="2">
      <w:start w:val="1"/>
      <w:numFmt w:val="lowerRoman"/>
      <w:lvlText w:val="%3."/>
      <w:lvlJc w:val="right"/>
      <w:pPr>
        <w:ind w:left="66" w:hanging="180"/>
      </w:pPr>
    </w:lvl>
    <w:lvl w:ilvl="3">
      <w:start w:val="1"/>
      <w:numFmt w:val="decimal"/>
      <w:lvlText w:val="%4."/>
      <w:lvlJc w:val="left"/>
      <w:pPr>
        <w:ind w:left="786" w:hanging="360"/>
      </w:pPr>
    </w:lvl>
    <w:lvl w:ilvl="4">
      <w:start w:val="1"/>
      <w:numFmt w:val="lowerLetter"/>
      <w:lvlText w:val="%5."/>
      <w:lvlJc w:val="left"/>
      <w:pPr>
        <w:ind w:left="1506" w:hanging="360"/>
      </w:pPr>
    </w:lvl>
    <w:lvl w:ilvl="5">
      <w:start w:val="1"/>
      <w:numFmt w:val="lowerRoman"/>
      <w:lvlText w:val="%6."/>
      <w:lvlJc w:val="right"/>
      <w:pPr>
        <w:ind w:left="2226" w:hanging="180"/>
      </w:pPr>
    </w:lvl>
    <w:lvl w:ilvl="6">
      <w:start w:val="1"/>
      <w:numFmt w:val="decimal"/>
      <w:lvlText w:val="%7."/>
      <w:lvlJc w:val="left"/>
      <w:pPr>
        <w:ind w:left="2946" w:hanging="360"/>
      </w:pPr>
    </w:lvl>
    <w:lvl w:ilvl="7">
      <w:start w:val="1"/>
      <w:numFmt w:val="lowerLetter"/>
      <w:lvlText w:val="%8."/>
      <w:lvlJc w:val="left"/>
      <w:pPr>
        <w:ind w:left="3666" w:hanging="360"/>
      </w:pPr>
    </w:lvl>
    <w:lvl w:ilvl="8">
      <w:start w:val="1"/>
      <w:numFmt w:val="lowerRoman"/>
      <w:lvlText w:val="%9."/>
      <w:lvlJc w:val="right"/>
      <w:pPr>
        <w:ind w:left="4386" w:hanging="180"/>
      </w:pPr>
    </w:lvl>
  </w:abstractNum>
  <w:abstractNum w:abstractNumId="5" w15:restartNumberingAfterBreak="0">
    <w:nsid w:val="4406538C"/>
    <w:multiLevelType w:val="multilevel"/>
    <w:tmpl w:val="D0085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093AB0"/>
    <w:multiLevelType w:val="hybridMultilevel"/>
    <w:tmpl w:val="78F60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46531E"/>
    <w:multiLevelType w:val="multilevel"/>
    <w:tmpl w:val="F6409E56"/>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B6118F"/>
    <w:multiLevelType w:val="multilevel"/>
    <w:tmpl w:val="87C0551C"/>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1925B81"/>
    <w:multiLevelType w:val="multilevel"/>
    <w:tmpl w:val="7A78DD14"/>
    <w:lvl w:ilvl="0">
      <w:start w:val="1"/>
      <w:numFmt w:val="decimal"/>
      <w:lvlText w:val="%1."/>
      <w:lvlJc w:val="left"/>
      <w:pPr>
        <w:ind w:left="360" w:hanging="360"/>
      </w:pPr>
      <w:rPr>
        <w:b w:val="0"/>
        <w:i w:val="0"/>
        <w:strike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180"/>
      </w:pPr>
      <w:rPr>
        <w:rFonts w:ascii="Courier New" w:eastAsia="Courier New" w:hAnsi="Courier New" w:cs="Courier New"/>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CE73832"/>
    <w:multiLevelType w:val="multilevel"/>
    <w:tmpl w:val="249A70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C21FD2"/>
    <w:multiLevelType w:val="multilevel"/>
    <w:tmpl w:val="E7FA1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57B4D98"/>
    <w:multiLevelType w:val="multilevel"/>
    <w:tmpl w:val="17EAAE7E"/>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B820E97"/>
    <w:multiLevelType w:val="multilevel"/>
    <w:tmpl w:val="F1FCD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
  </w:num>
  <w:num w:numId="3">
    <w:abstractNumId w:val="3"/>
  </w:num>
  <w:num w:numId="4">
    <w:abstractNumId w:val="4"/>
  </w:num>
  <w:num w:numId="5">
    <w:abstractNumId w:val="8"/>
  </w:num>
  <w:num w:numId="6">
    <w:abstractNumId w:val="7"/>
  </w:num>
  <w:num w:numId="7">
    <w:abstractNumId w:val="12"/>
  </w:num>
  <w:num w:numId="8">
    <w:abstractNumId w:val="9"/>
  </w:num>
  <w:num w:numId="9">
    <w:abstractNumId w:val="13"/>
  </w:num>
  <w:num w:numId="10">
    <w:abstractNumId w:val="2"/>
  </w:num>
  <w:num w:numId="11">
    <w:abstractNumId w:val="5"/>
  </w:num>
  <w:num w:numId="12">
    <w:abstractNumId w:val="10"/>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85"/>
    <w:rsid w:val="00076C62"/>
    <w:rsid w:val="002223C6"/>
    <w:rsid w:val="0031237E"/>
    <w:rsid w:val="003275C4"/>
    <w:rsid w:val="003D31DA"/>
    <w:rsid w:val="0049029C"/>
    <w:rsid w:val="004C3E17"/>
    <w:rsid w:val="00552835"/>
    <w:rsid w:val="005B434E"/>
    <w:rsid w:val="005E2B85"/>
    <w:rsid w:val="006017B3"/>
    <w:rsid w:val="00644D9C"/>
    <w:rsid w:val="0087786A"/>
    <w:rsid w:val="009831E4"/>
    <w:rsid w:val="00A66260"/>
    <w:rsid w:val="00BD756A"/>
    <w:rsid w:val="00C77C68"/>
    <w:rsid w:val="00D82347"/>
    <w:rsid w:val="00E0748E"/>
    <w:rsid w:val="00EA1B39"/>
    <w:rsid w:val="00F6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7E26"/>
  <w15:docId w15:val="{476B3C43-4C25-4B24-B781-629C55B4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8537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5076D7"/>
    <w:pPr>
      <w:keepNext/>
      <w:spacing w:line="240" w:lineRule="auto"/>
      <w:jc w:val="both"/>
      <w:outlineLvl w:val="6"/>
    </w:pPr>
    <w:rPr>
      <w:rFonts w:asciiTheme="majorHAnsi" w:eastAsia="Roboto" w:hAnsiTheme="majorHAnsi" w:cs="Roboto"/>
      <w:b/>
      <w:sz w:val="24"/>
      <w:szCs w:val="24"/>
    </w:rPr>
  </w:style>
  <w:style w:type="paragraph" w:styleId="Heading8">
    <w:name w:val="heading 8"/>
    <w:basedOn w:val="Normal"/>
    <w:next w:val="Normal"/>
    <w:link w:val="Heading8Char"/>
    <w:uiPriority w:val="9"/>
    <w:unhideWhenUsed/>
    <w:qFormat/>
    <w:rsid w:val="00510F26"/>
    <w:pPr>
      <w:keepNext/>
      <w:outlineLvl w:val="7"/>
    </w:pPr>
    <w:rPr>
      <w:b/>
      <w:u w:val="single"/>
    </w:rPr>
  </w:style>
  <w:style w:type="paragraph" w:styleId="Heading9">
    <w:name w:val="heading 9"/>
    <w:basedOn w:val="Normal"/>
    <w:next w:val="Normal"/>
    <w:link w:val="Heading9Char"/>
    <w:uiPriority w:val="9"/>
    <w:unhideWhenUsed/>
    <w:qFormat/>
    <w:rsid w:val="00510F26"/>
    <w:pPr>
      <w:keepNext/>
      <w:spacing w:line="259" w:lineRule="auto"/>
      <w:jc w:val="both"/>
      <w:outlineLvl w:val="8"/>
    </w:pPr>
    <w:rPr>
      <w:rFonts w:eastAsia="Roboto"/>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4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C72"/>
    <w:rPr>
      <w:rFonts w:ascii="Segoe UI" w:hAnsi="Segoe UI" w:cs="Segoe UI"/>
      <w:sz w:val="18"/>
      <w:szCs w:val="18"/>
    </w:rPr>
  </w:style>
  <w:style w:type="character" w:styleId="Hyperlink">
    <w:name w:val="Hyperlink"/>
    <w:basedOn w:val="DefaultParagraphFont"/>
    <w:uiPriority w:val="99"/>
    <w:unhideWhenUsed/>
    <w:rsid w:val="00FD703B"/>
    <w:rPr>
      <w:color w:val="0000FF" w:themeColor="hyperlink"/>
      <w:u w:val="single"/>
    </w:rPr>
  </w:style>
  <w:style w:type="paragraph" w:styleId="ListParagraph">
    <w:name w:val="List Paragraph"/>
    <w:basedOn w:val="Normal"/>
    <w:uiPriority w:val="34"/>
    <w:qFormat/>
    <w:rsid w:val="00CF0108"/>
    <w:pPr>
      <w:ind w:left="720"/>
    </w:pPr>
  </w:style>
  <w:style w:type="paragraph" w:styleId="BlockText">
    <w:name w:val="Block Text"/>
    <w:basedOn w:val="Normal"/>
    <w:uiPriority w:val="99"/>
    <w:unhideWhenUsed/>
    <w:rsid w:val="00524077"/>
    <w:pPr>
      <w:spacing w:before="120" w:line="240" w:lineRule="auto"/>
      <w:ind w:left="1840" w:right="1860"/>
      <w:jc w:val="center"/>
    </w:pPr>
    <w:rPr>
      <w:rFonts w:asciiTheme="majorHAnsi" w:eastAsia="Roboto" w:hAnsiTheme="majorHAnsi" w:cs="Roboto"/>
      <w:b/>
      <w:sz w:val="24"/>
      <w:szCs w:val="24"/>
    </w:rPr>
  </w:style>
  <w:style w:type="paragraph" w:styleId="Header">
    <w:name w:val="header"/>
    <w:basedOn w:val="Normal"/>
    <w:link w:val="HeaderChar"/>
    <w:uiPriority w:val="99"/>
    <w:unhideWhenUsed/>
    <w:rsid w:val="00524077"/>
    <w:pPr>
      <w:tabs>
        <w:tab w:val="center" w:pos="4513"/>
        <w:tab w:val="right" w:pos="9026"/>
      </w:tabs>
      <w:spacing w:line="240" w:lineRule="auto"/>
    </w:pPr>
  </w:style>
  <w:style w:type="character" w:customStyle="1" w:styleId="HeaderChar">
    <w:name w:val="Header Char"/>
    <w:basedOn w:val="DefaultParagraphFont"/>
    <w:link w:val="Header"/>
    <w:uiPriority w:val="99"/>
    <w:rsid w:val="00524077"/>
  </w:style>
  <w:style w:type="paragraph" w:styleId="Footer">
    <w:name w:val="footer"/>
    <w:basedOn w:val="Normal"/>
    <w:link w:val="FooterChar"/>
    <w:uiPriority w:val="99"/>
    <w:unhideWhenUsed/>
    <w:rsid w:val="00524077"/>
    <w:pPr>
      <w:tabs>
        <w:tab w:val="center" w:pos="4513"/>
        <w:tab w:val="right" w:pos="9026"/>
      </w:tabs>
      <w:spacing w:line="240" w:lineRule="auto"/>
    </w:pPr>
  </w:style>
  <w:style w:type="character" w:customStyle="1" w:styleId="FooterChar">
    <w:name w:val="Footer Char"/>
    <w:basedOn w:val="DefaultParagraphFont"/>
    <w:link w:val="Footer"/>
    <w:uiPriority w:val="99"/>
    <w:rsid w:val="00524077"/>
  </w:style>
  <w:style w:type="paragraph" w:styleId="CommentSubject">
    <w:name w:val="annotation subject"/>
    <w:basedOn w:val="CommentText"/>
    <w:next w:val="CommentText"/>
    <w:link w:val="CommentSubjectChar"/>
    <w:uiPriority w:val="99"/>
    <w:semiHidden/>
    <w:unhideWhenUsed/>
    <w:rsid w:val="00EC0A3A"/>
    <w:rPr>
      <w:b/>
      <w:bCs/>
    </w:rPr>
  </w:style>
  <w:style w:type="character" w:customStyle="1" w:styleId="CommentSubjectChar">
    <w:name w:val="Comment Subject Char"/>
    <w:basedOn w:val="CommentTextChar"/>
    <w:link w:val="CommentSubject"/>
    <w:uiPriority w:val="99"/>
    <w:semiHidden/>
    <w:rsid w:val="00EC0A3A"/>
    <w:rPr>
      <w:b/>
      <w:bCs/>
      <w:sz w:val="20"/>
      <w:szCs w:val="20"/>
    </w:rPr>
  </w:style>
  <w:style w:type="character" w:customStyle="1" w:styleId="Heading7Char">
    <w:name w:val="Heading 7 Char"/>
    <w:basedOn w:val="DefaultParagraphFont"/>
    <w:link w:val="Heading7"/>
    <w:uiPriority w:val="9"/>
    <w:rsid w:val="005076D7"/>
    <w:rPr>
      <w:rFonts w:asciiTheme="majorHAnsi" w:eastAsia="Roboto" w:hAnsiTheme="majorHAnsi" w:cs="Roboto"/>
      <w:b/>
      <w:sz w:val="24"/>
      <w:szCs w:val="24"/>
    </w:rPr>
  </w:style>
  <w:style w:type="paragraph" w:styleId="HTMLPreformatted">
    <w:name w:val="HTML Preformatted"/>
    <w:basedOn w:val="Normal"/>
    <w:link w:val="HTMLPreformattedChar"/>
    <w:uiPriority w:val="99"/>
    <w:semiHidden/>
    <w:unhideWhenUsed/>
    <w:rsid w:val="00A40F8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0F83"/>
    <w:rPr>
      <w:rFonts w:ascii="Consolas" w:hAnsi="Consolas"/>
      <w:sz w:val="20"/>
      <w:szCs w:val="20"/>
    </w:rPr>
  </w:style>
  <w:style w:type="paragraph" w:styleId="FootnoteText">
    <w:name w:val="footnote text"/>
    <w:basedOn w:val="Normal"/>
    <w:link w:val="FootnoteTextChar"/>
    <w:uiPriority w:val="99"/>
    <w:semiHidden/>
    <w:unhideWhenUsed/>
    <w:rsid w:val="00A40F83"/>
    <w:pPr>
      <w:spacing w:line="240" w:lineRule="auto"/>
    </w:pPr>
    <w:rPr>
      <w:sz w:val="20"/>
      <w:szCs w:val="20"/>
    </w:rPr>
  </w:style>
  <w:style w:type="character" w:customStyle="1" w:styleId="FootnoteTextChar">
    <w:name w:val="Footnote Text Char"/>
    <w:basedOn w:val="DefaultParagraphFont"/>
    <w:link w:val="FootnoteText"/>
    <w:uiPriority w:val="99"/>
    <w:semiHidden/>
    <w:rsid w:val="00A40F83"/>
    <w:rPr>
      <w:sz w:val="20"/>
      <w:szCs w:val="20"/>
    </w:rPr>
  </w:style>
  <w:style w:type="character" w:styleId="FootnoteReference">
    <w:name w:val="footnote reference"/>
    <w:basedOn w:val="DefaultParagraphFont"/>
    <w:uiPriority w:val="99"/>
    <w:semiHidden/>
    <w:unhideWhenUsed/>
    <w:rsid w:val="00A40F83"/>
    <w:rPr>
      <w:vertAlign w:val="superscript"/>
    </w:rPr>
  </w:style>
  <w:style w:type="character" w:customStyle="1" w:styleId="Heading8Char">
    <w:name w:val="Heading 8 Char"/>
    <w:basedOn w:val="DefaultParagraphFont"/>
    <w:link w:val="Heading8"/>
    <w:uiPriority w:val="9"/>
    <w:rsid w:val="00510F26"/>
    <w:rPr>
      <w:b/>
      <w:u w:val="single"/>
    </w:rPr>
  </w:style>
  <w:style w:type="character" w:customStyle="1" w:styleId="Heading9Char">
    <w:name w:val="Heading 9 Char"/>
    <w:basedOn w:val="DefaultParagraphFont"/>
    <w:link w:val="Heading9"/>
    <w:uiPriority w:val="9"/>
    <w:rsid w:val="00510F26"/>
    <w:rPr>
      <w:rFonts w:eastAsia="Roboto"/>
      <w:b/>
      <w:u w:val="single"/>
    </w:rPr>
  </w:style>
  <w:style w:type="character" w:customStyle="1" w:styleId="UnresolvedMention1">
    <w:name w:val="Unresolved Mention1"/>
    <w:basedOn w:val="DefaultParagraphFont"/>
    <w:uiPriority w:val="99"/>
    <w:semiHidden/>
    <w:unhideWhenUsed/>
    <w:rsid w:val="00E47895"/>
    <w:rPr>
      <w:color w:val="605E5C"/>
      <w:shd w:val="clear" w:color="auto" w:fill="E1DFDD"/>
    </w:rPr>
  </w:style>
  <w:style w:type="character" w:styleId="FollowedHyperlink">
    <w:name w:val="FollowedHyperlink"/>
    <w:basedOn w:val="DefaultParagraphFont"/>
    <w:uiPriority w:val="99"/>
    <w:semiHidden/>
    <w:unhideWhenUsed/>
    <w:rsid w:val="00E10040"/>
    <w:rPr>
      <w:color w:val="800080" w:themeColor="followedHyperlink"/>
      <w:u w:val="single"/>
    </w:rPr>
  </w:style>
  <w:style w:type="paragraph" w:customStyle="1" w:styleId="Normal1">
    <w:name w:val="Normal1"/>
    <w:rsid w:val="00590D24"/>
    <w:pPr>
      <w:suppressAutoHyphens/>
      <w:spacing w:line="240" w:lineRule="auto"/>
      <w:textAlignment w:val="baseline"/>
    </w:pPr>
    <w:rPr>
      <w:rFonts w:ascii="Times New Roman" w:eastAsia="Times New Roman" w:hAnsi="Times New Roman" w:cs="Times New Roman"/>
      <w:sz w:val="20"/>
      <w:szCs w:val="20"/>
      <w:lang w:val="es-ES_tradnl" w:eastAsia="zh-CN"/>
    </w:rPr>
  </w:style>
  <w:style w:type="paragraph" w:customStyle="1" w:styleId="Default">
    <w:name w:val="Default"/>
    <w:rsid w:val="005B434E"/>
    <w:pPr>
      <w:autoSpaceDE w:val="0"/>
      <w:autoSpaceDN w:val="0"/>
      <w:adjustRightInd w:val="0"/>
      <w:spacing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30051">
      <w:bodyDiv w:val="1"/>
      <w:marLeft w:val="0"/>
      <w:marRight w:val="0"/>
      <w:marTop w:val="0"/>
      <w:marBottom w:val="0"/>
      <w:divBdr>
        <w:top w:val="none" w:sz="0" w:space="0" w:color="auto"/>
        <w:left w:val="none" w:sz="0" w:space="0" w:color="auto"/>
        <w:bottom w:val="none" w:sz="0" w:space="0" w:color="auto"/>
        <w:right w:val="none" w:sz="0" w:space="0" w:color="auto"/>
      </w:divBdr>
    </w:div>
    <w:div w:id="488210308">
      <w:bodyDiv w:val="1"/>
      <w:marLeft w:val="0"/>
      <w:marRight w:val="0"/>
      <w:marTop w:val="0"/>
      <w:marBottom w:val="0"/>
      <w:divBdr>
        <w:top w:val="none" w:sz="0" w:space="0" w:color="auto"/>
        <w:left w:val="none" w:sz="0" w:space="0" w:color="auto"/>
        <w:bottom w:val="none" w:sz="0" w:space="0" w:color="auto"/>
        <w:right w:val="none" w:sz="0" w:space="0" w:color="auto"/>
      </w:divBdr>
    </w:div>
    <w:div w:id="1762995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senenews.com/actualites/societe/urgent-ouleye-mane-liberee-provisoirement_201496.html" TargetMode="External"/><Relationship Id="rId13" Type="http://schemas.openxmlformats.org/officeDocument/2006/relationships/hyperlink" Target="https://senego.com/la-dic-investit-walfadjri-et-exige-les-bandes-%20sonores-de-diine-ak-diamono_302899.html" TargetMode="External"/><Relationship Id="rId3" Type="http://schemas.openxmlformats.org/officeDocument/2006/relationships/hyperlink" Target="http://www.jo.gouv.sn/spip.php?article11003" TargetMode="External"/><Relationship Id="rId7" Type="http://schemas.openxmlformats.org/officeDocument/2006/relationships/hyperlink" Target="https://www.seneplus.com/politique/le-rappeur-et-activiste-karim-xrum-xax-condamne-un-mois-avec" TargetMode="External"/><Relationship Id="rId12" Type="http://schemas.openxmlformats.org/officeDocument/2006/relationships/hyperlink" Target="https://www.article19.org/resources/senegal-legal-analysis-of-the-press-code/" TargetMode="External"/><Relationship Id="rId2" Type="http://schemas.openxmlformats.org/officeDocument/2006/relationships/hyperlink" Target="https://www.wipo.int/edocs/lexdocs/laws/en/sn/sn006en.pdf" TargetMode="External"/><Relationship Id="rId16" Type="http://schemas.openxmlformats.org/officeDocument/2006/relationships/hyperlink" Target="https://www.pressafrik.com/OFNAC-Fin-aux-fonctions-de-Nafi-Ngom-Keita-Pr-Jacques-Mariel-Nzouankeu-explique-l-illegalite_a152357.html" TargetMode="External"/><Relationship Id="rId1" Type="http://schemas.openxmlformats.org/officeDocument/2006/relationships/hyperlink" Target="https://tbinternet.ohchr.org/_layouts/15/treatybodyexternal/Download.aspx?symbolno=CCPR%2fC%2fSEN%2fQ%2f5&amp;Lang=en" TargetMode="External"/><Relationship Id="rId6" Type="http://schemas.openxmlformats.org/officeDocument/2006/relationships/hyperlink" Target="https://www.jeuneafrique.com/811477/politique/senegal-la-justice-veut-maintenir-adama-gaye-en-prison-le-plus-longtemps-possible/" TargetMode="External"/><Relationship Id="rId11" Type="http://schemas.openxmlformats.org/officeDocument/2006/relationships/hyperlink" Target="http://www.jo.gouv.sn/spip.php?article11233" TargetMode="External"/><Relationship Id="rId5" Type="http://schemas.openxmlformats.org/officeDocument/2006/relationships/hyperlink" Target="https://www.seneweb.com/news/Politique/voici-les-posts-facebook-qui-ont-valu-a-_n_289804.html" TargetMode="External"/><Relationship Id="rId15" Type="http://schemas.openxmlformats.org/officeDocument/2006/relationships/hyperlink" Target="https://www.seneweb.com/news/Politique/presidence-du-csdh-me-pape-sene-nomme-le_n_171125.html" TargetMode="External"/><Relationship Id="rId10" Type="http://schemas.openxmlformats.org/officeDocument/2006/relationships/hyperlink" Target="http://www.seneweb.com/news/Justice/alioune-badara-fall-mamadou-seck-et-mouh_n_159722.html" TargetMode="External"/><Relationship Id="rId4" Type="http://schemas.openxmlformats.org/officeDocument/2006/relationships/hyperlink" Target="https://www.osce.org/fom/302796" TargetMode="External"/><Relationship Id="rId9" Type="http://schemas.openxmlformats.org/officeDocument/2006/relationships/hyperlink" Target="https://www.dakaractu.com/AFFAIRE-AMY-COLLE-DIENG-Elle-a-ete-arretee-dans-le-bureau-du-Sous-Prefet-de-Dakar-Plateau-Elle-avoue-avec-fait-ses_a136320.html" TargetMode="External"/><Relationship Id="rId14" Type="http://schemas.openxmlformats.org/officeDocument/2006/relationships/hyperlink" Target="http://www.rfi.fr/afrique/20180309-senegal-une-manifestation-dispersee-le-centre-da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zhprkV34esx/9hULEIb5nwZ3Q==">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06F5D8-1CF9-42B5-A853-D0C96B04A0D9}">
  <ds:schemaRefs>
    <ds:schemaRef ds:uri="http://schemas.openxmlformats.org/officeDocument/2006/bibliography"/>
  </ds:schemaRefs>
</ds:datastoreItem>
</file>

<file path=customXml/itemProps3.xml><?xml version="1.0" encoding="utf-8"?>
<ds:datastoreItem xmlns:ds="http://schemas.openxmlformats.org/officeDocument/2006/customXml" ds:itemID="{9240A4CD-DAC4-4FA5-A1E8-4F9A8D81E1BD}"/>
</file>

<file path=customXml/itemProps4.xml><?xml version="1.0" encoding="utf-8"?>
<ds:datastoreItem xmlns:ds="http://schemas.openxmlformats.org/officeDocument/2006/customXml" ds:itemID="{32B44F2B-5A7F-496D-BEFC-78DC8C974EA3}"/>
</file>

<file path=customXml/itemProps5.xml><?xml version="1.0" encoding="utf-8"?>
<ds:datastoreItem xmlns:ds="http://schemas.openxmlformats.org/officeDocument/2006/customXml" ds:itemID="{09EF22FC-9C71-40EC-83B3-F18849DBC960}"/>
</file>

<file path=docProps/app.xml><?xml version="1.0" encoding="utf-8"?>
<Properties xmlns="http://schemas.openxmlformats.org/officeDocument/2006/extended-properties" xmlns:vt="http://schemas.openxmlformats.org/officeDocument/2006/docPropsVTypes">
  <Template>Normal</Template>
  <TotalTime>4</TotalTime>
  <Pages>12</Pages>
  <Words>4263</Words>
  <Characters>24300</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A19 user</cp:lastModifiedBy>
  <cp:revision>3</cp:revision>
  <dcterms:created xsi:type="dcterms:W3CDTF">2019-09-16T20:41:00Z</dcterms:created>
  <dcterms:modified xsi:type="dcterms:W3CDTF">2019-09-16T20:44:00Z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